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572" w14:textId="77777777" w:rsidR="00A81E50" w:rsidRDefault="00A81E50" w:rsidP="00A81E50">
      <w:pPr>
        <w:divId w:val="625813761"/>
        <w:rPr>
          <w:rFonts w:ascii="Calibri" w:hAnsi="Calibri" w:cs="Times New Roman"/>
          <w:b/>
          <w:bCs/>
          <w:highlight w:val="green"/>
        </w:rPr>
      </w:pPr>
      <w:r>
        <w:rPr>
          <w:rFonts w:ascii="Calibri" w:hAnsi="Calibri" w:cs="Times New Roman"/>
          <w:b/>
          <w:bCs/>
          <w:highlight w:val="green"/>
        </w:rPr>
        <w:t>Course: Land and Turf Science 4</w:t>
      </w:r>
    </w:p>
    <w:p w14:paraId="2BF1FCB3" w14:textId="77777777" w:rsidR="00A81E50" w:rsidRDefault="00A81E50" w:rsidP="00A81E50">
      <w:pPr>
        <w:divId w:val="625813761"/>
        <w:rPr>
          <w:rFonts w:ascii="Calibri" w:hAnsi="Calibri" w:cs="Times New Roman"/>
          <w:b/>
          <w:bCs/>
          <w:highlight w:val="green"/>
        </w:rPr>
      </w:pPr>
    </w:p>
    <w:p w14:paraId="7D782109" w14:textId="77777777" w:rsidR="00E73694" w:rsidRDefault="00E73694" w:rsidP="00A81E50">
      <w:pPr>
        <w:divId w:val="625813761"/>
        <w:rPr>
          <w:rFonts w:ascii="Calibri" w:hAnsi="Calibri" w:cs="Times New Roman"/>
          <w:b/>
          <w:bCs/>
          <w:highlight w:val="green"/>
        </w:rPr>
      </w:pPr>
      <w:r>
        <w:rPr>
          <w:rFonts w:ascii="Calibri" w:hAnsi="Calibri" w:cs="Times New Roman"/>
          <w:b/>
          <w:bCs/>
          <w:highlight w:val="green"/>
        </w:rPr>
        <w:t xml:space="preserve">Competency: </w:t>
      </w:r>
      <w:r w:rsidR="00F21753" w:rsidRPr="00F21753">
        <w:rPr>
          <w:rFonts w:ascii="Calibri" w:hAnsi="Calibri" w:cs="Times New Roman"/>
          <w:b/>
          <w:bCs/>
        </w:rPr>
        <w:t>26.08</w:t>
      </w:r>
      <w:r w:rsidR="00F21753">
        <w:rPr>
          <w:rFonts w:ascii="Calibri" w:hAnsi="Calibri" w:cs="Times New Roman"/>
          <w:b/>
          <w:bCs/>
        </w:rPr>
        <w:t xml:space="preserve"> </w:t>
      </w:r>
      <w:r w:rsidR="00F21753" w:rsidRPr="00F21753">
        <w:rPr>
          <w:rFonts w:ascii="Calibri" w:hAnsi="Calibri" w:cs="Times New Roman"/>
          <w:b/>
          <w:bCs/>
        </w:rPr>
        <w:t>Identify appropriate pruning techniques to achieve plant size, form, and shape.</w:t>
      </w:r>
    </w:p>
    <w:p w14:paraId="04985773" w14:textId="77777777" w:rsidR="00A81E50" w:rsidRDefault="00A81E50" w:rsidP="00A81E50">
      <w:pPr>
        <w:divId w:val="625813761"/>
        <w:rPr>
          <w:rFonts w:ascii="Calibri" w:hAnsi="Calibri" w:cs="Times New Roman"/>
          <w:b/>
          <w:bCs/>
          <w:highlight w:val="green"/>
        </w:rPr>
      </w:pPr>
    </w:p>
    <w:p w14:paraId="635F8FF2" w14:textId="77777777" w:rsidR="00A81E50" w:rsidRPr="00A81E50" w:rsidRDefault="00A81E50" w:rsidP="00A81E50">
      <w:pPr>
        <w:divId w:val="625813761"/>
        <w:rPr>
          <w:rFonts w:ascii="Calibri" w:hAnsi="Calibri" w:cs="Times New Roman"/>
        </w:rPr>
      </w:pPr>
      <w:r w:rsidRPr="00A81E50">
        <w:rPr>
          <w:rFonts w:ascii="Calibri" w:hAnsi="Calibri" w:cs="Times New Roman"/>
          <w:b/>
          <w:bCs/>
          <w:highlight w:val="green"/>
        </w:rPr>
        <w:t xml:space="preserve">Read all of the following information and complete the activity below </w:t>
      </w:r>
    </w:p>
    <w:p w14:paraId="64222774"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0D50869A" w14:textId="77777777" w:rsidR="00A81E50" w:rsidRPr="00A81E50" w:rsidRDefault="00A81E50" w:rsidP="00A81E50">
      <w:pPr>
        <w:divId w:val="625813761"/>
        <w:rPr>
          <w:rFonts w:ascii="Calibri" w:hAnsi="Calibri" w:cs="Times New Roman"/>
        </w:rPr>
      </w:pPr>
      <w:r w:rsidRPr="00A81E50">
        <w:rPr>
          <w:rFonts w:ascii="Calibri" w:hAnsi="Calibri" w:cs="Times New Roman"/>
          <w:b/>
          <w:bCs/>
        </w:rPr>
        <w:t>For the FNGLA Landscape Maintenance Exam you will need to know  the following five cuts</w:t>
      </w:r>
    </w:p>
    <w:p w14:paraId="65488647"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2A5444CF" w14:textId="77777777" w:rsidR="00A81E50" w:rsidRPr="00A81E50" w:rsidRDefault="00A81E50" w:rsidP="00A81E50">
      <w:pPr>
        <w:numPr>
          <w:ilvl w:val="0"/>
          <w:numId w:val="1"/>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Removal Cut</w:t>
      </w:r>
    </w:p>
    <w:p w14:paraId="7DE08C11" w14:textId="77777777" w:rsidR="00A81E50" w:rsidRPr="00A81E50" w:rsidRDefault="00A81E50" w:rsidP="00A81E50">
      <w:pPr>
        <w:numPr>
          <w:ilvl w:val="0"/>
          <w:numId w:val="1"/>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 xml:space="preserve">Large Removal Cut </w:t>
      </w:r>
    </w:p>
    <w:p w14:paraId="2A6A6455" w14:textId="77777777" w:rsidR="00A81E50" w:rsidRPr="00A81E50" w:rsidRDefault="00A81E50" w:rsidP="00A81E50">
      <w:pPr>
        <w:numPr>
          <w:ilvl w:val="0"/>
          <w:numId w:val="1"/>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Reduction Cut</w:t>
      </w:r>
    </w:p>
    <w:p w14:paraId="4E97E9F8" w14:textId="77777777" w:rsidR="00A81E50" w:rsidRPr="00A81E50" w:rsidRDefault="00A81E50" w:rsidP="00A81E50">
      <w:pPr>
        <w:numPr>
          <w:ilvl w:val="0"/>
          <w:numId w:val="1"/>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 xml:space="preserve">Heading Cut </w:t>
      </w:r>
    </w:p>
    <w:p w14:paraId="34F7A7CF" w14:textId="77777777" w:rsidR="00A81E50" w:rsidRPr="00A81E50" w:rsidRDefault="00A81E50" w:rsidP="00A81E50">
      <w:pPr>
        <w:numPr>
          <w:ilvl w:val="0"/>
          <w:numId w:val="1"/>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 xml:space="preserve">Selective Cut </w:t>
      </w:r>
    </w:p>
    <w:p w14:paraId="1BED8C70" w14:textId="77777777" w:rsidR="00A81E50" w:rsidRPr="00A81E50" w:rsidRDefault="00A81E50" w:rsidP="00A81E50">
      <w:pPr>
        <w:ind w:left="540"/>
        <w:divId w:val="625813761"/>
        <w:rPr>
          <w:rFonts w:ascii="Calibri" w:hAnsi="Calibri" w:cs="Times New Roman"/>
        </w:rPr>
      </w:pPr>
      <w:r w:rsidRPr="00A81E50">
        <w:rPr>
          <w:rFonts w:ascii="Calibri" w:hAnsi="Calibri" w:cs="Times New Roman"/>
        </w:rPr>
        <w:t> </w:t>
      </w:r>
    </w:p>
    <w:p w14:paraId="03316F2C"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1A828D3B" w14:textId="77777777" w:rsidR="00A81E50" w:rsidRPr="00A81E50" w:rsidRDefault="00A81E50" w:rsidP="00881C74">
      <w:pPr>
        <w:pStyle w:val="Heading1"/>
        <w:divId w:val="625813761"/>
      </w:pPr>
      <w:r w:rsidRPr="00A81E50">
        <w:t xml:space="preserve">Large </w:t>
      </w:r>
      <w:r w:rsidRPr="00881C74">
        <w:t>Removal</w:t>
      </w:r>
      <w:r w:rsidRPr="00A81E50">
        <w:t>/ ABC Cut</w:t>
      </w:r>
      <w:r w:rsidRPr="00A81E50">
        <w:rPr>
          <w:noProof/>
        </w:rPr>
        <mc:AlternateContent>
          <mc:Choice Requires="wps">
            <w:drawing>
              <wp:inline distT="0" distB="0" distL="0" distR="0" wp14:anchorId="3A63CD29" wp14:editId="21C27F27">
                <wp:extent cx="3145155" cy="205041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5155" cy="205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950BA3F" id="Rectangle 2" o:spid="_x0000_s1026" style="width:247.65pt;height:1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" filled="f" stroked="f">
                <o:lock v:ext="edit" aspectratio="t"/>
                <w10:anchorlock/>
              </v:rect>
            </w:pict>
          </mc:Fallback>
        </mc:AlternateContent>
      </w:r>
    </w:p>
    <w:p w14:paraId="1D70C44A" w14:textId="77777777" w:rsidR="00A81E50" w:rsidRPr="00A81E50" w:rsidRDefault="00A81E50" w:rsidP="00A81E50">
      <w:pPr>
        <w:divId w:val="625813761"/>
        <w:rPr>
          <w:rFonts w:ascii="Calibri" w:hAnsi="Calibri" w:cs="Times New Roman"/>
        </w:rPr>
      </w:pPr>
      <w:r w:rsidRPr="00A81E50">
        <w:rPr>
          <w:rFonts w:ascii="Calibri" w:hAnsi="Calibri" w:cs="Times New Roman"/>
        </w:rPr>
        <w:t> </w:t>
      </w:r>
      <w:r w:rsidR="004464D2">
        <w:rPr>
          <w:noProof/>
        </w:rPr>
        <w:drawing>
          <wp:anchor distT="0" distB="0" distL="114300" distR="114300" simplePos="0" relativeHeight="251659264" behindDoc="0" locked="0" layoutInCell="1" allowOverlap="1" wp14:anchorId="3D94CC2A" wp14:editId="37C11DCB">
            <wp:simplePos x="0" y="0"/>
            <wp:positionH relativeFrom="column">
              <wp:posOffset>0</wp:posOffset>
            </wp:positionH>
            <wp:positionV relativeFrom="paragraph">
              <wp:posOffset>180340</wp:posOffset>
            </wp:positionV>
            <wp:extent cx="3200400" cy="2095500"/>
            <wp:effectExtent l="0" t="0" r="0" b="0"/>
            <wp:wrapTopAndBottom/>
            <wp:docPr id="4" name="Picture 4" descr="ABC Cut outining the first cut (undercut), second cut and final cut." title="Large Rem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2095500"/>
                    </a:xfrm>
                    <a:prstGeom prst="rect">
                      <a:avLst/>
                    </a:prstGeom>
                  </pic:spPr>
                </pic:pic>
              </a:graphicData>
            </a:graphic>
          </wp:anchor>
        </w:drawing>
      </w:r>
    </w:p>
    <w:p w14:paraId="50B422D9" w14:textId="77777777" w:rsidR="00881C74" w:rsidRDefault="00A81E50" w:rsidP="00881C74">
      <w:pPr>
        <w:pStyle w:val="Heading2"/>
        <w:divId w:val="625813761"/>
      </w:pPr>
      <w:r w:rsidRPr="00A81E50">
        <w:t xml:space="preserve">Reduction Cut: </w:t>
      </w:r>
    </w:p>
    <w:p w14:paraId="0A2709AD" w14:textId="14F68760" w:rsidR="00A81E50" w:rsidRPr="00A81E50" w:rsidRDefault="00A81E50" w:rsidP="00A81E50">
      <w:pPr>
        <w:divId w:val="625813761"/>
        <w:rPr>
          <w:rFonts w:ascii="Calibri" w:hAnsi="Calibri" w:cs="Times New Roman"/>
        </w:rPr>
      </w:pPr>
      <w:r w:rsidRPr="00A81E50">
        <w:rPr>
          <w:rFonts w:ascii="Calibri" w:hAnsi="Calibri" w:cs="Times New Roman"/>
        </w:rPr>
        <w:t>used to reduce the length of a stem or a branch. A reduction cut removes a stem back to a lateral branch that is at least 1/3 the diameter of the cut stem.</w:t>
      </w:r>
    </w:p>
    <w:p w14:paraId="16AAED91"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71887459" w14:textId="77777777" w:rsidR="00881C74" w:rsidRDefault="00A81E50" w:rsidP="00881C74">
      <w:pPr>
        <w:pStyle w:val="Heading2"/>
        <w:divId w:val="625813761"/>
      </w:pPr>
      <w:r w:rsidRPr="00A81E50">
        <w:t xml:space="preserve">Heading Cut: </w:t>
      </w:r>
    </w:p>
    <w:p w14:paraId="3668A499" w14:textId="29A9C8C8" w:rsidR="00A81E50" w:rsidRPr="00A81E50" w:rsidRDefault="00A81E50" w:rsidP="00A81E50">
      <w:pPr>
        <w:divId w:val="625813761"/>
        <w:rPr>
          <w:rFonts w:ascii="Calibri" w:hAnsi="Calibri" w:cs="Times New Roman"/>
        </w:rPr>
      </w:pPr>
      <w:r w:rsidRPr="00A81E50">
        <w:rPr>
          <w:rFonts w:ascii="Calibri" w:hAnsi="Calibri" w:cs="Times New Roman"/>
        </w:rPr>
        <w:t xml:space="preserve">a type of pruning cut that prunes a shoot no more than 2 years old back to a bud; cutting through an older stem back to a lateral branch less than 1/3 the diameter of the cut stem; </w:t>
      </w:r>
    </w:p>
    <w:p w14:paraId="677F6203" w14:textId="77777777" w:rsidR="00A81E50" w:rsidRPr="00A81E50" w:rsidRDefault="00A81E50" w:rsidP="00A81E50">
      <w:pPr>
        <w:divId w:val="625813761"/>
        <w:rPr>
          <w:rFonts w:ascii="Calibri" w:hAnsi="Calibri" w:cs="Times New Roman"/>
        </w:rPr>
      </w:pPr>
      <w:r w:rsidRPr="00A81E50">
        <w:rPr>
          <w:rFonts w:ascii="Calibri" w:hAnsi="Calibri" w:cs="Times New Roman"/>
        </w:rPr>
        <w:lastRenderedPageBreak/>
        <w:t> </w:t>
      </w:r>
    </w:p>
    <w:p w14:paraId="033B3241" w14:textId="77777777" w:rsidR="00881C74" w:rsidRDefault="00A81E50" w:rsidP="00881C74">
      <w:pPr>
        <w:pStyle w:val="Heading2"/>
        <w:divId w:val="625813761"/>
      </w:pPr>
      <w:r w:rsidRPr="00881C74">
        <w:t>Selective</w:t>
      </w:r>
      <w:r w:rsidRPr="00A81E50">
        <w:t xml:space="preserve"> Cut: </w:t>
      </w:r>
    </w:p>
    <w:p w14:paraId="1CE00487" w14:textId="11E46D20" w:rsidR="00A81E50" w:rsidRPr="00A81E50" w:rsidRDefault="00A81E50" w:rsidP="00A81E50">
      <w:pPr>
        <w:divId w:val="625813761"/>
        <w:rPr>
          <w:rFonts w:ascii="Calibri" w:hAnsi="Calibri" w:cs="Times New Roman"/>
        </w:rPr>
      </w:pPr>
      <w:r w:rsidRPr="00A81E50">
        <w:rPr>
          <w:rFonts w:ascii="Calibri" w:hAnsi="Calibri" w:cs="Times New Roman"/>
        </w:rPr>
        <w:t>removing branches back to the point of attachment to another branch or the ground. This opens up the plant canopy, allowing for more light and air.</w:t>
      </w:r>
      <w:r w:rsidRPr="00A81E50">
        <w:rPr>
          <w:rFonts w:ascii="Calibri" w:hAnsi="Calibri" w:cs="Times New Roman"/>
          <w:b/>
          <w:bCs/>
        </w:rPr>
        <w:t xml:space="preserve">  </w:t>
      </w:r>
    </w:p>
    <w:p w14:paraId="591A770C"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6755F68D"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67E06E57" w14:textId="77777777" w:rsidR="00A81E50" w:rsidRPr="00A81E50" w:rsidRDefault="00A81E50" w:rsidP="00881C74">
      <w:pPr>
        <w:pStyle w:val="Heading2"/>
        <w:divId w:val="625813761"/>
      </w:pPr>
      <w:r w:rsidRPr="00A81E50">
        <w:t xml:space="preserve">How to cut: </w:t>
      </w:r>
    </w:p>
    <w:p w14:paraId="27F5E7C2"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1FC8C363" w14:textId="77777777" w:rsidR="00A81E50" w:rsidRPr="00A81E50" w:rsidRDefault="00A81E50" w:rsidP="00A81E50">
      <w:pPr>
        <w:divId w:val="625813761"/>
        <w:rPr>
          <w:rFonts w:ascii="Calibri" w:hAnsi="Calibri" w:cs="Times New Roman"/>
        </w:rPr>
      </w:pPr>
      <w:r w:rsidRPr="00A81E50">
        <w:rPr>
          <w:rFonts w:ascii="Calibri" w:hAnsi="Calibri" w:cs="Times New Roman"/>
        </w:rPr>
        <w:t xml:space="preserve">Begin the cut just outside the branch bark ridge and angle down away from the trunk of the tree. Make the cut as close as possible to the stem in the branch axil, but outside the branch bark ridge. With pruners or loppers position the blade against the trunk. </w:t>
      </w:r>
    </w:p>
    <w:p w14:paraId="73FC727F"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36C1618E" w14:textId="77777777" w:rsidR="00A81E50" w:rsidRPr="00A81E50" w:rsidRDefault="00A81E50" w:rsidP="00881C74">
      <w:pPr>
        <w:pStyle w:val="Heading2"/>
        <w:divId w:val="625813761"/>
      </w:pPr>
      <w:r w:rsidRPr="00A81E50">
        <w:t xml:space="preserve">After </w:t>
      </w:r>
      <w:proofErr w:type="gramStart"/>
      <w:r w:rsidRPr="00A81E50">
        <w:t>Pruning</w:t>
      </w:r>
      <w:proofErr w:type="gramEnd"/>
      <w:r w:rsidRPr="00A81E50">
        <w:t xml:space="preserve"> be sure to: </w:t>
      </w:r>
    </w:p>
    <w:p w14:paraId="33C86253"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2970C68C" w14:textId="77777777" w:rsidR="00A81E50" w:rsidRPr="00A81E50" w:rsidRDefault="00A81E50" w:rsidP="00A81E50">
      <w:pPr>
        <w:numPr>
          <w:ilvl w:val="0"/>
          <w:numId w:val="2"/>
        </w:numPr>
        <w:ind w:left="540"/>
        <w:textAlignment w:val="center"/>
        <w:divId w:val="625813761"/>
        <w:rPr>
          <w:rFonts w:ascii="Calibri" w:eastAsia="Times New Roman" w:hAnsi="Calibri" w:cs="Times New Roman"/>
        </w:rPr>
      </w:pPr>
      <w:r w:rsidRPr="00A81E50">
        <w:rPr>
          <w:rFonts w:ascii="Calibri" w:eastAsia="Times New Roman" w:hAnsi="Calibri" w:cs="Times New Roman"/>
        </w:rPr>
        <w:t xml:space="preserve">Wash and Sanitize your pruning tools using a weak </w:t>
      </w:r>
      <w:bookmarkStart w:id="0" w:name="_GoBack"/>
      <w:bookmarkEnd w:id="0"/>
      <w:r w:rsidRPr="00A81E50">
        <w:rPr>
          <w:rFonts w:ascii="Calibri" w:eastAsia="Times New Roman" w:hAnsi="Calibri" w:cs="Times New Roman"/>
        </w:rPr>
        <w:t xml:space="preserve">alcohol solution of </w:t>
      </w:r>
      <w:proofErr w:type="gramStart"/>
      <w:r w:rsidRPr="00A81E50">
        <w:rPr>
          <w:rFonts w:ascii="Calibri" w:eastAsia="Times New Roman" w:hAnsi="Calibri" w:cs="Times New Roman"/>
        </w:rPr>
        <w:t>1 part</w:t>
      </w:r>
      <w:proofErr w:type="gramEnd"/>
      <w:r w:rsidRPr="00A81E50">
        <w:rPr>
          <w:rFonts w:ascii="Calibri" w:eastAsia="Times New Roman" w:hAnsi="Calibri" w:cs="Times New Roman"/>
        </w:rPr>
        <w:t xml:space="preserve"> alcohol to 9 parts water </w:t>
      </w:r>
    </w:p>
    <w:p w14:paraId="667DABC5" w14:textId="77777777" w:rsidR="00A81E50" w:rsidRPr="00A81E50" w:rsidRDefault="00A81E50" w:rsidP="00A81E50">
      <w:pPr>
        <w:numPr>
          <w:ilvl w:val="0"/>
          <w:numId w:val="2"/>
        </w:numPr>
        <w:ind w:left="540"/>
        <w:textAlignment w:val="center"/>
        <w:divId w:val="625813761"/>
        <w:rPr>
          <w:rFonts w:ascii="Calibri" w:eastAsia="Times New Roman" w:hAnsi="Calibri" w:cs="Times New Roman"/>
        </w:rPr>
      </w:pPr>
      <w:r w:rsidRPr="00A81E50">
        <w:rPr>
          <w:rFonts w:ascii="Calibri" w:eastAsia="Times New Roman" w:hAnsi="Calibri" w:cs="Times New Roman"/>
        </w:rPr>
        <w:t xml:space="preserve">Sharpen tools if they have become dull </w:t>
      </w:r>
    </w:p>
    <w:p w14:paraId="7E338645"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19B2FFE0" w14:textId="77777777" w:rsidR="00A81E50" w:rsidRPr="00A81E50" w:rsidRDefault="00A81E50" w:rsidP="00881C74">
      <w:pPr>
        <w:pStyle w:val="Heading2"/>
        <w:divId w:val="625813761"/>
      </w:pPr>
      <w:r w:rsidRPr="00A81E50">
        <w:rPr>
          <w:highlight w:val="green"/>
        </w:rPr>
        <w:t>Activity:</w:t>
      </w:r>
    </w:p>
    <w:p w14:paraId="030F0321"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71F7B8CA"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4779193E" w14:textId="77777777" w:rsidR="00A81E50" w:rsidRPr="00A81E50" w:rsidRDefault="00A81E50" w:rsidP="00A81E50">
      <w:pPr>
        <w:numPr>
          <w:ilvl w:val="0"/>
          <w:numId w:val="3"/>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 xml:space="preserve">On the following picture using the drawing tool to show how you would make the large removal cut. </w:t>
      </w:r>
    </w:p>
    <w:p w14:paraId="0BCA33AC" w14:textId="77777777" w:rsidR="00A81E50" w:rsidRPr="00A81E50" w:rsidRDefault="001E2548" w:rsidP="00A81E50">
      <w:pPr>
        <w:divId w:val="625813761"/>
        <w:rPr>
          <w:rFonts w:ascii="Calibri" w:hAnsi="Calibri" w:cs="Times New Roman"/>
        </w:rPr>
      </w:pPr>
      <w:r>
        <w:rPr>
          <w:noProof/>
        </w:rPr>
        <w:drawing>
          <wp:anchor distT="0" distB="0" distL="114300" distR="114300" simplePos="0" relativeHeight="251661312" behindDoc="0" locked="0" layoutInCell="1" allowOverlap="1" wp14:anchorId="32FB7659" wp14:editId="21FD920A">
            <wp:simplePos x="0" y="0"/>
            <wp:positionH relativeFrom="column">
              <wp:posOffset>0</wp:posOffset>
            </wp:positionH>
            <wp:positionV relativeFrom="paragraph">
              <wp:posOffset>179705</wp:posOffset>
            </wp:positionV>
            <wp:extent cx="2222500" cy="1828800"/>
            <wp:effectExtent l="0" t="0" r="0" b="0"/>
            <wp:wrapTopAndBottom/>
            <wp:docPr id="1" name="Picture 1" descr="Photo for plant cutting illustration" title="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2500" cy="1828800"/>
                    </a:xfrm>
                    <a:prstGeom prst="rect">
                      <a:avLst/>
                    </a:prstGeom>
                  </pic:spPr>
                </pic:pic>
              </a:graphicData>
            </a:graphic>
          </wp:anchor>
        </w:drawing>
      </w:r>
    </w:p>
    <w:p w14:paraId="672D0049"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4470D034" w14:textId="77777777" w:rsidR="00A81E50" w:rsidRPr="00A81E50" w:rsidRDefault="00A81E50" w:rsidP="00A81E50">
      <w:pPr>
        <w:divId w:val="625813761"/>
        <w:rPr>
          <w:rFonts w:ascii="Calibri" w:hAnsi="Calibri" w:cs="Times New Roman"/>
        </w:rPr>
      </w:pPr>
      <w:r w:rsidRPr="00A81E50">
        <w:rPr>
          <w:rFonts w:ascii="Calibri" w:hAnsi="Calibri" w:cs="Times New Roman"/>
        </w:rPr>
        <w:t> </w:t>
      </w:r>
    </w:p>
    <w:p w14:paraId="36F03302" w14:textId="77777777" w:rsidR="00A81E50" w:rsidRPr="00A81E50" w:rsidRDefault="00A81E50" w:rsidP="00A81E50">
      <w:pPr>
        <w:numPr>
          <w:ilvl w:val="0"/>
          <w:numId w:val="4"/>
        </w:numPr>
        <w:ind w:left="540"/>
        <w:textAlignment w:val="center"/>
        <w:divId w:val="625813761"/>
        <w:rPr>
          <w:rFonts w:ascii="Calibri" w:eastAsia="Times New Roman" w:hAnsi="Calibri" w:cs="Times New Roman"/>
        </w:rPr>
      </w:pPr>
      <w:r w:rsidRPr="00A81E50">
        <w:rPr>
          <w:rFonts w:ascii="Calibri" w:eastAsia="Times New Roman" w:hAnsi="Calibri" w:cs="Times New Roman"/>
          <w:b/>
          <w:bCs/>
        </w:rPr>
        <w:t xml:space="preserve">What is it the importance of a large removal cut? </w:t>
      </w:r>
    </w:p>
    <w:p w14:paraId="37E19E95" w14:textId="77777777" w:rsidR="00A81E50" w:rsidRDefault="00A81E50"/>
    <w:p w14:paraId="658D7F36" w14:textId="77777777" w:rsidR="00CE4C9D" w:rsidRDefault="00CE4C9D"/>
    <w:p w14:paraId="00562698" w14:textId="77777777" w:rsidR="00CE4C9D" w:rsidRDefault="00CE4C9D"/>
    <w:p w14:paraId="04133EE2" w14:textId="77777777" w:rsidR="00CE4C9D" w:rsidRDefault="00CE4C9D"/>
    <w:p w14:paraId="71601747" w14:textId="77777777" w:rsidR="00CE4C9D" w:rsidRPr="00CE4C9D" w:rsidRDefault="00CE4C9D" w:rsidP="00CE4C9D">
      <w:pPr>
        <w:pStyle w:val="ListParagraph"/>
        <w:numPr>
          <w:ilvl w:val="0"/>
          <w:numId w:val="4"/>
        </w:numPr>
        <w:rPr>
          <w:b/>
          <w:bCs/>
        </w:rPr>
      </w:pPr>
      <w:r w:rsidRPr="00CE4C9D">
        <w:rPr>
          <w:b/>
          <w:bCs/>
        </w:rPr>
        <w:t xml:space="preserve">What must you do with a pruning tool after using it? </w:t>
      </w:r>
    </w:p>
    <w:p w14:paraId="0E69E955" w14:textId="77777777" w:rsidR="00CE4C9D" w:rsidRPr="00CE4C9D" w:rsidRDefault="00CE4C9D" w:rsidP="00CE4C9D">
      <w:pPr>
        <w:pStyle w:val="ListParagraph"/>
        <w:rPr>
          <w:b/>
          <w:bCs/>
        </w:rPr>
      </w:pPr>
    </w:p>
    <w:p w14:paraId="102909D2" w14:textId="77777777" w:rsidR="00CE4C9D" w:rsidRPr="00CE4C9D" w:rsidRDefault="00CE4C9D" w:rsidP="00CE4C9D">
      <w:pPr>
        <w:pStyle w:val="ListParagraph"/>
        <w:rPr>
          <w:b/>
          <w:bCs/>
        </w:rPr>
      </w:pPr>
    </w:p>
    <w:p w14:paraId="116A69A6" w14:textId="77777777" w:rsidR="00CE4C9D" w:rsidRDefault="00CE4C9D" w:rsidP="00CF2486">
      <w:pPr>
        <w:pStyle w:val="ListParagraph"/>
        <w:numPr>
          <w:ilvl w:val="0"/>
          <w:numId w:val="4"/>
        </w:numPr>
      </w:pPr>
      <w:r w:rsidRPr="00CE4C9D">
        <w:rPr>
          <w:b/>
          <w:bCs/>
        </w:rPr>
        <w:t>What do you think the goal of pruning is?</w:t>
      </w:r>
      <w:r>
        <w:t xml:space="preserve"> </w:t>
      </w:r>
    </w:p>
    <w:sectPr w:rsidR="00CE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158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681B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B0C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AD76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num>
  <w:num w:numId="3">
    <w:abstractNumId w:val="1"/>
    <w:lvlOverride w:ilvl="0">
      <w:startOverride w:val="1"/>
    </w:lvlOverride>
  </w:num>
  <w:num w:numId="4">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50"/>
    <w:rsid w:val="001E2548"/>
    <w:rsid w:val="004464D2"/>
    <w:rsid w:val="00527F15"/>
    <w:rsid w:val="00881C74"/>
    <w:rsid w:val="00A81E50"/>
    <w:rsid w:val="00CE4C9D"/>
    <w:rsid w:val="00CF2486"/>
    <w:rsid w:val="00E73694"/>
    <w:rsid w:val="00F2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C8F9"/>
  <w15:chartTrackingRefBased/>
  <w15:docId w15:val="{45C7C5A8-A82E-F048-A0E8-18F5DC96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C74"/>
    <w:pPr>
      <w:outlineLvl w:val="0"/>
    </w:pPr>
    <w:rPr>
      <w:rFonts w:ascii="Calibri" w:hAnsi="Calibri" w:cs="Times New Roman"/>
      <w:b/>
      <w:bCs/>
    </w:rPr>
  </w:style>
  <w:style w:type="paragraph" w:styleId="Heading2">
    <w:name w:val="heading 2"/>
    <w:basedOn w:val="Normal"/>
    <w:next w:val="Normal"/>
    <w:link w:val="Heading2Char"/>
    <w:uiPriority w:val="9"/>
    <w:unhideWhenUsed/>
    <w:qFormat/>
    <w:rsid w:val="00881C74"/>
    <w:pPr>
      <w:outlineLvl w:val="1"/>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E50"/>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CE4C9D"/>
    <w:pPr>
      <w:ind w:left="720"/>
      <w:contextualSpacing/>
    </w:pPr>
  </w:style>
  <w:style w:type="character" w:customStyle="1" w:styleId="Heading1Char">
    <w:name w:val="Heading 1 Char"/>
    <w:basedOn w:val="DefaultParagraphFont"/>
    <w:link w:val="Heading1"/>
    <w:uiPriority w:val="9"/>
    <w:rsid w:val="00881C74"/>
    <w:rPr>
      <w:rFonts w:ascii="Calibri" w:hAnsi="Calibri" w:cs="Times New Roman"/>
      <w:b/>
      <w:bCs/>
    </w:rPr>
  </w:style>
  <w:style w:type="character" w:customStyle="1" w:styleId="Heading2Char">
    <w:name w:val="Heading 2 Char"/>
    <w:basedOn w:val="DefaultParagraphFont"/>
    <w:link w:val="Heading2"/>
    <w:uiPriority w:val="9"/>
    <w:rsid w:val="00881C74"/>
    <w:rPr>
      <w:rFonts w:ascii="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20711">
      <w:marLeft w:val="0"/>
      <w:marRight w:val="0"/>
      <w:marTop w:val="0"/>
      <w:marBottom w:val="0"/>
      <w:divBdr>
        <w:top w:val="none" w:sz="0" w:space="0" w:color="auto"/>
        <w:left w:val="none" w:sz="0" w:space="0" w:color="auto"/>
        <w:bottom w:val="none" w:sz="0" w:space="0" w:color="auto"/>
        <w:right w:val="none" w:sz="0" w:space="0" w:color="auto"/>
      </w:divBdr>
      <w:divsChild>
        <w:div w:id="830485358">
          <w:marLeft w:val="0"/>
          <w:marRight w:val="0"/>
          <w:marTop w:val="0"/>
          <w:marBottom w:val="0"/>
          <w:divBdr>
            <w:top w:val="none" w:sz="0" w:space="0" w:color="auto"/>
            <w:left w:val="none" w:sz="0" w:space="0" w:color="auto"/>
            <w:bottom w:val="none" w:sz="0" w:space="0" w:color="auto"/>
            <w:right w:val="none" w:sz="0" w:space="0" w:color="auto"/>
          </w:divBdr>
          <w:divsChild>
            <w:div w:id="6258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68A36-7870-472F-A6D1-E4F47F9EC970}">
  <ds:schemaRefs>
    <ds:schemaRef ds:uri="http://schemas.microsoft.com/sharepoint/v3/contenttype/forms"/>
  </ds:schemaRefs>
</ds:datastoreItem>
</file>

<file path=customXml/itemProps2.xml><?xml version="1.0" encoding="utf-8"?>
<ds:datastoreItem xmlns:ds="http://schemas.openxmlformats.org/officeDocument/2006/customXml" ds:itemID="{2FC0C6B5-6D0B-4EE3-A8A5-36E07FD6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5b9f3-8bdd-4dab-aaa2-4a36d5da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F63C4-3DCB-4B8F-9A99-BDB0233BC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Fleet,Colby E</dc:creator>
  <cp:keywords/>
  <dc:description/>
  <cp:lastModifiedBy>Shellhouse,Jarred A</cp:lastModifiedBy>
  <cp:revision>3</cp:revision>
  <dcterms:created xsi:type="dcterms:W3CDTF">2020-03-22T12:55:00Z</dcterms:created>
  <dcterms:modified xsi:type="dcterms:W3CDTF">2020-03-24T11:51:00Z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