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15037" w14:textId="38382267" w:rsidR="002941ED" w:rsidRDefault="0065172D" w:rsidP="00E81635">
      <w:pPr>
        <w:pStyle w:val="Title"/>
        <w:jc w:val="left"/>
      </w:pPr>
      <w:r>
        <w:t>Fostering Innovation through Leadership</w:t>
      </w:r>
      <w:r>
        <w:tab/>
      </w:r>
      <w:r>
        <w:tab/>
      </w:r>
      <w:r>
        <w:tab/>
      </w:r>
      <w:r w:rsidR="00E81635">
        <w:tab/>
      </w:r>
      <w:r w:rsidR="00E81635">
        <w:tab/>
      </w:r>
      <w:r w:rsidR="00E81635">
        <w:rPr>
          <w:noProof/>
          <w14:ligatures w14:val="standardContextual"/>
        </w:rPr>
        <w:drawing>
          <wp:inline distT="0" distB="0" distL="0" distR="0" wp14:anchorId="48EBE213" wp14:editId="1C4CBD89">
            <wp:extent cx="914113" cy="1102184"/>
            <wp:effectExtent l="0" t="0" r="635" b="3175"/>
            <wp:docPr id="1249421754" name="Picture 1" descr="The logo for the University of Florida's Department of Agricultural Education and Commun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21754" name="Picture 1" descr="The logo for the University of Florida's Department of Agricultural Education and Communication. "/>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7207" cy="1142087"/>
                    </a:xfrm>
                    <a:prstGeom prst="rect">
                      <a:avLst/>
                    </a:prstGeom>
                  </pic:spPr>
                </pic:pic>
              </a:graphicData>
            </a:graphic>
          </wp:inline>
        </w:drawing>
      </w:r>
    </w:p>
    <w:p w14:paraId="668F2652" w14:textId="1BCFDC19" w:rsidR="00E81635" w:rsidRDefault="00E81635" w:rsidP="00E81635">
      <w:pPr>
        <w:pStyle w:val="Title"/>
        <w:jc w:val="left"/>
      </w:pPr>
      <w:r>
        <w:t>AEC</w:t>
      </w:r>
      <w:r w:rsidR="00CF7D13">
        <w:t>341</w:t>
      </w:r>
      <w:r w:rsidR="0065172D">
        <w:t>0</w:t>
      </w:r>
    </w:p>
    <w:p w14:paraId="1CBDF78D" w14:textId="6F1FE279" w:rsidR="00E81635" w:rsidRDefault="00CF7D13" w:rsidP="00E81635">
      <w:pPr>
        <w:pStyle w:val="Subtitle"/>
      </w:pPr>
      <w:r>
        <w:t>Spring 202</w:t>
      </w:r>
      <w:r w:rsidR="00FF23C5">
        <w:t>5</w:t>
      </w:r>
      <w:r>
        <w:t xml:space="preserve"> </w:t>
      </w:r>
      <w:r w:rsidR="00E81635">
        <w:t xml:space="preserve">- </w:t>
      </w:r>
      <w:r>
        <w:t>3</w:t>
      </w:r>
      <w:r w:rsidR="00E81635">
        <w:t xml:space="preserve"> credit hours</w:t>
      </w:r>
      <w:r w:rsidR="00E81635">
        <w:tab/>
      </w:r>
      <w:r w:rsidR="00E81635">
        <w:tab/>
      </w:r>
      <w:r w:rsidR="00E81635">
        <w:tab/>
      </w:r>
      <w:r w:rsidR="00E81635">
        <w:tab/>
      </w:r>
      <w:r w:rsidR="00E81635">
        <w:tab/>
      </w:r>
    </w:p>
    <w:p w14:paraId="3ECE94F2" w14:textId="77777777" w:rsidR="002941ED" w:rsidRDefault="002941ED" w:rsidP="002941ED"/>
    <w:p w14:paraId="1634CEA6" w14:textId="77777777" w:rsidR="002941ED" w:rsidRDefault="002941ED" w:rsidP="002941ED">
      <w:pPr>
        <w:pStyle w:val="Heading1"/>
      </w:pPr>
      <w:r>
        <w:t>Instructor</w:t>
      </w:r>
    </w:p>
    <w:p w14:paraId="02E87BC4" w14:textId="2A8E0610" w:rsidR="002941ED" w:rsidRPr="002941ED" w:rsidRDefault="00CF7D13" w:rsidP="002941ED">
      <w:pPr>
        <w:rPr>
          <w:rFonts w:cs="Arial"/>
          <w:szCs w:val="23"/>
        </w:rPr>
      </w:pPr>
      <w:r>
        <w:rPr>
          <w:rFonts w:cs="Arial"/>
          <w:szCs w:val="23"/>
        </w:rPr>
        <w:t>Mrs. Megan Cantrell</w:t>
      </w:r>
    </w:p>
    <w:p w14:paraId="2BE0D04B" w14:textId="2316498F" w:rsidR="002941ED" w:rsidRPr="002941ED" w:rsidRDefault="00CF7D13" w:rsidP="002941ED">
      <w:pPr>
        <w:rPr>
          <w:rFonts w:cs="Arial"/>
          <w:szCs w:val="23"/>
        </w:rPr>
      </w:pPr>
      <w:r>
        <w:rPr>
          <w:rFonts w:cs="Arial"/>
          <w:szCs w:val="23"/>
        </w:rPr>
        <w:t xml:space="preserve">Lecturer, Agricultural Leadership Education </w:t>
      </w:r>
    </w:p>
    <w:p w14:paraId="6AA388AA" w14:textId="5C95810D" w:rsidR="002941ED" w:rsidRPr="002941ED" w:rsidRDefault="002941ED" w:rsidP="002941ED">
      <w:pPr>
        <w:rPr>
          <w:rFonts w:cs="Arial"/>
          <w:szCs w:val="23"/>
        </w:rPr>
      </w:pPr>
      <w:r w:rsidRPr="002941ED">
        <w:rPr>
          <w:rFonts w:cs="Arial"/>
          <w:szCs w:val="23"/>
        </w:rPr>
        <w:t>Email</w:t>
      </w:r>
      <w:r w:rsidR="00DE508D">
        <w:rPr>
          <w:rFonts w:cs="Arial"/>
          <w:szCs w:val="23"/>
        </w:rPr>
        <w:t xml:space="preserve"> </w:t>
      </w:r>
      <w:r w:rsidR="00DE508D" w:rsidRPr="00FA21E9">
        <w:rPr>
          <w:rFonts w:ascii="Times New Roman" w:hAnsi="Times New Roman"/>
          <w:noProof/>
          <w:sz w:val="20"/>
          <w:szCs w:val="20"/>
        </w:rPr>
        <w:drawing>
          <wp:inline distT="0" distB="0" distL="0" distR="0" wp14:anchorId="6E84B65F" wp14:editId="184C5368">
            <wp:extent cx="132862" cy="132862"/>
            <wp:effectExtent l="0" t="0" r="0" b="0"/>
            <wp:docPr id="4" name="Picture 4" descr="mage result for 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result for email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407" cy="136407"/>
                    </a:xfrm>
                    <a:prstGeom prst="rect">
                      <a:avLst/>
                    </a:prstGeom>
                    <a:noFill/>
                    <a:ln>
                      <a:noFill/>
                    </a:ln>
                  </pic:spPr>
                </pic:pic>
              </a:graphicData>
            </a:graphic>
          </wp:inline>
        </w:drawing>
      </w:r>
      <w:r w:rsidRPr="002941ED">
        <w:rPr>
          <w:rFonts w:cs="Arial"/>
          <w:szCs w:val="23"/>
        </w:rPr>
        <w:t xml:space="preserve">: </w:t>
      </w:r>
      <w:r w:rsidR="00DE508D">
        <w:rPr>
          <w:rFonts w:cs="Arial"/>
          <w:szCs w:val="23"/>
        </w:rPr>
        <w:t>megancantrell@ufl.edu</w:t>
      </w:r>
    </w:p>
    <w:p w14:paraId="1EBED42D" w14:textId="6F053227" w:rsidR="002941ED" w:rsidRPr="002941ED" w:rsidRDefault="002941ED" w:rsidP="002941ED">
      <w:pPr>
        <w:rPr>
          <w:rFonts w:cs="Arial"/>
          <w:szCs w:val="23"/>
        </w:rPr>
      </w:pPr>
      <w:r w:rsidRPr="002941ED">
        <w:rPr>
          <w:rFonts w:cs="Arial"/>
          <w:szCs w:val="23"/>
        </w:rPr>
        <w:t>Office location</w:t>
      </w:r>
      <w:r w:rsidR="00DE508D">
        <w:rPr>
          <w:rFonts w:cs="Arial"/>
          <w:szCs w:val="23"/>
        </w:rPr>
        <w:t xml:space="preserve"> </w:t>
      </w:r>
      <w:r w:rsidR="00DE508D" w:rsidRPr="00FA21E9">
        <w:rPr>
          <w:rFonts w:ascii="Times New Roman" w:hAnsi="Times New Roman"/>
          <w:noProof/>
          <w:sz w:val="20"/>
          <w:szCs w:val="20"/>
        </w:rPr>
        <w:drawing>
          <wp:inline distT="0" distB="0" distL="0" distR="0" wp14:anchorId="6EBB3D79" wp14:editId="5EEC4621">
            <wp:extent cx="128472" cy="130029"/>
            <wp:effectExtent l="0" t="0" r="0" b="0"/>
            <wp:docPr id="6" name="Picture 6" descr="mage result for offi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e result for office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825" cy="147592"/>
                    </a:xfrm>
                    <a:prstGeom prst="rect">
                      <a:avLst/>
                    </a:prstGeom>
                    <a:noFill/>
                    <a:ln>
                      <a:noFill/>
                    </a:ln>
                  </pic:spPr>
                </pic:pic>
              </a:graphicData>
            </a:graphic>
          </wp:inline>
        </w:drawing>
      </w:r>
      <w:r w:rsidRPr="002941ED">
        <w:rPr>
          <w:rFonts w:cs="Arial"/>
          <w:szCs w:val="23"/>
        </w:rPr>
        <w:t xml:space="preserve">: </w:t>
      </w:r>
      <w:r w:rsidR="00DE508D">
        <w:rPr>
          <w:rFonts w:cs="Arial"/>
          <w:szCs w:val="23"/>
        </w:rPr>
        <w:t>Bryant Hall – 113B</w:t>
      </w:r>
    </w:p>
    <w:p w14:paraId="19DE83D6" w14:textId="29BA3D91" w:rsidR="002941ED" w:rsidRDefault="002941ED" w:rsidP="002941ED">
      <w:pPr>
        <w:rPr>
          <w:rFonts w:cs="Arial"/>
          <w:szCs w:val="23"/>
        </w:rPr>
      </w:pPr>
      <w:r w:rsidRPr="002941ED">
        <w:rPr>
          <w:rFonts w:cs="Arial"/>
          <w:szCs w:val="23"/>
        </w:rPr>
        <w:t xml:space="preserve">Office hours: </w:t>
      </w:r>
      <w:r w:rsidR="005B56BE">
        <w:rPr>
          <w:rFonts w:cs="Arial"/>
          <w:szCs w:val="23"/>
        </w:rPr>
        <w:t xml:space="preserve">By appointment </w:t>
      </w:r>
    </w:p>
    <w:p w14:paraId="08747925" w14:textId="77777777" w:rsidR="002941ED" w:rsidRDefault="002941ED" w:rsidP="002941ED">
      <w:pPr>
        <w:rPr>
          <w:rFonts w:cs="Arial"/>
          <w:szCs w:val="23"/>
        </w:rPr>
      </w:pPr>
    </w:p>
    <w:p w14:paraId="77583018" w14:textId="591ED65C" w:rsidR="002941ED" w:rsidRDefault="00DE508D" w:rsidP="002941ED">
      <w:pPr>
        <w:pStyle w:val="Heading1"/>
      </w:pPr>
      <w:r>
        <w:t>Teaching Assistant</w:t>
      </w:r>
      <w:r w:rsidR="00FB1D51">
        <w:t>s</w:t>
      </w:r>
    </w:p>
    <w:p w14:paraId="0D39F6A4" w14:textId="2545FE6D" w:rsidR="002941ED" w:rsidRDefault="00AF155B" w:rsidP="002941ED">
      <w:r>
        <w:t>M</w:t>
      </w:r>
      <w:r w:rsidR="00FB1D51">
        <w:t>s. Kyleigh Hilburn</w:t>
      </w:r>
      <w:r w:rsidR="008C6795">
        <w:t xml:space="preserve"> </w:t>
      </w:r>
    </w:p>
    <w:p w14:paraId="03B7B70A" w14:textId="7B1E6BE9" w:rsidR="002941ED" w:rsidRDefault="002941ED" w:rsidP="002941ED">
      <w:r>
        <w:t xml:space="preserve">Email: </w:t>
      </w:r>
      <w:r w:rsidR="00FB1D51">
        <w:t>k.hilburn@ufl.edu</w:t>
      </w:r>
    </w:p>
    <w:p w14:paraId="39F5BCB8" w14:textId="49C02414" w:rsidR="002941ED" w:rsidRDefault="002941ED" w:rsidP="002941ED">
      <w:r>
        <w:t xml:space="preserve">Office hours: </w:t>
      </w:r>
      <w:r w:rsidR="0008547D">
        <w:t xml:space="preserve">By </w:t>
      </w:r>
      <w:r w:rsidR="005B56BE">
        <w:t>a</w:t>
      </w:r>
      <w:r w:rsidR="0008547D">
        <w:t xml:space="preserve">ppointment </w:t>
      </w:r>
      <w:r w:rsidR="005B56BE">
        <w:t>o</w:t>
      </w:r>
      <w:r w:rsidR="0008547D">
        <w:t>nly</w:t>
      </w:r>
    </w:p>
    <w:p w14:paraId="4FDC50FE" w14:textId="77777777" w:rsidR="00FB1D51" w:rsidRDefault="00FB1D51" w:rsidP="002941ED"/>
    <w:p w14:paraId="1839E67C" w14:textId="17DAF315" w:rsidR="00FB1D51" w:rsidRDefault="00FB1D51" w:rsidP="002941ED">
      <w:r>
        <w:t>Ms. Ashley Johnson</w:t>
      </w:r>
    </w:p>
    <w:p w14:paraId="7BBC766A" w14:textId="74F340A6" w:rsidR="00FB1D51" w:rsidRDefault="00FB1D51" w:rsidP="002941ED">
      <w:r>
        <w:t xml:space="preserve">Email: </w:t>
      </w:r>
      <w:hyperlink r:id="rId11" w:history="1">
        <w:r w:rsidR="005B56BE" w:rsidRPr="00BC0FD2">
          <w:rPr>
            <w:rStyle w:val="Hyperlink"/>
          </w:rPr>
          <w:t>johnsonashley1@ufl.edu</w:t>
        </w:r>
      </w:hyperlink>
    </w:p>
    <w:p w14:paraId="73F3C036" w14:textId="6A3C422D" w:rsidR="005B56BE" w:rsidRDefault="005B56BE" w:rsidP="002941ED">
      <w:r>
        <w:t xml:space="preserve">Office hours: By appointment only </w:t>
      </w:r>
    </w:p>
    <w:p w14:paraId="2355C0A1" w14:textId="77777777" w:rsidR="002941ED" w:rsidRDefault="002941ED" w:rsidP="002941ED"/>
    <w:p w14:paraId="2BCB958A" w14:textId="20051F2F" w:rsidR="002941ED" w:rsidRPr="002941ED" w:rsidRDefault="002941ED" w:rsidP="002941ED">
      <w:pPr>
        <w:pStyle w:val="Heading1"/>
        <w:tabs>
          <w:tab w:val="clear" w:pos="6840"/>
        </w:tabs>
      </w:pPr>
      <w:r>
        <w:t>Class Times</w:t>
      </w:r>
      <w:r w:rsidR="00DE508D">
        <w:t xml:space="preserve"> &amp; </w:t>
      </w:r>
      <w:r>
        <w:t>Location</w:t>
      </w:r>
    </w:p>
    <w:p w14:paraId="66035D72" w14:textId="4568848D" w:rsidR="000D650B" w:rsidRDefault="000D650B" w:rsidP="000D650B">
      <w:pPr>
        <w:rPr>
          <w:rFonts w:cs="Arial"/>
          <w:sz w:val="20"/>
          <w:szCs w:val="20"/>
        </w:rPr>
      </w:pPr>
      <w:r>
        <w:rPr>
          <w:rFonts w:cs="Arial"/>
          <w:sz w:val="20"/>
          <w:szCs w:val="20"/>
        </w:rPr>
        <w:t>Content provided virtually on Monday of each week</w:t>
      </w:r>
    </w:p>
    <w:p w14:paraId="2A24D1BB" w14:textId="4C04363F" w:rsidR="000D650B" w:rsidRDefault="005E1FC3" w:rsidP="000D650B">
      <w:pPr>
        <w:rPr>
          <w:rFonts w:cs="Arial"/>
          <w:sz w:val="20"/>
          <w:szCs w:val="20"/>
        </w:rPr>
      </w:pPr>
      <w:r w:rsidRPr="005E1FC3">
        <w:rPr>
          <w:rFonts w:cs="Arial"/>
          <w:b/>
          <w:bCs/>
          <w:sz w:val="20"/>
          <w:szCs w:val="20"/>
        </w:rPr>
        <w:t>OPTIONAL</w:t>
      </w:r>
      <w:r>
        <w:rPr>
          <w:rFonts w:cs="Arial"/>
          <w:b/>
          <w:bCs/>
          <w:sz w:val="20"/>
          <w:szCs w:val="20"/>
        </w:rPr>
        <w:t xml:space="preserve"> -</w:t>
      </w:r>
      <w:r>
        <w:rPr>
          <w:rFonts w:cs="Arial"/>
          <w:sz w:val="20"/>
          <w:szCs w:val="20"/>
        </w:rPr>
        <w:t xml:space="preserve"> </w:t>
      </w:r>
      <w:r w:rsidR="000D650B">
        <w:rPr>
          <w:rFonts w:cs="Arial"/>
          <w:sz w:val="20"/>
          <w:szCs w:val="20"/>
        </w:rPr>
        <w:t xml:space="preserve">Discussion Lab Sections – Only attend the </w:t>
      </w:r>
      <w:r w:rsidR="000D650B" w:rsidRPr="00050659">
        <w:rPr>
          <w:rFonts w:cs="Arial"/>
          <w:i/>
          <w:iCs/>
          <w:sz w:val="20"/>
          <w:szCs w:val="20"/>
          <w:u w:val="single"/>
        </w:rPr>
        <w:t>one</w:t>
      </w:r>
      <w:r w:rsidR="000D650B">
        <w:rPr>
          <w:rFonts w:cs="Arial"/>
          <w:i/>
          <w:iCs/>
          <w:sz w:val="20"/>
          <w:szCs w:val="20"/>
        </w:rPr>
        <w:t xml:space="preserve"> </w:t>
      </w:r>
      <w:r w:rsidR="000D650B">
        <w:rPr>
          <w:rFonts w:cs="Arial"/>
          <w:sz w:val="20"/>
          <w:szCs w:val="20"/>
        </w:rPr>
        <w:t xml:space="preserve">lab section you are enrolled in: </w:t>
      </w:r>
    </w:p>
    <w:p w14:paraId="618EBB50" w14:textId="5611142D" w:rsidR="000D650B" w:rsidRDefault="000D650B" w:rsidP="000D650B">
      <w:pPr>
        <w:rPr>
          <w:rFonts w:cs="Arial"/>
          <w:sz w:val="20"/>
          <w:szCs w:val="20"/>
        </w:rPr>
      </w:pPr>
      <w:r>
        <w:rPr>
          <w:rFonts w:cs="Arial"/>
          <w:sz w:val="20"/>
          <w:szCs w:val="20"/>
        </w:rPr>
        <w:t xml:space="preserve">Thursday – </w:t>
      </w:r>
      <w:r w:rsidR="00C354C4">
        <w:rPr>
          <w:rFonts w:cs="Arial"/>
          <w:sz w:val="20"/>
          <w:szCs w:val="20"/>
        </w:rPr>
        <w:t>9:30 – 10:45AM</w:t>
      </w:r>
      <w:r>
        <w:rPr>
          <w:rFonts w:cs="Arial"/>
          <w:sz w:val="20"/>
          <w:szCs w:val="20"/>
        </w:rPr>
        <w:t xml:space="preserve"> – McCarty </w:t>
      </w:r>
      <w:r w:rsidR="005E1FC3">
        <w:rPr>
          <w:rFonts w:cs="Arial"/>
          <w:b/>
          <w:bCs/>
          <w:sz w:val="20"/>
          <w:szCs w:val="20"/>
        </w:rPr>
        <w:t>D</w:t>
      </w:r>
      <w:r>
        <w:rPr>
          <w:rFonts w:cs="Arial"/>
          <w:sz w:val="20"/>
          <w:szCs w:val="20"/>
        </w:rPr>
        <w:t xml:space="preserve"> </w:t>
      </w:r>
      <w:r w:rsidR="005E1FC3">
        <w:rPr>
          <w:rFonts w:cs="Arial"/>
          <w:sz w:val="20"/>
          <w:szCs w:val="20"/>
        </w:rPr>
        <w:t>–</w:t>
      </w:r>
      <w:r>
        <w:rPr>
          <w:rFonts w:cs="Arial"/>
          <w:sz w:val="20"/>
          <w:szCs w:val="20"/>
        </w:rPr>
        <w:t xml:space="preserve"> </w:t>
      </w:r>
      <w:r w:rsidR="005E1FC3">
        <w:rPr>
          <w:rFonts w:cs="Arial"/>
          <w:sz w:val="20"/>
          <w:szCs w:val="20"/>
        </w:rPr>
        <w:t>G001</w:t>
      </w:r>
    </w:p>
    <w:p w14:paraId="3BB4D7BC" w14:textId="24339C16" w:rsidR="000D650B" w:rsidRPr="00050659" w:rsidRDefault="000D650B" w:rsidP="000D650B">
      <w:pPr>
        <w:rPr>
          <w:rFonts w:cs="Arial"/>
          <w:sz w:val="20"/>
          <w:szCs w:val="20"/>
        </w:rPr>
      </w:pPr>
      <w:r>
        <w:rPr>
          <w:rFonts w:cs="Arial"/>
          <w:sz w:val="20"/>
          <w:szCs w:val="20"/>
        </w:rPr>
        <w:t xml:space="preserve">Thursday – </w:t>
      </w:r>
      <w:r w:rsidR="00C354C4">
        <w:rPr>
          <w:rFonts w:cs="Arial"/>
          <w:sz w:val="20"/>
          <w:szCs w:val="20"/>
        </w:rPr>
        <w:t>11:00AM</w:t>
      </w:r>
      <w:r>
        <w:rPr>
          <w:rFonts w:cs="Arial"/>
          <w:sz w:val="20"/>
          <w:szCs w:val="20"/>
        </w:rPr>
        <w:t xml:space="preserve"> – </w:t>
      </w:r>
      <w:r w:rsidR="00C354C4">
        <w:rPr>
          <w:rFonts w:cs="Arial"/>
          <w:sz w:val="20"/>
          <w:szCs w:val="20"/>
        </w:rPr>
        <w:t>12:15PM</w:t>
      </w:r>
      <w:r>
        <w:rPr>
          <w:rFonts w:cs="Arial"/>
          <w:sz w:val="20"/>
          <w:szCs w:val="20"/>
        </w:rPr>
        <w:t xml:space="preserve"> – McCarty </w:t>
      </w:r>
      <w:r w:rsidR="005E1FC3">
        <w:rPr>
          <w:rFonts w:cs="Arial"/>
          <w:b/>
          <w:bCs/>
          <w:sz w:val="20"/>
          <w:szCs w:val="20"/>
        </w:rPr>
        <w:t>D</w:t>
      </w:r>
      <w:r>
        <w:rPr>
          <w:rFonts w:cs="Arial"/>
          <w:sz w:val="20"/>
          <w:szCs w:val="20"/>
        </w:rPr>
        <w:t xml:space="preserve"> </w:t>
      </w:r>
      <w:r w:rsidR="005E1FC3">
        <w:rPr>
          <w:rFonts w:cs="Arial"/>
          <w:sz w:val="20"/>
          <w:szCs w:val="20"/>
        </w:rPr>
        <w:t>–</w:t>
      </w:r>
      <w:r>
        <w:rPr>
          <w:rFonts w:cs="Arial"/>
          <w:sz w:val="20"/>
          <w:szCs w:val="20"/>
        </w:rPr>
        <w:t xml:space="preserve"> </w:t>
      </w:r>
      <w:r w:rsidR="005E1FC3">
        <w:rPr>
          <w:rFonts w:cs="Arial"/>
          <w:sz w:val="20"/>
          <w:szCs w:val="20"/>
        </w:rPr>
        <w:t>G001</w:t>
      </w:r>
    </w:p>
    <w:p w14:paraId="48F8C483" w14:textId="77777777" w:rsidR="002941ED" w:rsidRDefault="002941ED" w:rsidP="002941ED"/>
    <w:p w14:paraId="0A97ABB0" w14:textId="77777777" w:rsidR="002941ED" w:rsidRDefault="002941ED" w:rsidP="002941ED">
      <w:pPr>
        <w:pStyle w:val="Heading1"/>
      </w:pPr>
      <w:r>
        <w:t>Course Description</w:t>
      </w:r>
    </w:p>
    <w:p w14:paraId="2DDE215C" w14:textId="77777777" w:rsidR="00FC41ED" w:rsidRPr="00641169" w:rsidRDefault="00FC41ED" w:rsidP="00FC41ED">
      <w:pPr>
        <w:rPr>
          <w:rFonts w:cs="Arial"/>
          <w:color w:val="000000"/>
          <w:sz w:val="20"/>
          <w:szCs w:val="20"/>
          <w:lang w:val="en"/>
        </w:rPr>
      </w:pPr>
      <w:r w:rsidRPr="00641169">
        <w:rPr>
          <w:rFonts w:cs="Arial"/>
          <w:color w:val="000000"/>
          <w:sz w:val="20"/>
          <w:szCs w:val="20"/>
          <w:lang w:val="en"/>
        </w:rPr>
        <w:t>Through leadership theory and application students will develop a model for fostering innovation through leadership. By studying key leadership theories and models</w:t>
      </w:r>
      <w:r>
        <w:rPr>
          <w:rFonts w:cs="Arial"/>
          <w:color w:val="000000"/>
          <w:sz w:val="20"/>
          <w:szCs w:val="20"/>
          <w:lang w:val="en"/>
        </w:rPr>
        <w:t>,</w:t>
      </w:r>
      <w:r w:rsidRPr="00641169">
        <w:rPr>
          <w:rFonts w:cs="Arial"/>
          <w:color w:val="000000"/>
          <w:sz w:val="20"/>
          <w:szCs w:val="20"/>
          <w:lang w:val="en"/>
        </w:rPr>
        <w:t xml:space="preserve"> students will develop the basic skills and knowledge necessary to move an innovation from creation to implementation. Using specifically designed course experiences students will be able to think critically about leadership’s direct application to innovation and change.</w:t>
      </w:r>
    </w:p>
    <w:p w14:paraId="22C2D1B6" w14:textId="77777777" w:rsidR="002941ED" w:rsidRDefault="002941ED" w:rsidP="002941ED"/>
    <w:p w14:paraId="26F3EEB0" w14:textId="77777777" w:rsidR="002941ED" w:rsidRDefault="002941ED" w:rsidP="002941ED">
      <w:pPr>
        <w:pStyle w:val="Heading1"/>
      </w:pPr>
      <w:r>
        <w:t>Course Objectives</w:t>
      </w:r>
    </w:p>
    <w:p w14:paraId="218FE1AE" w14:textId="77777777" w:rsidR="009D1A69" w:rsidRPr="005D4798" w:rsidRDefault="009D1A69" w:rsidP="009D1A69">
      <w:pPr>
        <w:rPr>
          <w:rFonts w:cs="Arial"/>
          <w:sz w:val="20"/>
          <w:szCs w:val="20"/>
        </w:rPr>
      </w:pPr>
      <w:r w:rsidRPr="005D4798">
        <w:rPr>
          <w:rFonts w:cs="Arial"/>
          <w:sz w:val="20"/>
          <w:szCs w:val="20"/>
        </w:rPr>
        <w:t>The objectives of the course are:</w:t>
      </w:r>
    </w:p>
    <w:p w14:paraId="27D18B68" w14:textId="77777777" w:rsidR="009D1A69" w:rsidRPr="00641169" w:rsidRDefault="009D1A69" w:rsidP="009D1A69">
      <w:pPr>
        <w:tabs>
          <w:tab w:val="left" w:pos="3360"/>
          <w:tab w:val="left" w:pos="3600"/>
        </w:tabs>
        <w:spacing w:line="240" w:lineRule="exact"/>
        <w:ind w:left="3840" w:hanging="3840"/>
        <w:rPr>
          <w:rFonts w:cs="Arial"/>
          <w:sz w:val="20"/>
          <w:szCs w:val="20"/>
        </w:rPr>
      </w:pPr>
      <w:r w:rsidRPr="00641169">
        <w:rPr>
          <w:rFonts w:cs="Arial"/>
          <w:sz w:val="20"/>
          <w:szCs w:val="20"/>
        </w:rPr>
        <w:t xml:space="preserve">1.  Identify the role of resilience in leading innovation,  </w:t>
      </w:r>
    </w:p>
    <w:p w14:paraId="2CDDDB4A" w14:textId="77777777" w:rsidR="009D1A69" w:rsidRPr="00641169" w:rsidRDefault="009D1A69" w:rsidP="009D1A69">
      <w:pPr>
        <w:tabs>
          <w:tab w:val="left" w:pos="3360"/>
          <w:tab w:val="left" w:pos="3600"/>
        </w:tabs>
        <w:spacing w:line="240" w:lineRule="exact"/>
        <w:ind w:left="3840" w:hanging="3840"/>
        <w:rPr>
          <w:rFonts w:cs="Arial"/>
          <w:sz w:val="20"/>
          <w:szCs w:val="20"/>
        </w:rPr>
      </w:pPr>
      <w:r w:rsidRPr="00641169">
        <w:rPr>
          <w:rFonts w:cs="Arial"/>
          <w:sz w:val="20"/>
          <w:szCs w:val="20"/>
        </w:rPr>
        <w:t xml:space="preserve">2.  Analyze the models of adaptive leadership for innovation, </w:t>
      </w:r>
    </w:p>
    <w:p w14:paraId="56327CCC" w14:textId="77777777" w:rsidR="009D1A69" w:rsidRPr="00641169" w:rsidRDefault="009D1A69" w:rsidP="009D1A69">
      <w:pPr>
        <w:tabs>
          <w:tab w:val="left" w:pos="3360"/>
          <w:tab w:val="left" w:pos="3600"/>
        </w:tabs>
        <w:spacing w:line="240" w:lineRule="exact"/>
        <w:ind w:left="3840" w:hanging="3840"/>
        <w:rPr>
          <w:rFonts w:cs="Arial"/>
          <w:sz w:val="20"/>
          <w:szCs w:val="20"/>
        </w:rPr>
      </w:pPr>
      <w:r w:rsidRPr="00641169">
        <w:rPr>
          <w:rFonts w:cs="Arial"/>
          <w:sz w:val="20"/>
          <w:szCs w:val="20"/>
        </w:rPr>
        <w:t>3.  Synthesize theories of change for leading innovation,</w:t>
      </w:r>
    </w:p>
    <w:p w14:paraId="69EA92EC" w14:textId="77777777" w:rsidR="009D1A69" w:rsidRPr="00641169" w:rsidRDefault="009D1A69" w:rsidP="009D1A69">
      <w:pPr>
        <w:tabs>
          <w:tab w:val="left" w:pos="3360"/>
          <w:tab w:val="left" w:pos="3600"/>
        </w:tabs>
        <w:spacing w:line="240" w:lineRule="exact"/>
        <w:ind w:left="3840" w:hanging="3840"/>
        <w:rPr>
          <w:rFonts w:cs="Arial"/>
          <w:sz w:val="20"/>
          <w:szCs w:val="20"/>
        </w:rPr>
      </w:pPr>
      <w:r w:rsidRPr="00641169">
        <w:rPr>
          <w:rFonts w:cs="Arial"/>
          <w:sz w:val="20"/>
          <w:szCs w:val="20"/>
        </w:rPr>
        <w:t>4.  Assess personal strengths and goals,</w:t>
      </w:r>
    </w:p>
    <w:p w14:paraId="67134864" w14:textId="77777777" w:rsidR="009D1A69" w:rsidRPr="00641169" w:rsidRDefault="009D1A69" w:rsidP="009D1A69">
      <w:pPr>
        <w:tabs>
          <w:tab w:val="left" w:pos="3360"/>
          <w:tab w:val="left" w:pos="3600"/>
        </w:tabs>
        <w:spacing w:line="240" w:lineRule="exact"/>
        <w:ind w:left="3840" w:hanging="3840"/>
        <w:rPr>
          <w:rFonts w:cs="Arial"/>
          <w:sz w:val="20"/>
          <w:szCs w:val="20"/>
        </w:rPr>
      </w:pPr>
      <w:r w:rsidRPr="00641169">
        <w:rPr>
          <w:rFonts w:cs="Arial"/>
          <w:sz w:val="20"/>
          <w:szCs w:val="20"/>
        </w:rPr>
        <w:t>5.  Contextually apply leadership theory to innovation and change.</w:t>
      </w:r>
    </w:p>
    <w:p w14:paraId="573AB382" w14:textId="77777777" w:rsidR="00652FB1" w:rsidRDefault="00652FB1" w:rsidP="00652FB1"/>
    <w:p w14:paraId="02056DFA" w14:textId="77777777" w:rsidR="00652FB1" w:rsidRDefault="008577F8" w:rsidP="00652FB1">
      <w:pPr>
        <w:pStyle w:val="Heading1"/>
      </w:pPr>
      <w:r>
        <w:t>Requirements</w:t>
      </w:r>
    </w:p>
    <w:p w14:paraId="2558CAF1" w14:textId="77777777" w:rsidR="00652FB1" w:rsidRPr="00652FB1" w:rsidRDefault="00652FB1" w:rsidP="00652FB1">
      <w:pPr>
        <w:pStyle w:val="Heading2"/>
      </w:pPr>
      <w:r w:rsidRPr="00652FB1">
        <w:lastRenderedPageBreak/>
        <w:t>Textbook:</w:t>
      </w:r>
    </w:p>
    <w:p w14:paraId="5A6E3F17" w14:textId="5CAB74E9" w:rsidR="00652FB1" w:rsidRPr="00652FB1" w:rsidRDefault="00DE508D" w:rsidP="00652FB1">
      <w:r>
        <w:t>No required textbook – readings and supplemental materials will be available via Canvas</w:t>
      </w:r>
    </w:p>
    <w:p w14:paraId="52774765" w14:textId="61888A91" w:rsidR="00652FB1" w:rsidRDefault="00182333" w:rsidP="00652FB1">
      <w:proofErr w:type="spellStart"/>
      <w:r>
        <w:t>YellowDig</w:t>
      </w:r>
      <w:proofErr w:type="spellEnd"/>
      <w:r>
        <w:t xml:space="preserve"> – software code will need to be purchased through the company directly or via the UF Bookstore.</w:t>
      </w:r>
    </w:p>
    <w:p w14:paraId="66661FD0" w14:textId="564D11DE" w:rsidR="008577F8" w:rsidRDefault="002659E5" w:rsidP="00DE508D">
      <w:pPr>
        <w:pStyle w:val="Heading2"/>
      </w:pPr>
      <w:r>
        <w:t>Technology</w:t>
      </w:r>
      <w:r w:rsidR="00652FB1">
        <w:t>:</w:t>
      </w:r>
    </w:p>
    <w:p w14:paraId="76DF6911" w14:textId="77777777" w:rsidR="00296EB6" w:rsidRPr="00296EB6" w:rsidRDefault="00296EB6" w:rsidP="00296EB6">
      <w:r w:rsidRPr="00296EB6">
        <w:t>To succeed in this course, you must have access to the following technology: </w:t>
      </w:r>
    </w:p>
    <w:p w14:paraId="73CEB0B3" w14:textId="77777777" w:rsidR="00296EB6" w:rsidRPr="00296EB6" w:rsidRDefault="00296EB6" w:rsidP="00296EB6">
      <w:pPr>
        <w:numPr>
          <w:ilvl w:val="0"/>
          <w:numId w:val="27"/>
        </w:numPr>
      </w:pPr>
      <w:r w:rsidRPr="00296EB6">
        <w:t>Desktop Computer or Laptop </w:t>
      </w:r>
    </w:p>
    <w:p w14:paraId="5B5DC913" w14:textId="77777777" w:rsidR="00296EB6" w:rsidRPr="00296EB6" w:rsidRDefault="00296EB6" w:rsidP="00296EB6">
      <w:pPr>
        <w:numPr>
          <w:ilvl w:val="0"/>
          <w:numId w:val="28"/>
        </w:numPr>
      </w:pPr>
      <w:r w:rsidRPr="00296EB6">
        <w:t>Audio Capabilities  </w:t>
      </w:r>
    </w:p>
    <w:p w14:paraId="08E57347" w14:textId="77777777" w:rsidR="002F1E69" w:rsidRDefault="00296EB6" w:rsidP="00296EB6">
      <w:pPr>
        <w:numPr>
          <w:ilvl w:val="0"/>
          <w:numId w:val="28"/>
        </w:numPr>
      </w:pPr>
      <w:r w:rsidRPr="00296EB6">
        <w:t>Webcam and Microphone for synchronous sessions</w:t>
      </w:r>
    </w:p>
    <w:p w14:paraId="3511888B" w14:textId="77777777" w:rsidR="00296EB6" w:rsidRPr="00296EB6" w:rsidRDefault="00296EB6" w:rsidP="00296EB6">
      <w:pPr>
        <w:numPr>
          <w:ilvl w:val="0"/>
          <w:numId w:val="29"/>
        </w:numPr>
      </w:pPr>
      <w:r w:rsidRPr="00296EB6">
        <w:t>Microsoft Word -</w:t>
      </w:r>
      <w:hyperlink r:id="rId12" w:tgtFrame="_blank" w:history="1">
        <w:r w:rsidRPr="00296EB6">
          <w:rPr>
            <w:rStyle w:val="Hyperlink"/>
          </w:rPr>
          <w:t xml:space="preserve"> Microsoft 365 basics video training</w:t>
        </w:r>
      </w:hyperlink>
      <w:r w:rsidRPr="00296EB6">
        <w:t> </w:t>
      </w:r>
    </w:p>
    <w:p w14:paraId="116C40B3" w14:textId="77777777" w:rsidR="00296EB6" w:rsidRPr="00296EB6" w:rsidRDefault="00296EB6" w:rsidP="00296EB6">
      <w:pPr>
        <w:numPr>
          <w:ilvl w:val="0"/>
          <w:numId w:val="29"/>
        </w:numPr>
      </w:pPr>
      <w:r w:rsidRPr="00296EB6">
        <w:t>Internet Connection with access to Canvas  </w:t>
      </w:r>
    </w:p>
    <w:p w14:paraId="00FAD7F7" w14:textId="77777777" w:rsidR="00296EB6" w:rsidRPr="00296EB6" w:rsidRDefault="00296EB6" w:rsidP="00296EB6">
      <w:pPr>
        <w:numPr>
          <w:ilvl w:val="0"/>
          <w:numId w:val="30"/>
        </w:numPr>
      </w:pPr>
      <w:r w:rsidRPr="00296EB6">
        <w:t>Canvas is the course management system at the University of Florida in which students will find course content, links to video lectures, assignments, quizzes, discussions, and grades. The use of this system will vary by instructor, but the following videos describe the most common tools in Canvas. The </w:t>
      </w:r>
      <w:hyperlink r:id="rId13" w:tgtFrame="_blank" w:history="1">
        <w:r w:rsidRPr="00296EB6">
          <w:rPr>
            <w:rStyle w:val="Hyperlink"/>
          </w:rPr>
          <w:t>full student guide</w:t>
        </w:r>
      </w:hyperlink>
      <w:r w:rsidRPr="00296EB6">
        <w:t xml:space="preserve"> is provided if you have additional questions. </w:t>
      </w:r>
    </w:p>
    <w:p w14:paraId="323BD667" w14:textId="77777777" w:rsidR="00296EB6" w:rsidRPr="00296EB6" w:rsidRDefault="00296EB6" w:rsidP="00296EB6">
      <w:pPr>
        <w:numPr>
          <w:ilvl w:val="0"/>
          <w:numId w:val="31"/>
        </w:numPr>
      </w:pPr>
      <w:r w:rsidRPr="00296EB6">
        <w:t>View </w:t>
      </w:r>
      <w:hyperlink r:id="rId14" w:tgtFrame="_blank" w:history="1">
        <w:r w:rsidRPr="00296EB6">
          <w:rPr>
            <w:rStyle w:val="Hyperlink"/>
          </w:rPr>
          <w:t>Canvas Privacy Policy</w:t>
        </w:r>
      </w:hyperlink>
      <w:r w:rsidRPr="00296EB6">
        <w:t> </w:t>
      </w:r>
    </w:p>
    <w:p w14:paraId="3C9D05AF" w14:textId="77777777" w:rsidR="00296EB6" w:rsidRPr="00296EB6" w:rsidRDefault="00296EB6" w:rsidP="00296EB6">
      <w:pPr>
        <w:numPr>
          <w:ilvl w:val="0"/>
          <w:numId w:val="32"/>
        </w:numPr>
      </w:pPr>
      <w:r w:rsidRPr="00296EB6">
        <w:rPr>
          <w:b/>
          <w:bCs/>
        </w:rPr>
        <w:t>Web Browser - Chrome</w:t>
      </w:r>
      <w:r w:rsidRPr="00296EB6">
        <w:t> is the preferred browser for Canvas. If you do not have Chrome, you can </w:t>
      </w:r>
      <w:hyperlink r:id="rId15" w:tgtFrame="_blank" w:history="1">
        <w:r w:rsidRPr="00296EB6">
          <w:rPr>
            <w:rStyle w:val="Hyperlink"/>
          </w:rPr>
          <w:t>download it.</w:t>
        </w:r>
      </w:hyperlink>
      <w:r w:rsidRPr="00296EB6">
        <w:t> </w:t>
      </w:r>
    </w:p>
    <w:p w14:paraId="6EEFEEDD" w14:textId="77777777" w:rsidR="00296EB6" w:rsidRPr="00296EB6" w:rsidRDefault="00296EB6" w:rsidP="00296EB6">
      <w:pPr>
        <w:numPr>
          <w:ilvl w:val="0"/>
          <w:numId w:val="32"/>
        </w:numPr>
      </w:pPr>
      <w:r w:rsidRPr="00296EB6">
        <w:t>University of Florida Email </w:t>
      </w:r>
    </w:p>
    <w:p w14:paraId="05AB862E" w14:textId="35AD92FA" w:rsidR="00296EB6" w:rsidRPr="00296EB6" w:rsidRDefault="00296EB6" w:rsidP="00296EB6">
      <w:pPr>
        <w:numPr>
          <w:ilvl w:val="0"/>
          <w:numId w:val="33"/>
        </w:numPr>
      </w:pPr>
      <w:r w:rsidRPr="00296EB6">
        <w:t xml:space="preserve">Students are expected to check their </w:t>
      </w:r>
      <w:r w:rsidR="00DE508D">
        <w:t>ufl.edu</w:t>
      </w:r>
      <w:r w:rsidRPr="00296EB6">
        <w:t xml:space="preserve"> emails daily. View the </w:t>
      </w:r>
      <w:hyperlink r:id="rId16" w:tgtFrame="_blank" w:history="1">
        <w:r w:rsidRPr="00296EB6">
          <w:rPr>
            <w:rStyle w:val="Hyperlink"/>
          </w:rPr>
          <w:t>Student Computing Requirements</w:t>
        </w:r>
      </w:hyperlink>
      <w:r w:rsidRPr="00296EB6">
        <w:t xml:space="preserve"> page for information on technology requirements and expectations. </w:t>
      </w:r>
    </w:p>
    <w:p w14:paraId="5E462445" w14:textId="77777777" w:rsidR="00FE0EA9" w:rsidRDefault="00FE0EA9" w:rsidP="008577F8"/>
    <w:p w14:paraId="43EA4D99" w14:textId="77777777" w:rsidR="00FE0EA9" w:rsidRDefault="00FE0EA9" w:rsidP="00FE0EA9">
      <w:pPr>
        <w:pStyle w:val="Heading2"/>
      </w:pPr>
      <w:r>
        <w:t>Minimum Technical Skills:</w:t>
      </w:r>
    </w:p>
    <w:p w14:paraId="06A3EA5A" w14:textId="77777777" w:rsidR="00FB4DD8" w:rsidRPr="00FB4DD8" w:rsidRDefault="00FB4DD8" w:rsidP="00FB4DD8">
      <w:r w:rsidRPr="00FB4DD8">
        <w:t>Minimum technical skills required: </w:t>
      </w:r>
    </w:p>
    <w:p w14:paraId="59622BA7" w14:textId="77777777" w:rsidR="00FB4DD8" w:rsidRPr="00FB4DD8" w:rsidRDefault="00FB4DD8" w:rsidP="00FB4DD8">
      <w:pPr>
        <w:numPr>
          <w:ilvl w:val="0"/>
          <w:numId w:val="34"/>
        </w:numPr>
      </w:pPr>
      <w:r w:rsidRPr="00FB4DD8">
        <w:t>Proficiency in utilizing Canvas and navigating the internet effectively. </w:t>
      </w:r>
    </w:p>
    <w:p w14:paraId="26317EE9" w14:textId="77777777" w:rsidR="00FB4DD8" w:rsidRPr="00FB4DD8" w:rsidRDefault="00FB4DD8" w:rsidP="00FB4DD8">
      <w:pPr>
        <w:numPr>
          <w:ilvl w:val="0"/>
          <w:numId w:val="34"/>
        </w:numPr>
      </w:pPr>
      <w:r w:rsidRPr="00FB4DD8">
        <w:t>Competence in using email for communication purposes, including sending and receiving messages and managing attachments. </w:t>
      </w:r>
    </w:p>
    <w:p w14:paraId="53DE70EF" w14:textId="77777777" w:rsidR="00FB4DD8" w:rsidRPr="00FB4DD8" w:rsidRDefault="00FB4DD8" w:rsidP="00FB4DD8">
      <w:pPr>
        <w:numPr>
          <w:ilvl w:val="0"/>
          <w:numId w:val="34"/>
        </w:numPr>
      </w:pPr>
      <w:r w:rsidRPr="00FB4DD8">
        <w:t>Familiarity with commonly used word processing applications (such as Microsoft Word or Google Docs), including the ability to create, edit, and format documents. </w:t>
      </w:r>
    </w:p>
    <w:p w14:paraId="179F54D2" w14:textId="77777777" w:rsidR="00FB4DD8" w:rsidRPr="00FB4DD8" w:rsidRDefault="00FB4DD8" w:rsidP="00FB4DD8">
      <w:pPr>
        <w:numPr>
          <w:ilvl w:val="0"/>
          <w:numId w:val="35"/>
        </w:numPr>
      </w:pPr>
      <w:r w:rsidRPr="00FB4DD8">
        <w:t>Basic computer skills, including understanding fundamental operations like file management, using menus and toolbars, and navigating between different applications. </w:t>
      </w:r>
    </w:p>
    <w:p w14:paraId="5685C784" w14:textId="77777777" w:rsidR="00FB4DD8" w:rsidRDefault="00FB4DD8" w:rsidP="00FB4DD8">
      <w:pPr>
        <w:numPr>
          <w:ilvl w:val="0"/>
          <w:numId w:val="35"/>
        </w:numPr>
      </w:pPr>
      <w:r w:rsidRPr="00FB4DD8">
        <w:t>Ability to perform online research using a variety of search engines and library databases. </w:t>
      </w:r>
    </w:p>
    <w:p w14:paraId="65EE4938" w14:textId="097F0834" w:rsidR="002F1E69" w:rsidRPr="00FB4DD8" w:rsidRDefault="002F1E69" w:rsidP="00FB4DD8">
      <w:pPr>
        <w:numPr>
          <w:ilvl w:val="0"/>
          <w:numId w:val="35"/>
        </w:numPr>
      </w:pPr>
      <w:r>
        <w:t>Basic video editing skills</w:t>
      </w:r>
    </w:p>
    <w:p w14:paraId="6543FAE0" w14:textId="77777777" w:rsidR="00FB4DD8" w:rsidRDefault="00FB4DD8" w:rsidP="00FE0EA9"/>
    <w:p w14:paraId="7BFC611A" w14:textId="77777777" w:rsidR="001F21E5" w:rsidRDefault="001F21E5" w:rsidP="00FE0EA9"/>
    <w:p w14:paraId="1C261AB5" w14:textId="77777777" w:rsidR="001F21E5" w:rsidRDefault="001F21E5" w:rsidP="001F21E5">
      <w:pPr>
        <w:pStyle w:val="Heading1"/>
      </w:pPr>
      <w:r>
        <w:t>Instructor Response &amp; Feedback</w:t>
      </w:r>
    </w:p>
    <w:p w14:paraId="157CCD3E" w14:textId="3444A9A1" w:rsidR="00652FB1" w:rsidRPr="002F1E69" w:rsidRDefault="002F1E69">
      <w:pPr>
        <w:rPr>
          <w:rFonts w:cs="Arial"/>
          <w:sz w:val="22"/>
          <w:szCs w:val="22"/>
        </w:rPr>
      </w:pPr>
      <w:r w:rsidRPr="002F1E69">
        <w:rPr>
          <w:rFonts w:cs="Arial"/>
          <w:sz w:val="22"/>
          <w:szCs w:val="22"/>
        </w:rPr>
        <w:t xml:space="preserve">All students are expected to check UF email regularly. Please ensure that you will have reliable access to this over the semester. Some information corresponded via email or Canvas announcement may be </w:t>
      </w:r>
      <w:proofErr w:type="gramStart"/>
      <w:r w:rsidRPr="002F1E69">
        <w:rPr>
          <w:rFonts w:cs="Arial"/>
          <w:sz w:val="22"/>
          <w:szCs w:val="22"/>
        </w:rPr>
        <w:t>time-sensitive</w:t>
      </w:r>
      <w:proofErr w:type="gramEnd"/>
      <w:r w:rsidRPr="002F1E69">
        <w:rPr>
          <w:rFonts w:cs="Arial"/>
          <w:sz w:val="22"/>
          <w:szCs w:val="22"/>
        </w:rPr>
        <w:t xml:space="preserve">. Correspondence is expected to be professional and follow AEC Expectations for Writing. </w:t>
      </w:r>
      <w:r w:rsidRPr="002F1E69">
        <w:rPr>
          <w:rFonts w:cs="Arial"/>
          <w:b/>
          <w:bCs/>
          <w:sz w:val="22"/>
          <w:szCs w:val="22"/>
        </w:rPr>
        <w:t>Please expect responses from the instructor team to emails and inquiries within 24 business hours (8AM – 5PM, Monday through Fridays, excluding holidays).</w:t>
      </w:r>
      <w:r w:rsidRPr="002F1E69">
        <w:rPr>
          <w:rFonts w:cs="Arial"/>
          <w:sz w:val="22"/>
          <w:szCs w:val="22"/>
        </w:rPr>
        <w:t xml:space="preserve"> </w:t>
      </w:r>
      <w:r w:rsidRPr="002F1E69">
        <w:rPr>
          <w:rFonts w:cs="Arial"/>
          <w:i/>
          <w:iCs/>
          <w:sz w:val="22"/>
          <w:szCs w:val="22"/>
        </w:rPr>
        <w:t xml:space="preserve">PLEASE CONTACT THE INSTRUCTOR THROUGH UF EMAIL at </w:t>
      </w:r>
      <w:r w:rsidRPr="00B80567">
        <w:rPr>
          <w:rFonts w:cs="Arial"/>
          <w:i/>
          <w:iCs/>
          <w:sz w:val="22"/>
          <w:szCs w:val="22"/>
        </w:rPr>
        <w:t>m</w:t>
      </w:r>
      <w:r w:rsidR="00B80567">
        <w:rPr>
          <w:rFonts w:cs="Arial"/>
          <w:i/>
          <w:iCs/>
          <w:sz w:val="22"/>
          <w:szCs w:val="22"/>
        </w:rPr>
        <w:t>egancantrell@ufl.edu</w:t>
      </w:r>
      <w:r w:rsidRPr="002F1E69">
        <w:rPr>
          <w:rFonts w:cs="Arial"/>
          <w:i/>
          <w:iCs/>
          <w:sz w:val="22"/>
          <w:szCs w:val="22"/>
        </w:rPr>
        <w:t>.</w:t>
      </w:r>
      <w:r w:rsidRPr="002F1E69">
        <w:rPr>
          <w:rFonts w:cs="Arial"/>
          <w:sz w:val="22"/>
          <w:szCs w:val="22"/>
        </w:rPr>
        <w:t xml:space="preserve"> Mrs. Cantrell is unable to access Canvas message when she is travelling to present leadership training throughout Florida and the southeast.</w:t>
      </w:r>
    </w:p>
    <w:p w14:paraId="01C3B7A9" w14:textId="77777777" w:rsidR="002F1E69" w:rsidRPr="002F1E69" w:rsidRDefault="002F1E69">
      <w:pPr>
        <w:rPr>
          <w:rFonts w:cs="Arial"/>
          <w:sz w:val="22"/>
          <w:szCs w:val="22"/>
        </w:rPr>
      </w:pPr>
    </w:p>
    <w:p w14:paraId="0890C3B4" w14:textId="0F07652C" w:rsidR="002F1E69" w:rsidRPr="002F1E69" w:rsidRDefault="002F1E69">
      <w:pPr>
        <w:rPr>
          <w:rFonts w:cs="Arial"/>
          <w:sz w:val="22"/>
          <w:szCs w:val="22"/>
        </w:rPr>
      </w:pPr>
      <w:r w:rsidRPr="002F1E69">
        <w:rPr>
          <w:rFonts w:cs="Arial"/>
          <w:sz w:val="22"/>
          <w:szCs w:val="22"/>
        </w:rPr>
        <w:t>The instructor team will provide students with feedback within two weeks of the submission deadline. This excludes any UF holidays, natural disasters, or holiday breaks.</w:t>
      </w:r>
    </w:p>
    <w:p w14:paraId="4CE394E4" w14:textId="77777777" w:rsidR="002F1E69" w:rsidRDefault="002F1E69">
      <w:pPr>
        <w:rPr>
          <w:rFonts w:cs="Arial"/>
          <w:sz w:val="20"/>
          <w:szCs w:val="20"/>
        </w:rPr>
      </w:pPr>
    </w:p>
    <w:p w14:paraId="476C7B46" w14:textId="77777777" w:rsidR="002F1E69" w:rsidRPr="002F1E69" w:rsidRDefault="002F1E69">
      <w:pPr>
        <w:rPr>
          <w:rFonts w:ascii="Times New Roman" w:hAnsi="Times New Roman"/>
        </w:rPr>
      </w:pPr>
    </w:p>
    <w:p w14:paraId="01BFFD12" w14:textId="38CE44C1" w:rsidR="00956712" w:rsidRDefault="00652FB1" w:rsidP="002F1E69">
      <w:pPr>
        <w:pStyle w:val="Heading1"/>
      </w:pPr>
      <w:r>
        <w:t>Assignments</w:t>
      </w:r>
    </w:p>
    <w:p w14:paraId="4508B194" w14:textId="77777777" w:rsidR="009C695B" w:rsidRPr="00C80705" w:rsidRDefault="009C695B" w:rsidP="009C695B">
      <w:pPr>
        <w:shd w:val="clear" w:color="auto" w:fill="FFFFFF"/>
        <w:spacing w:before="180" w:after="180"/>
        <w:rPr>
          <w:rFonts w:cs="Arial"/>
          <w:b/>
          <w:bCs/>
          <w:color w:val="000000" w:themeColor="text1"/>
          <w:sz w:val="20"/>
          <w:szCs w:val="20"/>
          <w:u w:val="single"/>
        </w:rPr>
      </w:pPr>
      <w:r w:rsidRPr="00C80705">
        <w:rPr>
          <w:rFonts w:cs="Arial"/>
          <w:b/>
          <w:bCs/>
          <w:color w:val="000000" w:themeColor="text1"/>
          <w:sz w:val="20"/>
          <w:szCs w:val="20"/>
          <w:u w:val="single"/>
        </w:rPr>
        <w:t>Leadership Philosophy:</w:t>
      </w:r>
      <w:r w:rsidRPr="00C80705">
        <w:rPr>
          <w:rFonts w:cs="Arial"/>
          <w:b/>
          <w:bCs/>
          <w:color w:val="000000" w:themeColor="text1"/>
          <w:sz w:val="20"/>
          <w:szCs w:val="20"/>
          <w:u w:val="single"/>
        </w:rPr>
        <w:br/>
      </w:r>
      <w:r w:rsidRPr="00C80705">
        <w:rPr>
          <w:rFonts w:cs="Arial"/>
          <w:color w:val="000000" w:themeColor="text1"/>
          <w:sz w:val="20"/>
          <w:szCs w:val="20"/>
        </w:rPr>
        <w:t>Every successful leader carries deep within a statement of leadership and the beliefs held about leadership. A philosophy statement is the critical analysis of fundamental assumptions or beliefs – it is highly personal. </w:t>
      </w:r>
    </w:p>
    <w:p w14:paraId="79914936" w14:textId="77777777" w:rsidR="009C695B" w:rsidRPr="00C80705" w:rsidRDefault="009C695B" w:rsidP="009C695B">
      <w:pPr>
        <w:shd w:val="clear" w:color="auto" w:fill="FFFFFF"/>
        <w:spacing w:before="180" w:after="180"/>
        <w:rPr>
          <w:rFonts w:cs="Arial"/>
          <w:color w:val="000000" w:themeColor="text1"/>
          <w:sz w:val="20"/>
          <w:szCs w:val="20"/>
        </w:rPr>
      </w:pPr>
      <w:r w:rsidRPr="00C80705">
        <w:rPr>
          <w:rFonts w:cs="Arial"/>
          <w:color w:val="000000" w:themeColor="text1"/>
          <w:sz w:val="20"/>
          <w:szCs w:val="20"/>
        </w:rPr>
        <w:t>This assignment contains three components: 1) a Philosophy Statement of beliefs and 2) Justification and explanation of your beliefs, 3) Wordle reflection. First-person is appropriate. </w:t>
      </w:r>
    </w:p>
    <w:p w14:paraId="55B2A3A3" w14:textId="77777777" w:rsidR="009C695B" w:rsidRPr="00C80705" w:rsidRDefault="009C695B" w:rsidP="009C695B">
      <w:pPr>
        <w:shd w:val="clear" w:color="auto" w:fill="FFFFFF"/>
        <w:spacing w:before="180" w:after="180"/>
        <w:rPr>
          <w:rFonts w:cs="Arial"/>
          <w:color w:val="000000" w:themeColor="text1"/>
          <w:sz w:val="20"/>
          <w:szCs w:val="20"/>
        </w:rPr>
      </w:pPr>
      <w:r w:rsidRPr="00C80705">
        <w:rPr>
          <w:rFonts w:cs="Arial"/>
          <w:color w:val="000000" w:themeColor="text1"/>
          <w:sz w:val="20"/>
          <w:szCs w:val="20"/>
          <w:u w:val="single"/>
        </w:rPr>
        <w:t xml:space="preserve">First Component: Philosophy Statement of beliefs, </w:t>
      </w:r>
      <w:proofErr w:type="gramStart"/>
      <w:r w:rsidRPr="00C80705">
        <w:rPr>
          <w:rFonts w:cs="Arial"/>
          <w:color w:val="000000" w:themeColor="text1"/>
          <w:sz w:val="20"/>
          <w:szCs w:val="20"/>
          <w:u w:val="single"/>
        </w:rPr>
        <w:t>1 page</w:t>
      </w:r>
      <w:proofErr w:type="gramEnd"/>
      <w:r w:rsidRPr="00C80705">
        <w:rPr>
          <w:rFonts w:cs="Arial"/>
          <w:color w:val="000000" w:themeColor="text1"/>
          <w:sz w:val="20"/>
          <w:szCs w:val="20"/>
          <w:u w:val="single"/>
        </w:rPr>
        <w:t>, </w:t>
      </w:r>
      <w:r w:rsidRPr="00C80705">
        <w:rPr>
          <w:rFonts w:cs="Arial"/>
          <w:b/>
          <w:bCs/>
          <w:color w:val="000000" w:themeColor="text1"/>
          <w:sz w:val="20"/>
          <w:szCs w:val="20"/>
          <w:u w:val="single"/>
        </w:rPr>
        <w:t>single-spaced</w:t>
      </w:r>
      <w:r w:rsidRPr="00C80705">
        <w:rPr>
          <w:rFonts w:cs="Arial"/>
          <w:color w:val="000000" w:themeColor="text1"/>
          <w:sz w:val="20"/>
          <w:szCs w:val="20"/>
          <w:u w:val="single"/>
        </w:rPr>
        <w:t> statement.</w:t>
      </w:r>
    </w:p>
    <w:p w14:paraId="413C8A31" w14:textId="77777777" w:rsidR="009C695B" w:rsidRPr="00C80705" w:rsidRDefault="009C695B" w:rsidP="009C695B">
      <w:pPr>
        <w:shd w:val="clear" w:color="auto" w:fill="FFFFFF"/>
        <w:spacing w:before="180" w:after="180"/>
        <w:rPr>
          <w:rFonts w:cs="Arial"/>
          <w:color w:val="000000" w:themeColor="text1"/>
          <w:sz w:val="20"/>
          <w:szCs w:val="20"/>
        </w:rPr>
      </w:pPr>
      <w:r w:rsidRPr="00C80705">
        <w:rPr>
          <w:rFonts w:cs="Arial"/>
          <w:color w:val="000000" w:themeColor="text1"/>
          <w:sz w:val="20"/>
          <w:szCs w:val="20"/>
        </w:rPr>
        <w:t>The philosophy will only be effective if it is read, so keep it short. Most leaders are able to keep theirs to no more than two typewritten pages. A one-pager is even better. Some key ingredients should be:</w:t>
      </w:r>
    </w:p>
    <w:p w14:paraId="4A8E5BCF" w14:textId="77777777" w:rsidR="009C695B" w:rsidRPr="00C80705" w:rsidRDefault="009C695B" w:rsidP="009C695B">
      <w:pPr>
        <w:numPr>
          <w:ilvl w:val="0"/>
          <w:numId w:val="37"/>
        </w:numPr>
        <w:shd w:val="clear" w:color="auto" w:fill="FFFFFF"/>
        <w:spacing w:before="100" w:beforeAutospacing="1" w:after="100" w:afterAutospacing="1"/>
        <w:ind w:left="1095"/>
        <w:rPr>
          <w:rFonts w:cs="Arial"/>
          <w:color w:val="000000" w:themeColor="text1"/>
          <w:sz w:val="20"/>
          <w:szCs w:val="20"/>
        </w:rPr>
      </w:pPr>
      <w:r w:rsidRPr="00C80705">
        <w:rPr>
          <w:rFonts w:cs="Arial"/>
          <w:color w:val="000000" w:themeColor="text1"/>
          <w:sz w:val="20"/>
          <w:szCs w:val="20"/>
        </w:rPr>
        <w:t>How do you define a leader?</w:t>
      </w:r>
    </w:p>
    <w:p w14:paraId="5264DE27" w14:textId="77777777" w:rsidR="009C695B" w:rsidRPr="00C80705" w:rsidRDefault="009C695B" w:rsidP="009C695B">
      <w:pPr>
        <w:numPr>
          <w:ilvl w:val="1"/>
          <w:numId w:val="37"/>
        </w:numPr>
        <w:shd w:val="clear" w:color="auto" w:fill="FFFFFF"/>
        <w:spacing w:before="100" w:beforeAutospacing="1" w:after="100" w:afterAutospacing="1"/>
        <w:ind w:left="2190"/>
        <w:rPr>
          <w:rFonts w:cs="Arial"/>
          <w:color w:val="000000" w:themeColor="text1"/>
          <w:sz w:val="20"/>
          <w:szCs w:val="20"/>
        </w:rPr>
      </w:pPr>
      <w:r w:rsidRPr="00C80705">
        <w:rPr>
          <w:rFonts w:cs="Arial"/>
          <w:color w:val="000000" w:themeColor="text1"/>
          <w:sz w:val="20"/>
          <w:szCs w:val="20"/>
        </w:rPr>
        <w:t>Traits, Competencies/Skills, Behaviors, etc. you believe a leader should have.</w:t>
      </w:r>
    </w:p>
    <w:p w14:paraId="02AB62BA" w14:textId="77777777" w:rsidR="009C695B" w:rsidRPr="00C80705" w:rsidRDefault="009C695B" w:rsidP="009C695B">
      <w:pPr>
        <w:numPr>
          <w:ilvl w:val="0"/>
          <w:numId w:val="37"/>
        </w:numPr>
        <w:shd w:val="clear" w:color="auto" w:fill="FFFFFF"/>
        <w:spacing w:before="100" w:beforeAutospacing="1" w:after="100" w:afterAutospacing="1"/>
        <w:ind w:left="1095"/>
        <w:rPr>
          <w:rFonts w:cs="Arial"/>
          <w:color w:val="000000" w:themeColor="text1"/>
          <w:sz w:val="20"/>
          <w:szCs w:val="20"/>
        </w:rPr>
      </w:pPr>
      <w:r w:rsidRPr="00C80705">
        <w:rPr>
          <w:rFonts w:cs="Arial"/>
          <w:color w:val="000000" w:themeColor="text1"/>
          <w:sz w:val="20"/>
          <w:szCs w:val="20"/>
        </w:rPr>
        <w:t>How do you define leadership?</w:t>
      </w:r>
    </w:p>
    <w:p w14:paraId="03F723E9" w14:textId="77777777" w:rsidR="009C695B" w:rsidRPr="00C80705" w:rsidRDefault="009C695B" w:rsidP="009C695B">
      <w:pPr>
        <w:numPr>
          <w:ilvl w:val="1"/>
          <w:numId w:val="37"/>
        </w:numPr>
        <w:shd w:val="clear" w:color="auto" w:fill="FFFFFF"/>
        <w:spacing w:before="100" w:beforeAutospacing="1" w:after="100" w:afterAutospacing="1"/>
        <w:ind w:left="2190"/>
        <w:rPr>
          <w:rFonts w:cs="Arial"/>
          <w:color w:val="000000" w:themeColor="text1"/>
          <w:sz w:val="20"/>
          <w:szCs w:val="20"/>
        </w:rPr>
      </w:pPr>
      <w:r w:rsidRPr="00C80705">
        <w:rPr>
          <w:rFonts w:cs="Arial"/>
          <w:color w:val="000000" w:themeColor="text1"/>
          <w:sz w:val="20"/>
          <w:szCs w:val="20"/>
        </w:rPr>
        <w:t>What is the process like, what do you believe it should be?</w:t>
      </w:r>
    </w:p>
    <w:p w14:paraId="3B2946D0" w14:textId="77777777" w:rsidR="009C695B" w:rsidRPr="00C80705" w:rsidRDefault="009C695B" w:rsidP="009C695B">
      <w:pPr>
        <w:shd w:val="clear" w:color="auto" w:fill="FFFFFF"/>
        <w:spacing w:before="180" w:after="180"/>
        <w:rPr>
          <w:rFonts w:cs="Arial"/>
          <w:color w:val="000000" w:themeColor="text1"/>
          <w:sz w:val="20"/>
          <w:szCs w:val="20"/>
        </w:rPr>
      </w:pPr>
      <w:r w:rsidRPr="00C80705">
        <w:rPr>
          <w:rFonts w:cs="Arial"/>
          <w:color w:val="000000" w:themeColor="text1"/>
          <w:sz w:val="20"/>
          <w:szCs w:val="20"/>
          <w:u w:val="single"/>
        </w:rPr>
        <w:t xml:space="preserve">Second Component: Justification and Explanation, </w:t>
      </w:r>
      <w:proofErr w:type="gramStart"/>
      <w:r w:rsidRPr="00C80705">
        <w:rPr>
          <w:rFonts w:cs="Arial"/>
          <w:color w:val="000000" w:themeColor="text1"/>
          <w:sz w:val="20"/>
          <w:szCs w:val="20"/>
          <w:u w:val="single"/>
        </w:rPr>
        <w:t>5-6 page</w:t>
      </w:r>
      <w:proofErr w:type="gramEnd"/>
      <w:r w:rsidRPr="00C80705">
        <w:rPr>
          <w:rFonts w:cs="Arial"/>
          <w:color w:val="000000" w:themeColor="text1"/>
          <w:sz w:val="20"/>
          <w:szCs w:val="20"/>
          <w:u w:val="single"/>
        </w:rPr>
        <w:t> </w:t>
      </w:r>
      <w:r w:rsidRPr="00C80705">
        <w:rPr>
          <w:rFonts w:cs="Arial"/>
          <w:b/>
          <w:bCs/>
          <w:color w:val="000000" w:themeColor="text1"/>
          <w:sz w:val="20"/>
          <w:szCs w:val="20"/>
          <w:u w:val="single"/>
        </w:rPr>
        <w:t>double spaced</w:t>
      </w:r>
      <w:r w:rsidRPr="00C80705">
        <w:rPr>
          <w:rFonts w:cs="Arial"/>
          <w:color w:val="000000" w:themeColor="text1"/>
          <w:sz w:val="20"/>
          <w:szCs w:val="20"/>
          <w:u w:val="single"/>
        </w:rPr>
        <w:t> paper (</w:t>
      </w:r>
      <w:proofErr w:type="gramStart"/>
      <w:r w:rsidRPr="00C80705">
        <w:rPr>
          <w:rFonts w:cs="Arial"/>
          <w:color w:val="000000" w:themeColor="text1"/>
          <w:sz w:val="20"/>
          <w:szCs w:val="20"/>
          <w:u w:val="single"/>
        </w:rPr>
        <w:t>1 inch</w:t>
      </w:r>
      <w:proofErr w:type="gramEnd"/>
      <w:r w:rsidRPr="00C80705">
        <w:rPr>
          <w:rFonts w:cs="Arial"/>
          <w:color w:val="000000" w:themeColor="text1"/>
          <w:sz w:val="20"/>
          <w:szCs w:val="20"/>
          <w:u w:val="single"/>
        </w:rPr>
        <w:t xml:space="preserve"> margins, 12pt. font)</w:t>
      </w:r>
    </w:p>
    <w:p w14:paraId="398E67A2" w14:textId="77777777" w:rsidR="009C695B" w:rsidRPr="00C80705" w:rsidRDefault="009C695B" w:rsidP="009C695B">
      <w:pPr>
        <w:shd w:val="clear" w:color="auto" w:fill="FFFFFF"/>
        <w:spacing w:before="180" w:after="180"/>
        <w:rPr>
          <w:rFonts w:cs="Arial"/>
          <w:color w:val="000000" w:themeColor="text1"/>
          <w:sz w:val="20"/>
          <w:szCs w:val="20"/>
        </w:rPr>
      </w:pPr>
      <w:r w:rsidRPr="00C80705">
        <w:rPr>
          <w:rFonts w:cs="Arial"/>
          <w:color w:val="000000" w:themeColor="text1"/>
          <w:sz w:val="20"/>
          <w:szCs w:val="20"/>
        </w:rPr>
        <w:t>What environmental, organizational, or cultural experiences contribute to your understanding of leadership?</w:t>
      </w:r>
    </w:p>
    <w:p w14:paraId="272A8E64" w14:textId="77777777" w:rsidR="009C695B" w:rsidRPr="00C80705" w:rsidRDefault="009C695B" w:rsidP="009C695B">
      <w:pPr>
        <w:shd w:val="clear" w:color="auto" w:fill="FFFFFF"/>
        <w:spacing w:before="180" w:after="180"/>
        <w:rPr>
          <w:rFonts w:cs="Arial"/>
          <w:color w:val="000000" w:themeColor="text1"/>
          <w:sz w:val="20"/>
          <w:szCs w:val="20"/>
        </w:rPr>
      </w:pPr>
      <w:r w:rsidRPr="00C80705">
        <w:rPr>
          <w:rFonts w:cs="Arial"/>
          <w:color w:val="000000" w:themeColor="text1"/>
          <w:sz w:val="20"/>
          <w:szCs w:val="20"/>
        </w:rPr>
        <w:t>How does innovation fit into leadership?</w:t>
      </w:r>
    </w:p>
    <w:p w14:paraId="26A55252" w14:textId="77777777" w:rsidR="009C695B" w:rsidRPr="007F0185" w:rsidRDefault="009C695B" w:rsidP="009C695B">
      <w:pPr>
        <w:shd w:val="clear" w:color="auto" w:fill="FFFFFF"/>
        <w:spacing w:before="180" w:after="180"/>
        <w:rPr>
          <w:rFonts w:cs="Arial"/>
          <w:color w:val="000000" w:themeColor="text1"/>
          <w:sz w:val="20"/>
          <w:szCs w:val="20"/>
        </w:rPr>
      </w:pPr>
      <w:r w:rsidRPr="00C80705">
        <w:rPr>
          <w:rFonts w:cs="Arial"/>
          <w:color w:val="000000" w:themeColor="text1"/>
          <w:sz w:val="20"/>
          <w:szCs w:val="20"/>
        </w:rPr>
        <w:t>Although there is no wrong answer – please continually ask yourself “why?” – why you might hold the beliefs you do and the impact they have made on your leadership philosophy. Use personal stories or examples to defend how you came to your current leadership philosophy.</w:t>
      </w:r>
    </w:p>
    <w:p w14:paraId="2F53CBE9" w14:textId="3E8A75BA" w:rsidR="009C695B" w:rsidRPr="00C42DD8" w:rsidRDefault="009C695B" w:rsidP="009C695B">
      <w:pPr>
        <w:pStyle w:val="NoSpacing"/>
        <w:rPr>
          <w:rFonts w:ascii="Arial" w:hAnsi="Arial" w:cs="Arial"/>
          <w:b/>
          <w:sz w:val="20"/>
          <w:szCs w:val="20"/>
        </w:rPr>
      </w:pPr>
      <w:r>
        <w:rPr>
          <w:rFonts w:ascii="Arial" w:hAnsi="Arial" w:cs="Arial"/>
          <w:b/>
          <w:sz w:val="20"/>
          <w:szCs w:val="20"/>
          <w:u w:val="single"/>
        </w:rPr>
        <w:t>Reflections:</w:t>
      </w:r>
    </w:p>
    <w:p w14:paraId="3CC2855B" w14:textId="77777777" w:rsidR="009C695B" w:rsidRDefault="009C695B" w:rsidP="009C695B">
      <w:pPr>
        <w:pStyle w:val="NoSpacing"/>
        <w:rPr>
          <w:rFonts w:ascii="Arial" w:hAnsi="Arial" w:cs="Arial"/>
          <w:sz w:val="20"/>
          <w:szCs w:val="20"/>
        </w:rPr>
      </w:pPr>
      <w:r w:rsidRPr="00C42DD8">
        <w:rPr>
          <w:rFonts w:ascii="Arial" w:hAnsi="Arial" w:cs="Arial"/>
          <w:sz w:val="20"/>
          <w:szCs w:val="20"/>
        </w:rPr>
        <w:t xml:space="preserve">These are reflections </w:t>
      </w:r>
      <w:r>
        <w:rPr>
          <w:rFonts w:ascii="Arial" w:hAnsi="Arial" w:cs="Arial"/>
          <w:sz w:val="20"/>
          <w:szCs w:val="20"/>
        </w:rPr>
        <w:t>based on</w:t>
      </w:r>
      <w:r w:rsidRPr="00C42DD8">
        <w:rPr>
          <w:rFonts w:ascii="Arial" w:hAnsi="Arial" w:cs="Arial"/>
          <w:sz w:val="20"/>
          <w:szCs w:val="20"/>
        </w:rPr>
        <w:t xml:space="preserve"> </w:t>
      </w:r>
      <w:r>
        <w:rPr>
          <w:rFonts w:ascii="Arial" w:hAnsi="Arial" w:cs="Arial"/>
          <w:sz w:val="20"/>
          <w:szCs w:val="20"/>
        </w:rPr>
        <w:t xml:space="preserve">the </w:t>
      </w:r>
      <w:r w:rsidRPr="00C42DD8">
        <w:rPr>
          <w:rFonts w:ascii="Arial" w:hAnsi="Arial" w:cs="Arial"/>
          <w:sz w:val="20"/>
          <w:szCs w:val="20"/>
        </w:rPr>
        <w:t>application</w:t>
      </w:r>
      <w:r>
        <w:rPr>
          <w:rFonts w:ascii="Arial" w:hAnsi="Arial" w:cs="Arial"/>
          <w:sz w:val="20"/>
          <w:szCs w:val="20"/>
        </w:rPr>
        <w:t xml:space="preserve"> of course content</w:t>
      </w:r>
      <w:r w:rsidRPr="00C42DD8">
        <w:rPr>
          <w:rFonts w:ascii="Arial" w:hAnsi="Arial" w:cs="Arial"/>
          <w:sz w:val="20"/>
          <w:szCs w:val="20"/>
        </w:rPr>
        <w:t>. You will be provided a prompt on Canvas that you will reflect on and write</w:t>
      </w:r>
      <w:r>
        <w:rPr>
          <w:rFonts w:ascii="Arial" w:hAnsi="Arial" w:cs="Arial"/>
          <w:sz w:val="20"/>
          <w:szCs w:val="20"/>
        </w:rPr>
        <w:t xml:space="preserve"> or record</w:t>
      </w:r>
      <w:r w:rsidRPr="00C42DD8">
        <w:rPr>
          <w:rFonts w:ascii="Arial" w:hAnsi="Arial" w:cs="Arial"/>
          <w:sz w:val="20"/>
          <w:szCs w:val="20"/>
        </w:rPr>
        <w:t xml:space="preserve"> a response to the prompt. </w:t>
      </w:r>
    </w:p>
    <w:p w14:paraId="0D82DA7D" w14:textId="77777777" w:rsidR="009C695B" w:rsidRPr="005134AC" w:rsidRDefault="009C695B" w:rsidP="009C695B">
      <w:pPr>
        <w:pStyle w:val="NoSpacing"/>
        <w:rPr>
          <w:rFonts w:ascii="Arial" w:hAnsi="Arial" w:cs="Arial"/>
          <w:sz w:val="20"/>
          <w:szCs w:val="20"/>
        </w:rPr>
      </w:pPr>
    </w:p>
    <w:p w14:paraId="7004AC7F" w14:textId="77777777" w:rsidR="009C695B" w:rsidRPr="00C42DD8" w:rsidRDefault="009C695B" w:rsidP="009C695B">
      <w:pPr>
        <w:rPr>
          <w:rFonts w:cs="Arial"/>
          <w:b/>
          <w:sz w:val="20"/>
          <w:szCs w:val="20"/>
        </w:rPr>
      </w:pPr>
      <w:r>
        <w:rPr>
          <w:rFonts w:cs="Arial"/>
          <w:b/>
          <w:sz w:val="20"/>
          <w:szCs w:val="20"/>
          <w:u w:val="single"/>
        </w:rPr>
        <w:t>Quizzes</w:t>
      </w:r>
      <w:r w:rsidRPr="00C42DD8">
        <w:rPr>
          <w:rFonts w:cs="Arial"/>
          <w:b/>
          <w:sz w:val="20"/>
          <w:szCs w:val="20"/>
        </w:rPr>
        <w:t>:</w:t>
      </w:r>
      <w:r>
        <w:rPr>
          <w:rFonts w:cs="Arial"/>
          <w:b/>
          <w:sz w:val="20"/>
          <w:szCs w:val="20"/>
        </w:rPr>
        <w:t xml:space="preserve"> </w:t>
      </w:r>
    </w:p>
    <w:p w14:paraId="7E5A8216" w14:textId="77777777" w:rsidR="009C695B" w:rsidRPr="001731AF" w:rsidRDefault="009C695B" w:rsidP="009C695B">
      <w:pPr>
        <w:rPr>
          <w:rFonts w:cs="Arial"/>
          <w:sz w:val="20"/>
          <w:szCs w:val="20"/>
        </w:rPr>
      </w:pPr>
      <w:r w:rsidRPr="00C42DD8">
        <w:rPr>
          <w:rFonts w:cs="Arial"/>
          <w:sz w:val="20"/>
          <w:szCs w:val="20"/>
        </w:rPr>
        <w:t xml:space="preserve">You will have </w:t>
      </w:r>
      <w:r>
        <w:rPr>
          <w:rFonts w:cs="Arial"/>
          <w:sz w:val="20"/>
          <w:szCs w:val="20"/>
        </w:rPr>
        <w:t>quizzes</w:t>
      </w:r>
      <w:r w:rsidRPr="00C42DD8">
        <w:rPr>
          <w:rFonts w:cs="Arial"/>
          <w:sz w:val="20"/>
          <w:szCs w:val="20"/>
        </w:rPr>
        <w:t xml:space="preserve"> during the course to gauge your progress in mastering the concepts covered. Each </w:t>
      </w:r>
      <w:r>
        <w:rPr>
          <w:rFonts w:cs="Arial"/>
          <w:sz w:val="20"/>
          <w:szCs w:val="20"/>
        </w:rPr>
        <w:t>quiz</w:t>
      </w:r>
      <w:r w:rsidRPr="00C42DD8">
        <w:rPr>
          <w:rFonts w:cs="Arial"/>
          <w:sz w:val="20"/>
          <w:szCs w:val="20"/>
        </w:rPr>
        <w:t xml:space="preserve"> is non-cumulative, only new or current material will be included.  These will be completed in </w:t>
      </w:r>
      <w:r>
        <w:rPr>
          <w:rFonts w:cs="Arial"/>
          <w:sz w:val="20"/>
          <w:szCs w:val="20"/>
        </w:rPr>
        <w:t>online via Canvas. Quizzes may cover lectures, readings, assessments, activities, and other material included in the online modules.</w:t>
      </w:r>
    </w:p>
    <w:p w14:paraId="43987257" w14:textId="77777777" w:rsidR="001F01C5" w:rsidRDefault="001F01C5" w:rsidP="00652FB1"/>
    <w:p w14:paraId="3C0E005A" w14:textId="31A454E6" w:rsidR="004C17AF" w:rsidRPr="00C42DD8" w:rsidRDefault="004C17AF" w:rsidP="004C17AF">
      <w:pPr>
        <w:rPr>
          <w:rFonts w:cs="Arial"/>
          <w:b/>
          <w:sz w:val="20"/>
          <w:szCs w:val="20"/>
        </w:rPr>
      </w:pPr>
      <w:proofErr w:type="spellStart"/>
      <w:r>
        <w:rPr>
          <w:rFonts w:cs="Arial"/>
          <w:b/>
          <w:sz w:val="20"/>
          <w:szCs w:val="20"/>
          <w:u w:val="single"/>
        </w:rPr>
        <w:t>YellowDig</w:t>
      </w:r>
      <w:proofErr w:type="spellEnd"/>
      <w:r w:rsidRPr="00C42DD8">
        <w:rPr>
          <w:rFonts w:cs="Arial"/>
          <w:b/>
          <w:sz w:val="20"/>
          <w:szCs w:val="20"/>
        </w:rPr>
        <w:t>:</w:t>
      </w:r>
      <w:r>
        <w:rPr>
          <w:rFonts w:cs="Arial"/>
          <w:b/>
          <w:sz w:val="20"/>
          <w:szCs w:val="20"/>
        </w:rPr>
        <w:t xml:space="preserve"> </w:t>
      </w:r>
    </w:p>
    <w:p w14:paraId="6D890191" w14:textId="5BF05296" w:rsidR="004C17AF" w:rsidRDefault="004C17AF" w:rsidP="00652FB1">
      <w:r>
        <w:rPr>
          <w:rFonts w:cs="Arial"/>
          <w:sz w:val="20"/>
          <w:szCs w:val="20"/>
        </w:rPr>
        <w:t xml:space="preserve">Leadership does not happen in a vacuum. Due to this, it is most beneficial to have </w:t>
      </w:r>
      <w:r w:rsidR="00E929A0">
        <w:rPr>
          <w:rFonts w:cs="Arial"/>
          <w:sz w:val="20"/>
          <w:szCs w:val="20"/>
        </w:rPr>
        <w:t xml:space="preserve">a location to engage with others around your thoughts around leadership. In this course, we will use the </w:t>
      </w:r>
      <w:proofErr w:type="spellStart"/>
      <w:r w:rsidR="00E929A0">
        <w:rPr>
          <w:rFonts w:cs="Arial"/>
          <w:sz w:val="20"/>
          <w:szCs w:val="20"/>
        </w:rPr>
        <w:t>YellowDig</w:t>
      </w:r>
      <w:proofErr w:type="spellEnd"/>
      <w:r w:rsidR="00E929A0">
        <w:rPr>
          <w:rFonts w:cs="Arial"/>
          <w:sz w:val="20"/>
          <w:szCs w:val="20"/>
        </w:rPr>
        <w:t xml:space="preserve"> platform to engage with each other. </w:t>
      </w:r>
      <w:r w:rsidR="00DC228A">
        <w:rPr>
          <w:rFonts w:cs="Arial"/>
          <w:sz w:val="20"/>
          <w:szCs w:val="20"/>
        </w:rPr>
        <w:t xml:space="preserve">We will participate in </w:t>
      </w:r>
      <w:proofErr w:type="spellStart"/>
      <w:r w:rsidR="00DC228A">
        <w:rPr>
          <w:rFonts w:cs="Arial"/>
          <w:sz w:val="20"/>
          <w:szCs w:val="20"/>
        </w:rPr>
        <w:t>YellowDig</w:t>
      </w:r>
      <w:proofErr w:type="spellEnd"/>
      <w:r w:rsidR="00DC228A">
        <w:rPr>
          <w:rFonts w:cs="Arial"/>
          <w:sz w:val="20"/>
          <w:szCs w:val="20"/>
        </w:rPr>
        <w:t xml:space="preserve"> for 10 weeks over the semester (</w:t>
      </w:r>
      <w:r w:rsidR="009C0AEB">
        <w:rPr>
          <w:rFonts w:cs="Arial"/>
          <w:sz w:val="20"/>
          <w:szCs w:val="20"/>
        </w:rPr>
        <w:t xml:space="preserve">excluding </w:t>
      </w:r>
      <w:r w:rsidR="00DC228A">
        <w:rPr>
          <w:rFonts w:cs="Arial"/>
          <w:sz w:val="20"/>
          <w:szCs w:val="20"/>
        </w:rPr>
        <w:t xml:space="preserve">the summer </w:t>
      </w:r>
      <w:r w:rsidR="009C0AEB">
        <w:rPr>
          <w:rFonts w:cs="Arial"/>
          <w:sz w:val="20"/>
          <w:szCs w:val="20"/>
        </w:rPr>
        <w:t xml:space="preserve">break week). More information on the platform and how to buy the </w:t>
      </w:r>
      <w:r w:rsidR="00A64855">
        <w:rPr>
          <w:rFonts w:cs="Arial"/>
          <w:sz w:val="20"/>
          <w:szCs w:val="20"/>
        </w:rPr>
        <w:t>code necessary for participation is available on Canvas.</w:t>
      </w:r>
    </w:p>
    <w:p w14:paraId="73CE1BD6" w14:textId="5C3D80FE" w:rsidR="009C695B" w:rsidRDefault="009C695B" w:rsidP="00652FB1"/>
    <w:p w14:paraId="4A7471F7" w14:textId="77777777" w:rsidR="009C695B" w:rsidRDefault="009C695B" w:rsidP="00652FB1"/>
    <w:p w14:paraId="7CDE2B62" w14:textId="77777777" w:rsidR="002F1E69" w:rsidRDefault="002F1E69" w:rsidP="002F1E69">
      <w:pPr>
        <w:pStyle w:val="Heading1"/>
      </w:pPr>
      <w:r>
        <w:lastRenderedPageBreak/>
        <w:t xml:space="preserve">Tentative </w:t>
      </w:r>
      <w:r w:rsidRPr="00FA21E9">
        <w:t>Course Calendar</w:t>
      </w:r>
    </w:p>
    <w:p w14:paraId="2749606D" w14:textId="77777777" w:rsidR="00416778" w:rsidRPr="00416778" w:rsidRDefault="00416778" w:rsidP="00416778"/>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4680"/>
        <w:gridCol w:w="2790"/>
      </w:tblGrid>
      <w:tr w:rsidR="00416778" w:rsidRPr="000A57C7" w14:paraId="185D190C" w14:textId="77777777" w:rsidTr="00416778">
        <w:trPr>
          <w:trHeight w:val="305"/>
        </w:trPr>
        <w:tc>
          <w:tcPr>
            <w:tcW w:w="1885" w:type="dxa"/>
            <w:shd w:val="clear" w:color="auto" w:fill="B3B3B3"/>
            <w:vAlign w:val="center"/>
          </w:tcPr>
          <w:p w14:paraId="65E104D3" w14:textId="77777777" w:rsidR="00416778" w:rsidRPr="00416778" w:rsidRDefault="00416778" w:rsidP="002F512F">
            <w:pPr>
              <w:jc w:val="center"/>
              <w:rPr>
                <w:rFonts w:cs="Arial"/>
                <w:b/>
                <w:bCs/>
                <w:sz w:val="20"/>
                <w:szCs w:val="20"/>
              </w:rPr>
            </w:pPr>
            <w:r w:rsidRPr="00416778">
              <w:rPr>
                <w:rFonts w:cs="Arial"/>
                <w:b/>
                <w:bCs/>
                <w:sz w:val="20"/>
                <w:szCs w:val="20"/>
              </w:rPr>
              <w:t>Week</w:t>
            </w:r>
          </w:p>
        </w:tc>
        <w:tc>
          <w:tcPr>
            <w:tcW w:w="4680" w:type="dxa"/>
            <w:shd w:val="clear" w:color="auto" w:fill="B3B3B3"/>
            <w:vAlign w:val="center"/>
          </w:tcPr>
          <w:p w14:paraId="0482F69C" w14:textId="77777777" w:rsidR="00416778" w:rsidRPr="00416778" w:rsidRDefault="00416778" w:rsidP="002F512F">
            <w:pPr>
              <w:jc w:val="center"/>
              <w:rPr>
                <w:rFonts w:cs="Arial"/>
                <w:b/>
                <w:bCs/>
                <w:sz w:val="20"/>
                <w:szCs w:val="20"/>
              </w:rPr>
            </w:pPr>
            <w:r w:rsidRPr="00416778">
              <w:rPr>
                <w:rFonts w:cs="Arial"/>
                <w:b/>
                <w:bCs/>
                <w:sz w:val="20"/>
                <w:szCs w:val="20"/>
              </w:rPr>
              <w:t>Topic</w:t>
            </w:r>
          </w:p>
        </w:tc>
        <w:tc>
          <w:tcPr>
            <w:tcW w:w="2790" w:type="dxa"/>
            <w:shd w:val="clear" w:color="auto" w:fill="B3B3B3"/>
            <w:vAlign w:val="center"/>
          </w:tcPr>
          <w:p w14:paraId="2F3B7DFD" w14:textId="77777777" w:rsidR="00416778" w:rsidRPr="00416778" w:rsidRDefault="00416778" w:rsidP="002F512F">
            <w:pPr>
              <w:jc w:val="center"/>
              <w:rPr>
                <w:rFonts w:cs="Arial"/>
                <w:b/>
                <w:bCs/>
                <w:sz w:val="20"/>
                <w:szCs w:val="20"/>
              </w:rPr>
            </w:pPr>
            <w:r w:rsidRPr="00416778">
              <w:rPr>
                <w:rFonts w:cs="Arial"/>
                <w:b/>
                <w:bCs/>
                <w:sz w:val="20"/>
                <w:szCs w:val="20"/>
              </w:rPr>
              <w:t>Assignments</w:t>
            </w:r>
          </w:p>
        </w:tc>
      </w:tr>
      <w:tr w:rsidR="00416778" w:rsidRPr="000A57C7" w14:paraId="0EB6FE60" w14:textId="77777777" w:rsidTr="00416778">
        <w:trPr>
          <w:trHeight w:val="386"/>
        </w:trPr>
        <w:tc>
          <w:tcPr>
            <w:tcW w:w="1885" w:type="dxa"/>
            <w:vAlign w:val="center"/>
          </w:tcPr>
          <w:p w14:paraId="4696956F" w14:textId="77777777" w:rsidR="00416778" w:rsidRPr="00416778" w:rsidRDefault="00416778" w:rsidP="002F512F">
            <w:pPr>
              <w:jc w:val="center"/>
              <w:rPr>
                <w:rFonts w:cs="Arial"/>
                <w:sz w:val="20"/>
                <w:szCs w:val="20"/>
              </w:rPr>
            </w:pPr>
            <w:r w:rsidRPr="00416778">
              <w:rPr>
                <w:rFonts w:cs="Arial"/>
                <w:sz w:val="20"/>
                <w:szCs w:val="20"/>
              </w:rPr>
              <w:t>1</w:t>
            </w:r>
          </w:p>
          <w:p w14:paraId="19EFA662" w14:textId="2FA04FA9" w:rsidR="00416778" w:rsidRPr="00416778" w:rsidRDefault="00416778" w:rsidP="002F512F">
            <w:pPr>
              <w:jc w:val="center"/>
              <w:rPr>
                <w:rFonts w:cs="Arial"/>
                <w:sz w:val="20"/>
                <w:szCs w:val="20"/>
              </w:rPr>
            </w:pPr>
            <w:r w:rsidRPr="00416778">
              <w:rPr>
                <w:rFonts w:cs="Arial"/>
                <w:sz w:val="20"/>
                <w:szCs w:val="20"/>
              </w:rPr>
              <w:t>May 1</w:t>
            </w:r>
            <w:r w:rsidR="008D2C51">
              <w:rPr>
                <w:rFonts w:cs="Arial"/>
                <w:sz w:val="20"/>
                <w:szCs w:val="20"/>
              </w:rPr>
              <w:t>2</w:t>
            </w:r>
            <w:r w:rsidRPr="00416778">
              <w:rPr>
                <w:rFonts w:cs="Arial"/>
                <w:sz w:val="20"/>
                <w:szCs w:val="20"/>
              </w:rPr>
              <w:t xml:space="preserve"> - 1</w:t>
            </w:r>
            <w:r w:rsidR="008D2C51">
              <w:rPr>
                <w:rFonts w:cs="Arial"/>
                <w:sz w:val="20"/>
                <w:szCs w:val="20"/>
              </w:rPr>
              <w:t>8</w:t>
            </w:r>
          </w:p>
        </w:tc>
        <w:tc>
          <w:tcPr>
            <w:tcW w:w="4680" w:type="dxa"/>
            <w:vAlign w:val="center"/>
          </w:tcPr>
          <w:p w14:paraId="19CEB606" w14:textId="3BB45834" w:rsidR="00416778" w:rsidRPr="00416778" w:rsidRDefault="00416778" w:rsidP="002F512F">
            <w:pPr>
              <w:rPr>
                <w:rFonts w:cs="Arial"/>
                <w:sz w:val="20"/>
                <w:szCs w:val="20"/>
              </w:rPr>
            </w:pPr>
            <w:r>
              <w:rPr>
                <w:rFonts w:cs="Arial"/>
                <w:sz w:val="20"/>
                <w:szCs w:val="20"/>
              </w:rPr>
              <w:t>Welcome to AEC3410!</w:t>
            </w:r>
          </w:p>
          <w:p w14:paraId="2A29D567" w14:textId="0D532153" w:rsidR="00416778" w:rsidRPr="00416778" w:rsidRDefault="00416778" w:rsidP="002F512F">
            <w:pPr>
              <w:rPr>
                <w:rFonts w:cs="Arial"/>
                <w:sz w:val="20"/>
                <w:szCs w:val="20"/>
              </w:rPr>
            </w:pPr>
            <w:r>
              <w:rPr>
                <w:rFonts w:cs="Arial"/>
                <w:sz w:val="20"/>
                <w:szCs w:val="20"/>
              </w:rPr>
              <w:t>Leadership 101</w:t>
            </w:r>
          </w:p>
        </w:tc>
        <w:tc>
          <w:tcPr>
            <w:tcW w:w="2790" w:type="dxa"/>
            <w:vAlign w:val="center"/>
          </w:tcPr>
          <w:p w14:paraId="21ECA65D" w14:textId="77777777" w:rsidR="00416778" w:rsidRPr="00416778" w:rsidRDefault="00416778" w:rsidP="002F512F">
            <w:pPr>
              <w:rPr>
                <w:rFonts w:cs="Arial"/>
                <w:sz w:val="20"/>
                <w:szCs w:val="20"/>
              </w:rPr>
            </w:pPr>
          </w:p>
        </w:tc>
      </w:tr>
      <w:tr w:rsidR="00416778" w:rsidRPr="000A57C7" w14:paraId="589474F8" w14:textId="77777777" w:rsidTr="00416778">
        <w:trPr>
          <w:trHeight w:val="125"/>
        </w:trPr>
        <w:tc>
          <w:tcPr>
            <w:tcW w:w="1885" w:type="dxa"/>
            <w:shd w:val="clear" w:color="auto" w:fill="BFBFBF" w:themeFill="background1" w:themeFillShade="BF"/>
            <w:vAlign w:val="center"/>
          </w:tcPr>
          <w:p w14:paraId="1D497262" w14:textId="77777777" w:rsidR="00416778" w:rsidRPr="00416778" w:rsidRDefault="00416778" w:rsidP="002F512F">
            <w:pPr>
              <w:jc w:val="center"/>
              <w:rPr>
                <w:rFonts w:cs="Arial"/>
                <w:sz w:val="20"/>
                <w:szCs w:val="20"/>
              </w:rPr>
            </w:pPr>
          </w:p>
        </w:tc>
        <w:tc>
          <w:tcPr>
            <w:tcW w:w="4680" w:type="dxa"/>
            <w:shd w:val="clear" w:color="auto" w:fill="BFBFBF" w:themeFill="background1" w:themeFillShade="BF"/>
            <w:vAlign w:val="center"/>
          </w:tcPr>
          <w:p w14:paraId="25B5D459" w14:textId="77777777" w:rsidR="00416778" w:rsidRPr="00416778" w:rsidRDefault="00416778" w:rsidP="002F512F">
            <w:pPr>
              <w:rPr>
                <w:rFonts w:cs="Arial"/>
                <w:sz w:val="20"/>
                <w:szCs w:val="20"/>
              </w:rPr>
            </w:pPr>
          </w:p>
        </w:tc>
        <w:tc>
          <w:tcPr>
            <w:tcW w:w="2790" w:type="dxa"/>
            <w:shd w:val="clear" w:color="auto" w:fill="BFBFBF" w:themeFill="background1" w:themeFillShade="BF"/>
            <w:vAlign w:val="center"/>
          </w:tcPr>
          <w:p w14:paraId="4BA01D64" w14:textId="77777777" w:rsidR="00416778" w:rsidRPr="00416778" w:rsidRDefault="00416778" w:rsidP="002F512F">
            <w:pPr>
              <w:rPr>
                <w:rFonts w:cs="Arial"/>
                <w:b/>
                <w:bCs/>
                <w:sz w:val="20"/>
                <w:szCs w:val="20"/>
              </w:rPr>
            </w:pPr>
          </w:p>
        </w:tc>
      </w:tr>
      <w:tr w:rsidR="00416778" w:rsidRPr="000A57C7" w14:paraId="3B13B197" w14:textId="77777777" w:rsidTr="00416778">
        <w:trPr>
          <w:trHeight w:val="521"/>
        </w:trPr>
        <w:tc>
          <w:tcPr>
            <w:tcW w:w="1885" w:type="dxa"/>
            <w:vAlign w:val="center"/>
          </w:tcPr>
          <w:p w14:paraId="525840A9" w14:textId="77777777" w:rsidR="00416778" w:rsidRPr="00416778" w:rsidRDefault="00416778" w:rsidP="002F512F">
            <w:pPr>
              <w:jc w:val="center"/>
              <w:rPr>
                <w:rFonts w:cs="Arial"/>
                <w:sz w:val="20"/>
                <w:szCs w:val="20"/>
              </w:rPr>
            </w:pPr>
            <w:r w:rsidRPr="00416778">
              <w:rPr>
                <w:rFonts w:cs="Arial"/>
                <w:sz w:val="20"/>
                <w:szCs w:val="20"/>
              </w:rPr>
              <w:t>2</w:t>
            </w:r>
          </w:p>
          <w:p w14:paraId="1EB562D2" w14:textId="46BAF2DE" w:rsidR="00416778" w:rsidRPr="00416778" w:rsidRDefault="00416778" w:rsidP="002F512F">
            <w:pPr>
              <w:jc w:val="center"/>
              <w:rPr>
                <w:rFonts w:cs="Arial"/>
                <w:sz w:val="20"/>
                <w:szCs w:val="20"/>
              </w:rPr>
            </w:pPr>
            <w:r w:rsidRPr="00416778">
              <w:rPr>
                <w:rFonts w:cs="Arial"/>
                <w:sz w:val="20"/>
                <w:szCs w:val="20"/>
              </w:rPr>
              <w:t>May</w:t>
            </w:r>
            <w:r w:rsidR="008D2C51">
              <w:rPr>
                <w:rFonts w:cs="Arial"/>
                <w:sz w:val="20"/>
                <w:szCs w:val="20"/>
              </w:rPr>
              <w:t xml:space="preserve"> 19</w:t>
            </w:r>
            <w:r w:rsidRPr="00416778">
              <w:rPr>
                <w:rFonts w:cs="Arial"/>
                <w:sz w:val="20"/>
                <w:szCs w:val="20"/>
              </w:rPr>
              <w:t xml:space="preserve"> - 2</w:t>
            </w:r>
            <w:r w:rsidR="008D2C51">
              <w:rPr>
                <w:rFonts w:cs="Arial"/>
                <w:sz w:val="20"/>
                <w:szCs w:val="20"/>
              </w:rPr>
              <w:t>5</w:t>
            </w:r>
          </w:p>
        </w:tc>
        <w:tc>
          <w:tcPr>
            <w:tcW w:w="4680" w:type="dxa"/>
            <w:vAlign w:val="center"/>
          </w:tcPr>
          <w:p w14:paraId="2F9CDA72" w14:textId="731978F3" w:rsidR="00416778" w:rsidRPr="00416778" w:rsidRDefault="00416778" w:rsidP="002F512F">
            <w:pPr>
              <w:rPr>
                <w:rFonts w:cs="Arial"/>
                <w:sz w:val="20"/>
                <w:szCs w:val="20"/>
              </w:rPr>
            </w:pPr>
            <w:r>
              <w:rPr>
                <w:rFonts w:cs="Arial"/>
                <w:sz w:val="20"/>
                <w:szCs w:val="20"/>
              </w:rPr>
              <w:t>Values</w:t>
            </w:r>
            <w:r w:rsidR="00D27426">
              <w:rPr>
                <w:rFonts w:cs="Arial"/>
                <w:sz w:val="20"/>
                <w:szCs w:val="20"/>
              </w:rPr>
              <w:t xml:space="preserve"> &amp; Leadership Theories</w:t>
            </w:r>
          </w:p>
        </w:tc>
        <w:tc>
          <w:tcPr>
            <w:tcW w:w="2790" w:type="dxa"/>
            <w:vAlign w:val="center"/>
          </w:tcPr>
          <w:p w14:paraId="2F751E2F" w14:textId="64B3DDEA" w:rsidR="00416778" w:rsidRPr="00416778" w:rsidRDefault="00416778" w:rsidP="002F512F">
            <w:pPr>
              <w:rPr>
                <w:rFonts w:cs="Arial"/>
                <w:sz w:val="20"/>
                <w:szCs w:val="20"/>
              </w:rPr>
            </w:pPr>
            <w:r w:rsidRPr="00416778">
              <w:rPr>
                <w:rFonts w:cs="Arial"/>
                <w:sz w:val="20"/>
                <w:szCs w:val="20"/>
              </w:rPr>
              <w:t xml:space="preserve">Reflection 1 – May </w:t>
            </w:r>
            <w:r w:rsidR="00EC10B9">
              <w:rPr>
                <w:rFonts w:cs="Arial"/>
                <w:sz w:val="20"/>
                <w:szCs w:val="20"/>
              </w:rPr>
              <w:t>25</w:t>
            </w:r>
          </w:p>
        </w:tc>
      </w:tr>
      <w:tr w:rsidR="00416778" w:rsidRPr="000A57C7" w14:paraId="5407A2E3" w14:textId="77777777" w:rsidTr="00416778">
        <w:tc>
          <w:tcPr>
            <w:tcW w:w="1885" w:type="dxa"/>
            <w:shd w:val="clear" w:color="auto" w:fill="BFBFBF" w:themeFill="background1" w:themeFillShade="BF"/>
            <w:vAlign w:val="center"/>
          </w:tcPr>
          <w:p w14:paraId="7D90B063" w14:textId="77777777" w:rsidR="00416778" w:rsidRPr="00416778" w:rsidRDefault="00416778" w:rsidP="002F512F">
            <w:pPr>
              <w:jc w:val="center"/>
              <w:rPr>
                <w:rFonts w:cs="Arial"/>
                <w:sz w:val="20"/>
                <w:szCs w:val="20"/>
              </w:rPr>
            </w:pPr>
          </w:p>
        </w:tc>
        <w:tc>
          <w:tcPr>
            <w:tcW w:w="4680" w:type="dxa"/>
            <w:shd w:val="clear" w:color="auto" w:fill="BFBFBF" w:themeFill="background1" w:themeFillShade="BF"/>
            <w:vAlign w:val="center"/>
          </w:tcPr>
          <w:p w14:paraId="32CBD18F" w14:textId="77777777" w:rsidR="00416778" w:rsidRPr="00416778" w:rsidRDefault="00416778" w:rsidP="002F512F">
            <w:pPr>
              <w:rPr>
                <w:rFonts w:cs="Arial"/>
                <w:sz w:val="20"/>
                <w:szCs w:val="20"/>
              </w:rPr>
            </w:pPr>
          </w:p>
        </w:tc>
        <w:tc>
          <w:tcPr>
            <w:tcW w:w="2790" w:type="dxa"/>
            <w:shd w:val="clear" w:color="auto" w:fill="BFBFBF" w:themeFill="background1" w:themeFillShade="BF"/>
            <w:vAlign w:val="center"/>
          </w:tcPr>
          <w:p w14:paraId="50331DB6" w14:textId="77777777" w:rsidR="00416778" w:rsidRPr="00416778" w:rsidRDefault="00416778" w:rsidP="002F512F">
            <w:pPr>
              <w:rPr>
                <w:rFonts w:cs="Arial"/>
                <w:sz w:val="20"/>
                <w:szCs w:val="20"/>
              </w:rPr>
            </w:pPr>
          </w:p>
        </w:tc>
      </w:tr>
      <w:tr w:rsidR="00416778" w:rsidRPr="000A57C7" w14:paraId="19D8358E" w14:textId="77777777" w:rsidTr="00416778">
        <w:trPr>
          <w:trHeight w:val="368"/>
        </w:trPr>
        <w:tc>
          <w:tcPr>
            <w:tcW w:w="1885" w:type="dxa"/>
            <w:vAlign w:val="center"/>
          </w:tcPr>
          <w:p w14:paraId="4400BB27" w14:textId="77777777" w:rsidR="00416778" w:rsidRPr="00416778" w:rsidRDefault="00416778" w:rsidP="002F512F">
            <w:pPr>
              <w:jc w:val="center"/>
              <w:rPr>
                <w:rFonts w:cs="Arial"/>
                <w:sz w:val="20"/>
                <w:szCs w:val="20"/>
              </w:rPr>
            </w:pPr>
            <w:r w:rsidRPr="00416778">
              <w:rPr>
                <w:rFonts w:cs="Arial"/>
                <w:sz w:val="20"/>
                <w:szCs w:val="20"/>
              </w:rPr>
              <w:t>3</w:t>
            </w:r>
          </w:p>
          <w:p w14:paraId="6B189517" w14:textId="30C7092A" w:rsidR="00416778" w:rsidRPr="00416778" w:rsidRDefault="00416778" w:rsidP="002F512F">
            <w:pPr>
              <w:jc w:val="center"/>
              <w:rPr>
                <w:rFonts w:cs="Arial"/>
                <w:sz w:val="20"/>
                <w:szCs w:val="20"/>
              </w:rPr>
            </w:pPr>
            <w:r w:rsidRPr="00416778">
              <w:rPr>
                <w:rFonts w:cs="Arial"/>
                <w:sz w:val="20"/>
                <w:szCs w:val="20"/>
              </w:rPr>
              <w:t xml:space="preserve">May </w:t>
            </w:r>
            <w:r w:rsidR="008D2C51">
              <w:rPr>
                <w:rFonts w:cs="Arial"/>
                <w:sz w:val="20"/>
                <w:szCs w:val="20"/>
              </w:rPr>
              <w:t>26</w:t>
            </w:r>
            <w:r w:rsidRPr="00416778">
              <w:rPr>
                <w:rFonts w:cs="Arial"/>
                <w:sz w:val="20"/>
                <w:szCs w:val="20"/>
              </w:rPr>
              <w:t xml:space="preserve"> – </w:t>
            </w:r>
            <w:r w:rsidR="008D2C51">
              <w:rPr>
                <w:rFonts w:cs="Arial"/>
                <w:sz w:val="20"/>
                <w:szCs w:val="20"/>
              </w:rPr>
              <w:t>June 1</w:t>
            </w:r>
          </w:p>
        </w:tc>
        <w:tc>
          <w:tcPr>
            <w:tcW w:w="4680" w:type="dxa"/>
            <w:vAlign w:val="center"/>
          </w:tcPr>
          <w:p w14:paraId="291C8FF7" w14:textId="77777777" w:rsidR="00416778" w:rsidRPr="00416778" w:rsidRDefault="00416778" w:rsidP="002F512F">
            <w:pPr>
              <w:rPr>
                <w:rFonts w:cs="Arial"/>
                <w:sz w:val="20"/>
                <w:szCs w:val="20"/>
              </w:rPr>
            </w:pPr>
            <w:r w:rsidRPr="00416778">
              <w:rPr>
                <w:rFonts w:cs="Arial"/>
                <w:sz w:val="20"/>
                <w:szCs w:val="20"/>
              </w:rPr>
              <w:t>Feedback</w:t>
            </w:r>
          </w:p>
          <w:p w14:paraId="47CBACE7" w14:textId="77777777" w:rsidR="00416778" w:rsidRPr="00416778" w:rsidRDefault="00416778" w:rsidP="002F512F">
            <w:pPr>
              <w:rPr>
                <w:rFonts w:cs="Arial"/>
                <w:sz w:val="20"/>
                <w:szCs w:val="20"/>
              </w:rPr>
            </w:pPr>
            <w:r w:rsidRPr="00416778">
              <w:rPr>
                <w:rFonts w:cs="Arial"/>
                <w:sz w:val="20"/>
                <w:szCs w:val="20"/>
              </w:rPr>
              <w:t>Conflict Management</w:t>
            </w:r>
          </w:p>
        </w:tc>
        <w:tc>
          <w:tcPr>
            <w:tcW w:w="2790" w:type="dxa"/>
            <w:vAlign w:val="center"/>
          </w:tcPr>
          <w:p w14:paraId="6BB50045" w14:textId="5711FB69" w:rsidR="00416778" w:rsidRPr="00416778" w:rsidRDefault="00416778" w:rsidP="002F512F">
            <w:pPr>
              <w:rPr>
                <w:rFonts w:cs="Arial"/>
                <w:sz w:val="20"/>
                <w:szCs w:val="20"/>
              </w:rPr>
            </w:pPr>
          </w:p>
        </w:tc>
      </w:tr>
      <w:tr w:rsidR="00416778" w:rsidRPr="000A57C7" w14:paraId="24C20D43" w14:textId="77777777" w:rsidTr="00416778">
        <w:trPr>
          <w:trHeight w:val="179"/>
        </w:trPr>
        <w:tc>
          <w:tcPr>
            <w:tcW w:w="1885" w:type="dxa"/>
            <w:shd w:val="clear" w:color="auto" w:fill="BFBFBF" w:themeFill="background1" w:themeFillShade="BF"/>
            <w:vAlign w:val="center"/>
          </w:tcPr>
          <w:p w14:paraId="168B3E03" w14:textId="77777777" w:rsidR="00416778" w:rsidRPr="00416778" w:rsidRDefault="00416778" w:rsidP="002F512F">
            <w:pPr>
              <w:jc w:val="center"/>
              <w:rPr>
                <w:rFonts w:cs="Arial"/>
                <w:sz w:val="20"/>
                <w:szCs w:val="20"/>
              </w:rPr>
            </w:pPr>
          </w:p>
        </w:tc>
        <w:tc>
          <w:tcPr>
            <w:tcW w:w="4680" w:type="dxa"/>
            <w:shd w:val="clear" w:color="auto" w:fill="BFBFBF" w:themeFill="background1" w:themeFillShade="BF"/>
            <w:vAlign w:val="center"/>
          </w:tcPr>
          <w:p w14:paraId="76D6C01E" w14:textId="77777777" w:rsidR="00416778" w:rsidRPr="00416778" w:rsidRDefault="00416778" w:rsidP="002F512F">
            <w:pPr>
              <w:rPr>
                <w:rFonts w:cs="Arial"/>
                <w:sz w:val="20"/>
                <w:szCs w:val="20"/>
              </w:rPr>
            </w:pPr>
          </w:p>
        </w:tc>
        <w:tc>
          <w:tcPr>
            <w:tcW w:w="2790" w:type="dxa"/>
            <w:shd w:val="clear" w:color="auto" w:fill="BFBFBF" w:themeFill="background1" w:themeFillShade="BF"/>
            <w:vAlign w:val="center"/>
          </w:tcPr>
          <w:p w14:paraId="27954698" w14:textId="77777777" w:rsidR="00416778" w:rsidRPr="00416778" w:rsidRDefault="00416778" w:rsidP="002F512F">
            <w:pPr>
              <w:rPr>
                <w:rFonts w:cs="Arial"/>
                <w:sz w:val="20"/>
                <w:szCs w:val="20"/>
              </w:rPr>
            </w:pPr>
          </w:p>
        </w:tc>
      </w:tr>
      <w:tr w:rsidR="00416778" w:rsidRPr="000A57C7" w14:paraId="29AEA437" w14:textId="77777777" w:rsidTr="00416778">
        <w:trPr>
          <w:trHeight w:val="440"/>
        </w:trPr>
        <w:tc>
          <w:tcPr>
            <w:tcW w:w="1885" w:type="dxa"/>
            <w:vAlign w:val="center"/>
          </w:tcPr>
          <w:p w14:paraId="4383873A" w14:textId="77777777" w:rsidR="00416778" w:rsidRPr="00416778" w:rsidRDefault="00416778" w:rsidP="002F512F">
            <w:pPr>
              <w:jc w:val="center"/>
              <w:rPr>
                <w:rFonts w:cs="Arial"/>
                <w:sz w:val="20"/>
                <w:szCs w:val="20"/>
              </w:rPr>
            </w:pPr>
            <w:r w:rsidRPr="00416778">
              <w:rPr>
                <w:rFonts w:cs="Arial"/>
                <w:sz w:val="20"/>
                <w:szCs w:val="20"/>
              </w:rPr>
              <w:t>4</w:t>
            </w:r>
          </w:p>
          <w:p w14:paraId="27E78547" w14:textId="2758CF78" w:rsidR="00416778" w:rsidRPr="00416778" w:rsidRDefault="00416778" w:rsidP="002F512F">
            <w:pPr>
              <w:jc w:val="center"/>
              <w:rPr>
                <w:rFonts w:cs="Arial"/>
                <w:sz w:val="20"/>
                <w:szCs w:val="20"/>
              </w:rPr>
            </w:pPr>
            <w:r w:rsidRPr="00416778">
              <w:rPr>
                <w:rFonts w:cs="Arial"/>
                <w:sz w:val="20"/>
                <w:szCs w:val="20"/>
              </w:rPr>
              <w:t>June</w:t>
            </w:r>
            <w:r w:rsidR="008D2C51">
              <w:rPr>
                <w:rFonts w:cs="Arial"/>
                <w:sz w:val="20"/>
                <w:szCs w:val="20"/>
              </w:rPr>
              <w:t xml:space="preserve"> 2</w:t>
            </w:r>
            <w:r w:rsidRPr="00416778">
              <w:rPr>
                <w:rFonts w:cs="Arial"/>
                <w:sz w:val="20"/>
                <w:szCs w:val="20"/>
              </w:rPr>
              <w:t xml:space="preserve"> – June </w:t>
            </w:r>
            <w:r w:rsidR="008D2C51">
              <w:rPr>
                <w:rFonts w:cs="Arial"/>
                <w:sz w:val="20"/>
                <w:szCs w:val="20"/>
              </w:rPr>
              <w:t>8</w:t>
            </w:r>
          </w:p>
        </w:tc>
        <w:tc>
          <w:tcPr>
            <w:tcW w:w="4680" w:type="dxa"/>
            <w:vAlign w:val="center"/>
          </w:tcPr>
          <w:p w14:paraId="77F0BA06" w14:textId="77777777" w:rsidR="00416778" w:rsidRPr="00416778" w:rsidRDefault="00416778" w:rsidP="002F512F">
            <w:pPr>
              <w:rPr>
                <w:rFonts w:cs="Arial"/>
                <w:sz w:val="20"/>
                <w:szCs w:val="20"/>
              </w:rPr>
            </w:pPr>
            <w:r w:rsidRPr="00416778">
              <w:rPr>
                <w:rFonts w:cs="Arial"/>
                <w:sz w:val="20"/>
                <w:szCs w:val="20"/>
              </w:rPr>
              <w:t>Clifton Strengths</w:t>
            </w:r>
          </w:p>
        </w:tc>
        <w:tc>
          <w:tcPr>
            <w:tcW w:w="2790" w:type="dxa"/>
            <w:vAlign w:val="center"/>
          </w:tcPr>
          <w:p w14:paraId="691D7216" w14:textId="5C335E22" w:rsidR="00416778" w:rsidRPr="00416778" w:rsidRDefault="00416778" w:rsidP="002F512F">
            <w:pPr>
              <w:rPr>
                <w:rFonts w:cs="Arial"/>
                <w:sz w:val="20"/>
                <w:szCs w:val="20"/>
              </w:rPr>
            </w:pPr>
            <w:r w:rsidRPr="00416778">
              <w:rPr>
                <w:rFonts w:cs="Arial"/>
                <w:sz w:val="20"/>
                <w:szCs w:val="20"/>
              </w:rPr>
              <w:t xml:space="preserve">Quiz 1 – June </w:t>
            </w:r>
            <w:r w:rsidR="00EC10B9">
              <w:rPr>
                <w:rFonts w:cs="Arial"/>
                <w:sz w:val="20"/>
                <w:szCs w:val="20"/>
              </w:rPr>
              <w:t>8</w:t>
            </w:r>
          </w:p>
        </w:tc>
      </w:tr>
      <w:tr w:rsidR="00416778" w:rsidRPr="000A57C7" w14:paraId="4BBB42F5" w14:textId="77777777" w:rsidTr="00416778">
        <w:trPr>
          <w:trHeight w:val="143"/>
        </w:trPr>
        <w:tc>
          <w:tcPr>
            <w:tcW w:w="1885" w:type="dxa"/>
            <w:shd w:val="clear" w:color="auto" w:fill="BFBFBF" w:themeFill="background1" w:themeFillShade="BF"/>
            <w:vAlign w:val="center"/>
          </w:tcPr>
          <w:p w14:paraId="2BDE8CE0" w14:textId="77777777" w:rsidR="00416778" w:rsidRPr="00416778" w:rsidRDefault="00416778" w:rsidP="002F512F">
            <w:pPr>
              <w:jc w:val="center"/>
              <w:rPr>
                <w:rFonts w:cs="Arial"/>
                <w:sz w:val="20"/>
                <w:szCs w:val="20"/>
              </w:rPr>
            </w:pPr>
          </w:p>
        </w:tc>
        <w:tc>
          <w:tcPr>
            <w:tcW w:w="4680" w:type="dxa"/>
            <w:shd w:val="clear" w:color="auto" w:fill="BFBFBF" w:themeFill="background1" w:themeFillShade="BF"/>
            <w:vAlign w:val="center"/>
          </w:tcPr>
          <w:p w14:paraId="13CF3E60" w14:textId="77777777" w:rsidR="00416778" w:rsidRPr="00416778" w:rsidRDefault="00416778" w:rsidP="002F512F">
            <w:pPr>
              <w:rPr>
                <w:rFonts w:cs="Arial"/>
                <w:sz w:val="20"/>
                <w:szCs w:val="20"/>
              </w:rPr>
            </w:pPr>
          </w:p>
        </w:tc>
        <w:tc>
          <w:tcPr>
            <w:tcW w:w="2790" w:type="dxa"/>
            <w:shd w:val="clear" w:color="auto" w:fill="BFBFBF" w:themeFill="background1" w:themeFillShade="BF"/>
            <w:vAlign w:val="center"/>
          </w:tcPr>
          <w:p w14:paraId="1098A9EA" w14:textId="77777777" w:rsidR="00416778" w:rsidRPr="00416778" w:rsidRDefault="00416778" w:rsidP="002F512F">
            <w:pPr>
              <w:rPr>
                <w:rFonts w:cs="Arial"/>
                <w:sz w:val="20"/>
                <w:szCs w:val="20"/>
              </w:rPr>
            </w:pPr>
          </w:p>
        </w:tc>
      </w:tr>
      <w:tr w:rsidR="00416778" w:rsidRPr="000A57C7" w14:paraId="42314911" w14:textId="77777777" w:rsidTr="00416778">
        <w:trPr>
          <w:trHeight w:val="539"/>
        </w:trPr>
        <w:tc>
          <w:tcPr>
            <w:tcW w:w="1885" w:type="dxa"/>
            <w:vAlign w:val="center"/>
          </w:tcPr>
          <w:p w14:paraId="6A049FBF" w14:textId="77777777" w:rsidR="00416778" w:rsidRPr="00416778" w:rsidRDefault="00416778" w:rsidP="002F512F">
            <w:pPr>
              <w:jc w:val="center"/>
              <w:rPr>
                <w:rFonts w:cs="Arial"/>
                <w:sz w:val="20"/>
                <w:szCs w:val="20"/>
              </w:rPr>
            </w:pPr>
            <w:r w:rsidRPr="00416778">
              <w:rPr>
                <w:rFonts w:cs="Arial"/>
                <w:sz w:val="20"/>
                <w:szCs w:val="20"/>
              </w:rPr>
              <w:t>5</w:t>
            </w:r>
          </w:p>
          <w:p w14:paraId="4E714E0F" w14:textId="7517199E" w:rsidR="00416778" w:rsidRPr="00416778" w:rsidRDefault="00416778" w:rsidP="002F512F">
            <w:pPr>
              <w:jc w:val="center"/>
              <w:rPr>
                <w:rFonts w:cs="Arial"/>
                <w:sz w:val="20"/>
                <w:szCs w:val="20"/>
              </w:rPr>
            </w:pPr>
            <w:r w:rsidRPr="00416778">
              <w:rPr>
                <w:rFonts w:cs="Arial"/>
                <w:sz w:val="20"/>
                <w:szCs w:val="20"/>
              </w:rPr>
              <w:t xml:space="preserve">June </w:t>
            </w:r>
            <w:r w:rsidR="008D2C51">
              <w:rPr>
                <w:rFonts w:cs="Arial"/>
                <w:sz w:val="20"/>
                <w:szCs w:val="20"/>
              </w:rPr>
              <w:t>9</w:t>
            </w:r>
            <w:r w:rsidRPr="00416778">
              <w:rPr>
                <w:rFonts w:cs="Arial"/>
                <w:sz w:val="20"/>
                <w:szCs w:val="20"/>
              </w:rPr>
              <w:t xml:space="preserve"> – June 1</w:t>
            </w:r>
            <w:r w:rsidR="008D2C51">
              <w:rPr>
                <w:rFonts w:cs="Arial"/>
                <w:sz w:val="20"/>
                <w:szCs w:val="20"/>
              </w:rPr>
              <w:t>5</w:t>
            </w:r>
            <w:r w:rsidRPr="00416778">
              <w:rPr>
                <w:rFonts w:cs="Arial"/>
                <w:sz w:val="20"/>
                <w:szCs w:val="20"/>
              </w:rPr>
              <w:t xml:space="preserve"> </w:t>
            </w:r>
          </w:p>
        </w:tc>
        <w:tc>
          <w:tcPr>
            <w:tcW w:w="4680" w:type="dxa"/>
            <w:vAlign w:val="center"/>
          </w:tcPr>
          <w:p w14:paraId="6BCC6FF6" w14:textId="4123612B" w:rsidR="00416778" w:rsidRPr="00416778" w:rsidRDefault="00262E01" w:rsidP="002F512F">
            <w:pPr>
              <w:rPr>
                <w:rFonts w:cs="Arial"/>
                <w:sz w:val="20"/>
                <w:szCs w:val="20"/>
              </w:rPr>
            </w:pPr>
            <w:r w:rsidRPr="00416778">
              <w:rPr>
                <w:rFonts w:cs="Arial"/>
                <w:sz w:val="20"/>
                <w:szCs w:val="20"/>
              </w:rPr>
              <w:t>Funding Innovation</w:t>
            </w:r>
          </w:p>
        </w:tc>
        <w:tc>
          <w:tcPr>
            <w:tcW w:w="2790" w:type="dxa"/>
            <w:vAlign w:val="center"/>
          </w:tcPr>
          <w:p w14:paraId="1CF01A65" w14:textId="0F454A32" w:rsidR="00416778" w:rsidRPr="00416778" w:rsidRDefault="00416778" w:rsidP="002F512F">
            <w:pPr>
              <w:rPr>
                <w:rFonts w:cs="Arial"/>
                <w:sz w:val="20"/>
                <w:szCs w:val="20"/>
              </w:rPr>
            </w:pPr>
            <w:r w:rsidRPr="00416778">
              <w:rPr>
                <w:rFonts w:cs="Arial"/>
                <w:sz w:val="20"/>
                <w:szCs w:val="20"/>
              </w:rPr>
              <w:t>Reflection 2 – June 1</w:t>
            </w:r>
            <w:r w:rsidR="00EC10B9">
              <w:rPr>
                <w:rFonts w:cs="Arial"/>
                <w:sz w:val="20"/>
                <w:szCs w:val="20"/>
              </w:rPr>
              <w:t>5</w:t>
            </w:r>
          </w:p>
        </w:tc>
      </w:tr>
      <w:tr w:rsidR="00416778" w:rsidRPr="000A57C7" w14:paraId="71067F19" w14:textId="77777777" w:rsidTr="00416778">
        <w:trPr>
          <w:trHeight w:val="269"/>
        </w:trPr>
        <w:tc>
          <w:tcPr>
            <w:tcW w:w="1885" w:type="dxa"/>
            <w:shd w:val="clear" w:color="auto" w:fill="BFBFBF" w:themeFill="background1" w:themeFillShade="BF"/>
            <w:vAlign w:val="center"/>
          </w:tcPr>
          <w:p w14:paraId="77CCE9BD" w14:textId="77777777" w:rsidR="00416778" w:rsidRPr="00416778" w:rsidRDefault="00416778" w:rsidP="002F512F">
            <w:pPr>
              <w:jc w:val="center"/>
              <w:rPr>
                <w:rFonts w:cs="Arial"/>
                <w:b/>
                <w:bCs/>
                <w:sz w:val="20"/>
                <w:szCs w:val="20"/>
              </w:rPr>
            </w:pPr>
          </w:p>
        </w:tc>
        <w:tc>
          <w:tcPr>
            <w:tcW w:w="4680" w:type="dxa"/>
            <w:shd w:val="clear" w:color="auto" w:fill="BFBFBF" w:themeFill="background1" w:themeFillShade="BF"/>
            <w:vAlign w:val="center"/>
          </w:tcPr>
          <w:p w14:paraId="0B2FEC54" w14:textId="77777777" w:rsidR="00416778" w:rsidRPr="00416778" w:rsidRDefault="00416778" w:rsidP="002F512F">
            <w:pPr>
              <w:rPr>
                <w:rFonts w:cs="Arial"/>
                <w:sz w:val="20"/>
                <w:szCs w:val="20"/>
              </w:rPr>
            </w:pPr>
          </w:p>
        </w:tc>
        <w:tc>
          <w:tcPr>
            <w:tcW w:w="2790" w:type="dxa"/>
            <w:shd w:val="clear" w:color="auto" w:fill="BFBFBF" w:themeFill="background1" w:themeFillShade="BF"/>
            <w:vAlign w:val="center"/>
          </w:tcPr>
          <w:p w14:paraId="4889FEF3" w14:textId="77777777" w:rsidR="00416778" w:rsidRPr="00416778" w:rsidRDefault="00416778" w:rsidP="002F512F">
            <w:pPr>
              <w:rPr>
                <w:rFonts w:cs="Arial"/>
                <w:sz w:val="20"/>
                <w:szCs w:val="20"/>
              </w:rPr>
            </w:pPr>
          </w:p>
        </w:tc>
      </w:tr>
      <w:tr w:rsidR="00416778" w:rsidRPr="000A57C7" w14:paraId="3CCFBFBC" w14:textId="77777777" w:rsidTr="00416778">
        <w:trPr>
          <w:trHeight w:val="395"/>
        </w:trPr>
        <w:tc>
          <w:tcPr>
            <w:tcW w:w="1885" w:type="dxa"/>
            <w:vAlign w:val="center"/>
          </w:tcPr>
          <w:p w14:paraId="2146E595" w14:textId="77777777" w:rsidR="00416778" w:rsidRPr="00416778" w:rsidRDefault="00416778" w:rsidP="002F512F">
            <w:pPr>
              <w:jc w:val="center"/>
              <w:rPr>
                <w:rFonts w:cs="Arial"/>
                <w:sz w:val="20"/>
                <w:szCs w:val="20"/>
              </w:rPr>
            </w:pPr>
            <w:r w:rsidRPr="00416778">
              <w:rPr>
                <w:rFonts w:cs="Arial"/>
                <w:sz w:val="20"/>
                <w:szCs w:val="20"/>
              </w:rPr>
              <w:t>6</w:t>
            </w:r>
          </w:p>
          <w:p w14:paraId="37E25694" w14:textId="0BEDCC6D" w:rsidR="00416778" w:rsidRPr="00416778" w:rsidRDefault="00416778" w:rsidP="002F512F">
            <w:pPr>
              <w:jc w:val="center"/>
              <w:rPr>
                <w:rFonts w:cs="Arial"/>
                <w:sz w:val="20"/>
                <w:szCs w:val="20"/>
              </w:rPr>
            </w:pPr>
            <w:r w:rsidRPr="00416778">
              <w:rPr>
                <w:rFonts w:cs="Arial"/>
                <w:sz w:val="20"/>
                <w:szCs w:val="20"/>
              </w:rPr>
              <w:t>June 1</w:t>
            </w:r>
            <w:r w:rsidR="008D2C51">
              <w:rPr>
                <w:rFonts w:cs="Arial"/>
                <w:sz w:val="20"/>
                <w:szCs w:val="20"/>
              </w:rPr>
              <w:t>6</w:t>
            </w:r>
            <w:r w:rsidRPr="00416778">
              <w:rPr>
                <w:rFonts w:cs="Arial"/>
                <w:sz w:val="20"/>
                <w:szCs w:val="20"/>
              </w:rPr>
              <w:t xml:space="preserve"> - 2</w:t>
            </w:r>
            <w:r w:rsidR="008D2C51">
              <w:rPr>
                <w:rFonts w:cs="Arial"/>
                <w:sz w:val="20"/>
                <w:szCs w:val="20"/>
              </w:rPr>
              <w:t>0</w:t>
            </w:r>
          </w:p>
        </w:tc>
        <w:tc>
          <w:tcPr>
            <w:tcW w:w="4680" w:type="dxa"/>
            <w:vAlign w:val="center"/>
          </w:tcPr>
          <w:p w14:paraId="01203041" w14:textId="7BCFC1AB" w:rsidR="00262E01" w:rsidRPr="00416778" w:rsidRDefault="00262E01" w:rsidP="002F512F">
            <w:pPr>
              <w:rPr>
                <w:rFonts w:cs="Arial"/>
                <w:sz w:val="20"/>
                <w:szCs w:val="20"/>
              </w:rPr>
            </w:pPr>
            <w:r w:rsidRPr="00416778">
              <w:rPr>
                <w:rFonts w:cs="Arial"/>
                <w:sz w:val="20"/>
                <w:szCs w:val="20"/>
              </w:rPr>
              <w:t>Adaptive Leadership</w:t>
            </w:r>
          </w:p>
        </w:tc>
        <w:tc>
          <w:tcPr>
            <w:tcW w:w="2790" w:type="dxa"/>
            <w:vAlign w:val="center"/>
          </w:tcPr>
          <w:p w14:paraId="7073924A" w14:textId="30A5D7A7" w:rsidR="00E11477" w:rsidRDefault="00E11477" w:rsidP="002F512F">
            <w:pPr>
              <w:rPr>
                <w:rFonts w:cs="Arial"/>
                <w:sz w:val="20"/>
                <w:szCs w:val="20"/>
              </w:rPr>
            </w:pPr>
            <w:r w:rsidRPr="00416778">
              <w:rPr>
                <w:rFonts w:cs="Arial"/>
                <w:b/>
                <w:bCs/>
                <w:sz w:val="20"/>
                <w:szCs w:val="20"/>
              </w:rPr>
              <w:t>NO LAB THIS WEEK</w:t>
            </w:r>
            <w:r>
              <w:rPr>
                <w:rFonts w:cs="Arial"/>
                <w:b/>
                <w:bCs/>
                <w:sz w:val="20"/>
                <w:szCs w:val="20"/>
              </w:rPr>
              <w:t xml:space="preserve"> – Juneteenth </w:t>
            </w:r>
          </w:p>
          <w:p w14:paraId="4AE7E1D7" w14:textId="1D61022E" w:rsidR="00416778" w:rsidRPr="00416778" w:rsidRDefault="00EC10B9" w:rsidP="002F512F">
            <w:pPr>
              <w:rPr>
                <w:rFonts w:cs="Arial"/>
                <w:sz w:val="20"/>
                <w:szCs w:val="20"/>
              </w:rPr>
            </w:pPr>
            <w:r w:rsidRPr="00416778">
              <w:rPr>
                <w:rFonts w:cs="Arial"/>
                <w:sz w:val="20"/>
                <w:szCs w:val="20"/>
              </w:rPr>
              <w:t>Philosophy Statement Draft – June 2</w:t>
            </w:r>
            <w:r>
              <w:rPr>
                <w:rFonts w:cs="Arial"/>
                <w:sz w:val="20"/>
                <w:szCs w:val="20"/>
              </w:rPr>
              <w:t>2</w:t>
            </w:r>
          </w:p>
        </w:tc>
      </w:tr>
      <w:tr w:rsidR="00416778" w:rsidRPr="000A57C7" w14:paraId="2090C763" w14:textId="77777777" w:rsidTr="00416778">
        <w:trPr>
          <w:trHeight w:val="197"/>
        </w:trPr>
        <w:tc>
          <w:tcPr>
            <w:tcW w:w="1885" w:type="dxa"/>
            <w:shd w:val="clear" w:color="auto" w:fill="BFBFBF" w:themeFill="background1" w:themeFillShade="BF"/>
            <w:vAlign w:val="center"/>
          </w:tcPr>
          <w:p w14:paraId="08FB714F" w14:textId="77777777" w:rsidR="00416778" w:rsidRPr="00416778" w:rsidRDefault="00416778" w:rsidP="002F512F">
            <w:pPr>
              <w:jc w:val="center"/>
              <w:rPr>
                <w:rFonts w:cs="Arial"/>
                <w:sz w:val="20"/>
                <w:szCs w:val="20"/>
              </w:rPr>
            </w:pPr>
          </w:p>
        </w:tc>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36874B" w14:textId="131D250E" w:rsidR="00416778" w:rsidRPr="00416778" w:rsidRDefault="00416778" w:rsidP="002F512F">
            <w:pPr>
              <w:jc w:val="center"/>
              <w:rPr>
                <w:rFonts w:cs="Arial"/>
                <w:b/>
                <w:bCs/>
                <w:i/>
                <w:iCs/>
                <w:sz w:val="20"/>
                <w:szCs w:val="20"/>
              </w:rPr>
            </w:pPr>
            <w:r w:rsidRPr="00416778">
              <w:rPr>
                <w:rFonts w:cs="Arial"/>
                <w:b/>
                <w:bCs/>
                <w:i/>
                <w:iCs/>
                <w:sz w:val="20"/>
                <w:szCs w:val="20"/>
              </w:rPr>
              <w:t xml:space="preserve">SUMMER BREAK – June </w:t>
            </w:r>
            <w:r w:rsidR="00E11477">
              <w:rPr>
                <w:rFonts w:cs="Arial"/>
                <w:b/>
                <w:bCs/>
                <w:i/>
                <w:iCs/>
                <w:sz w:val="20"/>
                <w:szCs w:val="20"/>
              </w:rPr>
              <w:t>23</w:t>
            </w:r>
            <w:r w:rsidRPr="00416778">
              <w:rPr>
                <w:rFonts w:cs="Arial"/>
                <w:b/>
                <w:bCs/>
                <w:i/>
                <w:iCs/>
                <w:sz w:val="20"/>
                <w:szCs w:val="20"/>
              </w:rPr>
              <w:t xml:space="preserve"> – June 2</w:t>
            </w:r>
            <w:r w:rsidR="00E11477">
              <w:rPr>
                <w:rFonts w:cs="Arial"/>
                <w:b/>
                <w:bCs/>
                <w:i/>
                <w:iCs/>
                <w:sz w:val="20"/>
                <w:szCs w:val="20"/>
              </w:rPr>
              <w:t>7</w:t>
            </w:r>
          </w:p>
        </w:tc>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F10671" w14:textId="77777777" w:rsidR="00416778" w:rsidRPr="00416778" w:rsidRDefault="00416778" w:rsidP="002F512F">
            <w:pPr>
              <w:rPr>
                <w:rFonts w:cs="Arial"/>
                <w:sz w:val="20"/>
                <w:szCs w:val="20"/>
              </w:rPr>
            </w:pPr>
          </w:p>
        </w:tc>
      </w:tr>
      <w:tr w:rsidR="00416778" w:rsidRPr="000A57C7" w14:paraId="37373CAE" w14:textId="77777777" w:rsidTr="00416778">
        <w:trPr>
          <w:trHeight w:val="557"/>
        </w:trPr>
        <w:tc>
          <w:tcPr>
            <w:tcW w:w="1885" w:type="dxa"/>
            <w:vAlign w:val="center"/>
          </w:tcPr>
          <w:p w14:paraId="6D3DEC7D" w14:textId="77777777" w:rsidR="00416778" w:rsidRPr="00416778" w:rsidRDefault="00416778" w:rsidP="002F512F">
            <w:pPr>
              <w:jc w:val="center"/>
              <w:rPr>
                <w:rFonts w:cs="Arial"/>
                <w:sz w:val="20"/>
                <w:szCs w:val="20"/>
              </w:rPr>
            </w:pPr>
            <w:r w:rsidRPr="00416778">
              <w:rPr>
                <w:rFonts w:cs="Arial"/>
                <w:sz w:val="20"/>
                <w:szCs w:val="20"/>
              </w:rPr>
              <w:t xml:space="preserve">7 </w:t>
            </w:r>
          </w:p>
          <w:p w14:paraId="7BA67B35" w14:textId="49F1FAF7" w:rsidR="00416778" w:rsidRPr="00416778" w:rsidRDefault="00262E01" w:rsidP="002F512F">
            <w:pPr>
              <w:jc w:val="center"/>
              <w:rPr>
                <w:rFonts w:cs="Arial"/>
                <w:sz w:val="20"/>
                <w:szCs w:val="20"/>
              </w:rPr>
            </w:pPr>
            <w:r>
              <w:rPr>
                <w:rFonts w:cs="Arial"/>
                <w:sz w:val="20"/>
                <w:szCs w:val="20"/>
              </w:rPr>
              <w:t>June 30</w:t>
            </w:r>
            <w:r w:rsidR="00416778" w:rsidRPr="00416778">
              <w:rPr>
                <w:rFonts w:cs="Arial"/>
                <w:sz w:val="20"/>
                <w:szCs w:val="20"/>
              </w:rPr>
              <w:t xml:space="preserve"> </w:t>
            </w:r>
            <w:r>
              <w:rPr>
                <w:rFonts w:cs="Arial"/>
                <w:sz w:val="20"/>
                <w:szCs w:val="20"/>
              </w:rPr>
              <w:t>–</w:t>
            </w:r>
            <w:r w:rsidR="00416778" w:rsidRPr="00416778">
              <w:rPr>
                <w:rFonts w:cs="Arial"/>
                <w:sz w:val="20"/>
                <w:szCs w:val="20"/>
              </w:rPr>
              <w:t xml:space="preserve"> </w:t>
            </w:r>
            <w:r>
              <w:rPr>
                <w:rFonts w:cs="Arial"/>
                <w:sz w:val="20"/>
                <w:szCs w:val="20"/>
              </w:rPr>
              <w:t>July 6</w:t>
            </w:r>
          </w:p>
        </w:tc>
        <w:tc>
          <w:tcPr>
            <w:tcW w:w="4680" w:type="dxa"/>
            <w:tcBorders>
              <w:top w:val="single" w:sz="4" w:space="0" w:color="auto"/>
              <w:left w:val="single" w:sz="4" w:space="0" w:color="auto"/>
              <w:bottom w:val="single" w:sz="4" w:space="0" w:color="auto"/>
              <w:right w:val="single" w:sz="4" w:space="0" w:color="auto"/>
            </w:tcBorders>
            <w:vAlign w:val="center"/>
          </w:tcPr>
          <w:p w14:paraId="3CD18D93" w14:textId="77777777" w:rsidR="00416778" w:rsidRPr="00416778" w:rsidRDefault="00416778" w:rsidP="002F512F">
            <w:pPr>
              <w:rPr>
                <w:rFonts w:cs="Arial"/>
                <w:sz w:val="20"/>
                <w:szCs w:val="20"/>
              </w:rPr>
            </w:pPr>
            <w:r w:rsidRPr="00416778">
              <w:rPr>
                <w:rFonts w:cs="Arial"/>
                <w:sz w:val="20"/>
                <w:szCs w:val="20"/>
              </w:rPr>
              <w:t>Dark Side of Innovation</w:t>
            </w:r>
          </w:p>
          <w:p w14:paraId="4E311AD7" w14:textId="77777777" w:rsidR="00416778" w:rsidRPr="00416778" w:rsidRDefault="00416778" w:rsidP="002F512F">
            <w:pPr>
              <w:rPr>
                <w:rFonts w:cs="Arial"/>
                <w:sz w:val="20"/>
                <w:szCs w:val="20"/>
              </w:rPr>
            </w:pPr>
            <w:r w:rsidRPr="00416778">
              <w:rPr>
                <w:rFonts w:cs="Arial"/>
                <w:sz w:val="20"/>
                <w:szCs w:val="20"/>
              </w:rPr>
              <w:t>Leadership Ethics</w:t>
            </w:r>
          </w:p>
        </w:tc>
        <w:tc>
          <w:tcPr>
            <w:tcW w:w="2790" w:type="dxa"/>
            <w:tcBorders>
              <w:top w:val="single" w:sz="4" w:space="0" w:color="auto"/>
              <w:left w:val="single" w:sz="4" w:space="0" w:color="auto"/>
              <w:bottom w:val="single" w:sz="4" w:space="0" w:color="auto"/>
              <w:right w:val="single" w:sz="4" w:space="0" w:color="auto"/>
            </w:tcBorders>
            <w:vAlign w:val="center"/>
          </w:tcPr>
          <w:p w14:paraId="4CDF8D29" w14:textId="2D9D4F0B" w:rsidR="00416778" w:rsidRPr="00416778" w:rsidRDefault="00416778" w:rsidP="002F512F">
            <w:pPr>
              <w:spacing w:line="259" w:lineRule="auto"/>
              <w:rPr>
                <w:rFonts w:cs="Arial"/>
              </w:rPr>
            </w:pPr>
          </w:p>
        </w:tc>
      </w:tr>
      <w:tr w:rsidR="00416778" w:rsidRPr="000A57C7" w14:paraId="16CCF98A" w14:textId="77777777" w:rsidTr="00416778">
        <w:trPr>
          <w:trHeight w:val="143"/>
        </w:trPr>
        <w:tc>
          <w:tcPr>
            <w:tcW w:w="1885" w:type="dxa"/>
            <w:shd w:val="clear" w:color="auto" w:fill="BFBFBF" w:themeFill="background1" w:themeFillShade="BF"/>
            <w:vAlign w:val="center"/>
          </w:tcPr>
          <w:p w14:paraId="5D1FB06F" w14:textId="77777777" w:rsidR="00416778" w:rsidRPr="00416778" w:rsidRDefault="00416778" w:rsidP="002F512F">
            <w:pPr>
              <w:jc w:val="center"/>
              <w:rPr>
                <w:rFonts w:cs="Arial"/>
                <w:sz w:val="20"/>
                <w:szCs w:val="20"/>
              </w:rPr>
            </w:pPr>
          </w:p>
        </w:tc>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C06845" w14:textId="77777777" w:rsidR="00416778" w:rsidRPr="00416778" w:rsidRDefault="00416778" w:rsidP="002F512F">
            <w:pPr>
              <w:rPr>
                <w:rFonts w:cs="Arial"/>
                <w:sz w:val="20"/>
                <w:szCs w:val="20"/>
              </w:rPr>
            </w:pPr>
          </w:p>
        </w:tc>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6CDFA8" w14:textId="77777777" w:rsidR="00416778" w:rsidRPr="00416778" w:rsidRDefault="00416778" w:rsidP="002F512F">
            <w:pPr>
              <w:rPr>
                <w:rFonts w:cs="Arial"/>
                <w:sz w:val="20"/>
                <w:szCs w:val="20"/>
              </w:rPr>
            </w:pPr>
          </w:p>
        </w:tc>
      </w:tr>
      <w:tr w:rsidR="00416778" w:rsidRPr="000A57C7" w14:paraId="39EAE2DA" w14:textId="77777777" w:rsidTr="00416778">
        <w:tc>
          <w:tcPr>
            <w:tcW w:w="1885" w:type="dxa"/>
            <w:vAlign w:val="center"/>
          </w:tcPr>
          <w:p w14:paraId="508DDDE0" w14:textId="77777777" w:rsidR="00416778" w:rsidRPr="00416778" w:rsidRDefault="00416778" w:rsidP="002F512F">
            <w:pPr>
              <w:jc w:val="center"/>
              <w:rPr>
                <w:rFonts w:cs="Arial"/>
                <w:sz w:val="20"/>
                <w:szCs w:val="20"/>
              </w:rPr>
            </w:pPr>
            <w:r w:rsidRPr="00416778">
              <w:rPr>
                <w:rFonts w:cs="Arial"/>
                <w:sz w:val="20"/>
                <w:szCs w:val="20"/>
              </w:rPr>
              <w:t>8</w:t>
            </w:r>
          </w:p>
          <w:p w14:paraId="6D85C3CC" w14:textId="6E399002" w:rsidR="00416778" w:rsidRPr="00416778" w:rsidRDefault="00416778" w:rsidP="002F512F">
            <w:pPr>
              <w:jc w:val="center"/>
              <w:rPr>
                <w:rFonts w:cs="Arial"/>
                <w:sz w:val="20"/>
                <w:szCs w:val="20"/>
              </w:rPr>
            </w:pPr>
            <w:r w:rsidRPr="00416778">
              <w:rPr>
                <w:rFonts w:cs="Arial"/>
                <w:sz w:val="20"/>
                <w:szCs w:val="20"/>
              </w:rPr>
              <w:t xml:space="preserve">July </w:t>
            </w:r>
            <w:r w:rsidR="0096168B">
              <w:rPr>
                <w:rFonts w:cs="Arial"/>
                <w:sz w:val="20"/>
                <w:szCs w:val="20"/>
              </w:rPr>
              <w:t>7</w:t>
            </w:r>
            <w:r w:rsidRPr="00416778">
              <w:rPr>
                <w:rFonts w:cs="Arial"/>
                <w:sz w:val="20"/>
                <w:szCs w:val="20"/>
              </w:rPr>
              <w:t xml:space="preserve"> - 1</w:t>
            </w:r>
            <w:r w:rsidR="0096168B">
              <w:rPr>
                <w:rFonts w:cs="Arial"/>
                <w:sz w:val="20"/>
                <w:szCs w:val="20"/>
              </w:rPr>
              <w:t>3</w:t>
            </w:r>
          </w:p>
        </w:tc>
        <w:tc>
          <w:tcPr>
            <w:tcW w:w="4680" w:type="dxa"/>
            <w:tcBorders>
              <w:top w:val="single" w:sz="4" w:space="0" w:color="auto"/>
              <w:left w:val="single" w:sz="4" w:space="0" w:color="auto"/>
              <w:bottom w:val="single" w:sz="4" w:space="0" w:color="auto"/>
              <w:right w:val="single" w:sz="4" w:space="0" w:color="auto"/>
            </w:tcBorders>
            <w:vAlign w:val="center"/>
          </w:tcPr>
          <w:p w14:paraId="3FB558C1" w14:textId="77777777" w:rsidR="00416778" w:rsidRPr="00416778" w:rsidRDefault="00416778" w:rsidP="002F512F">
            <w:pPr>
              <w:rPr>
                <w:rFonts w:cs="Arial"/>
                <w:sz w:val="20"/>
                <w:szCs w:val="20"/>
              </w:rPr>
            </w:pPr>
            <w:r w:rsidRPr="00416778">
              <w:rPr>
                <w:rFonts w:cs="Arial"/>
                <w:sz w:val="20"/>
                <w:szCs w:val="20"/>
              </w:rPr>
              <w:t>Diffusion of Innovation</w:t>
            </w:r>
          </w:p>
        </w:tc>
        <w:tc>
          <w:tcPr>
            <w:tcW w:w="2790" w:type="dxa"/>
            <w:tcBorders>
              <w:top w:val="single" w:sz="4" w:space="0" w:color="auto"/>
              <w:left w:val="single" w:sz="4" w:space="0" w:color="auto"/>
              <w:bottom w:val="single" w:sz="4" w:space="0" w:color="auto"/>
              <w:right w:val="single" w:sz="4" w:space="0" w:color="auto"/>
            </w:tcBorders>
            <w:vAlign w:val="center"/>
          </w:tcPr>
          <w:p w14:paraId="2B1AB051" w14:textId="764A2527" w:rsidR="00416778" w:rsidRPr="00416778" w:rsidRDefault="00416778" w:rsidP="002F512F">
            <w:pPr>
              <w:rPr>
                <w:rFonts w:cs="Arial"/>
                <w:sz w:val="20"/>
                <w:szCs w:val="20"/>
              </w:rPr>
            </w:pPr>
            <w:r w:rsidRPr="00416778">
              <w:rPr>
                <w:rFonts w:cs="Arial"/>
                <w:sz w:val="20"/>
                <w:szCs w:val="20"/>
              </w:rPr>
              <w:t>Quiz 2 – July 1</w:t>
            </w:r>
            <w:r w:rsidR="00EC10B9">
              <w:rPr>
                <w:rFonts w:cs="Arial"/>
                <w:sz w:val="20"/>
                <w:szCs w:val="20"/>
              </w:rPr>
              <w:t>3</w:t>
            </w:r>
          </w:p>
        </w:tc>
      </w:tr>
      <w:tr w:rsidR="00416778" w:rsidRPr="000A57C7" w14:paraId="7FC185EC" w14:textId="77777777" w:rsidTr="00416778">
        <w:trPr>
          <w:trHeight w:val="233"/>
        </w:trPr>
        <w:tc>
          <w:tcPr>
            <w:tcW w:w="1885" w:type="dxa"/>
            <w:shd w:val="clear" w:color="auto" w:fill="BFBFBF" w:themeFill="background1" w:themeFillShade="BF"/>
            <w:vAlign w:val="center"/>
          </w:tcPr>
          <w:p w14:paraId="030D8D5B" w14:textId="77777777" w:rsidR="00416778" w:rsidRPr="00416778" w:rsidRDefault="00416778" w:rsidP="002F512F">
            <w:pPr>
              <w:jc w:val="center"/>
              <w:rPr>
                <w:rFonts w:cs="Arial"/>
                <w:sz w:val="20"/>
                <w:szCs w:val="20"/>
              </w:rPr>
            </w:pPr>
          </w:p>
        </w:tc>
        <w:tc>
          <w:tcPr>
            <w:tcW w:w="4680" w:type="dxa"/>
            <w:shd w:val="clear" w:color="auto" w:fill="BFBFBF" w:themeFill="background1" w:themeFillShade="BF"/>
            <w:vAlign w:val="center"/>
          </w:tcPr>
          <w:p w14:paraId="39F48C77" w14:textId="77777777" w:rsidR="00416778" w:rsidRPr="00416778" w:rsidRDefault="00416778" w:rsidP="002F512F">
            <w:pPr>
              <w:jc w:val="center"/>
              <w:rPr>
                <w:rFonts w:cs="Arial"/>
                <w:b/>
                <w:bCs/>
                <w:i/>
                <w:iCs/>
                <w:sz w:val="20"/>
                <w:szCs w:val="20"/>
              </w:rPr>
            </w:pPr>
          </w:p>
        </w:tc>
        <w:tc>
          <w:tcPr>
            <w:tcW w:w="2790" w:type="dxa"/>
            <w:shd w:val="clear" w:color="auto" w:fill="BFBFBF" w:themeFill="background1" w:themeFillShade="BF"/>
            <w:vAlign w:val="center"/>
          </w:tcPr>
          <w:p w14:paraId="75BD71BE" w14:textId="77777777" w:rsidR="00416778" w:rsidRPr="00416778" w:rsidRDefault="00416778" w:rsidP="002F512F">
            <w:pPr>
              <w:rPr>
                <w:rFonts w:cs="Arial"/>
                <w:sz w:val="20"/>
                <w:szCs w:val="20"/>
              </w:rPr>
            </w:pPr>
          </w:p>
        </w:tc>
      </w:tr>
      <w:tr w:rsidR="00416778" w:rsidRPr="000A57C7" w14:paraId="1FD7ECA6" w14:textId="77777777" w:rsidTr="00416778">
        <w:trPr>
          <w:trHeight w:val="90"/>
        </w:trPr>
        <w:tc>
          <w:tcPr>
            <w:tcW w:w="1885" w:type="dxa"/>
            <w:vAlign w:val="center"/>
          </w:tcPr>
          <w:p w14:paraId="3E3BB156" w14:textId="77777777" w:rsidR="00416778" w:rsidRPr="00416778" w:rsidRDefault="00416778" w:rsidP="002F512F">
            <w:pPr>
              <w:jc w:val="center"/>
              <w:rPr>
                <w:rFonts w:cs="Arial"/>
                <w:sz w:val="20"/>
                <w:szCs w:val="20"/>
              </w:rPr>
            </w:pPr>
            <w:r w:rsidRPr="00416778">
              <w:rPr>
                <w:rFonts w:cs="Arial"/>
                <w:sz w:val="20"/>
                <w:szCs w:val="20"/>
              </w:rPr>
              <w:t>9</w:t>
            </w:r>
          </w:p>
          <w:p w14:paraId="130EFACD" w14:textId="591A25B1" w:rsidR="00416778" w:rsidRPr="00416778" w:rsidRDefault="00416778" w:rsidP="002F512F">
            <w:pPr>
              <w:jc w:val="center"/>
              <w:rPr>
                <w:rFonts w:cs="Arial"/>
                <w:sz w:val="20"/>
                <w:szCs w:val="20"/>
              </w:rPr>
            </w:pPr>
            <w:r w:rsidRPr="00416778">
              <w:rPr>
                <w:rFonts w:cs="Arial"/>
                <w:sz w:val="20"/>
                <w:szCs w:val="20"/>
              </w:rPr>
              <w:t>July 1</w:t>
            </w:r>
            <w:r w:rsidR="0096168B">
              <w:rPr>
                <w:rFonts w:cs="Arial"/>
                <w:sz w:val="20"/>
                <w:szCs w:val="20"/>
              </w:rPr>
              <w:t>4</w:t>
            </w:r>
            <w:r w:rsidRPr="00416778">
              <w:rPr>
                <w:rFonts w:cs="Arial"/>
                <w:sz w:val="20"/>
                <w:szCs w:val="20"/>
              </w:rPr>
              <w:t xml:space="preserve"> - </w:t>
            </w:r>
            <w:r w:rsidR="0096168B">
              <w:rPr>
                <w:rFonts w:cs="Arial"/>
                <w:sz w:val="20"/>
                <w:szCs w:val="20"/>
              </w:rPr>
              <w:t>20</w:t>
            </w:r>
          </w:p>
        </w:tc>
        <w:tc>
          <w:tcPr>
            <w:tcW w:w="4680" w:type="dxa"/>
            <w:vAlign w:val="center"/>
          </w:tcPr>
          <w:p w14:paraId="40B833AF" w14:textId="77777777" w:rsidR="00416778" w:rsidRPr="00416778" w:rsidRDefault="00416778" w:rsidP="002F512F">
            <w:pPr>
              <w:rPr>
                <w:rFonts w:cs="Arial"/>
                <w:sz w:val="20"/>
                <w:szCs w:val="20"/>
              </w:rPr>
            </w:pPr>
            <w:r w:rsidRPr="00416778">
              <w:rPr>
                <w:rFonts w:cs="Arial"/>
                <w:sz w:val="20"/>
                <w:szCs w:val="20"/>
              </w:rPr>
              <w:t>Generations</w:t>
            </w:r>
          </w:p>
        </w:tc>
        <w:tc>
          <w:tcPr>
            <w:tcW w:w="2790" w:type="dxa"/>
            <w:vAlign w:val="center"/>
          </w:tcPr>
          <w:p w14:paraId="75A396AA" w14:textId="71726263" w:rsidR="00416778" w:rsidRPr="00416778" w:rsidRDefault="00416778" w:rsidP="002F512F">
            <w:pPr>
              <w:rPr>
                <w:rFonts w:cs="Arial"/>
                <w:sz w:val="20"/>
                <w:szCs w:val="20"/>
              </w:rPr>
            </w:pPr>
            <w:r w:rsidRPr="00416778">
              <w:rPr>
                <w:rFonts w:cs="Arial"/>
                <w:sz w:val="20"/>
                <w:szCs w:val="20"/>
              </w:rPr>
              <w:t>Philosophy Statement Draft Peer Reviews – July 2</w:t>
            </w:r>
            <w:r w:rsidR="00EC10B9">
              <w:rPr>
                <w:rFonts w:cs="Arial"/>
                <w:sz w:val="20"/>
                <w:szCs w:val="20"/>
              </w:rPr>
              <w:t>0</w:t>
            </w:r>
          </w:p>
        </w:tc>
      </w:tr>
      <w:tr w:rsidR="00416778" w:rsidRPr="000A57C7" w14:paraId="254AAFD1" w14:textId="77777777" w:rsidTr="00416778">
        <w:tc>
          <w:tcPr>
            <w:tcW w:w="1885" w:type="dxa"/>
            <w:shd w:val="clear" w:color="auto" w:fill="BFBFBF" w:themeFill="background1" w:themeFillShade="BF"/>
            <w:vAlign w:val="center"/>
          </w:tcPr>
          <w:p w14:paraId="399E5D91" w14:textId="77777777" w:rsidR="00416778" w:rsidRPr="00416778" w:rsidRDefault="00416778" w:rsidP="002F512F">
            <w:pPr>
              <w:jc w:val="center"/>
              <w:rPr>
                <w:rFonts w:cs="Arial"/>
                <w:sz w:val="20"/>
                <w:szCs w:val="20"/>
              </w:rPr>
            </w:pPr>
          </w:p>
        </w:tc>
        <w:tc>
          <w:tcPr>
            <w:tcW w:w="4680" w:type="dxa"/>
            <w:shd w:val="clear" w:color="auto" w:fill="BFBFBF" w:themeFill="background1" w:themeFillShade="BF"/>
            <w:vAlign w:val="center"/>
          </w:tcPr>
          <w:p w14:paraId="0B786589" w14:textId="77777777" w:rsidR="00416778" w:rsidRPr="00416778" w:rsidRDefault="00416778" w:rsidP="002F512F">
            <w:pPr>
              <w:rPr>
                <w:rFonts w:cs="Arial"/>
                <w:sz w:val="20"/>
                <w:szCs w:val="20"/>
              </w:rPr>
            </w:pPr>
          </w:p>
        </w:tc>
        <w:tc>
          <w:tcPr>
            <w:tcW w:w="2790" w:type="dxa"/>
            <w:shd w:val="clear" w:color="auto" w:fill="BFBFBF" w:themeFill="background1" w:themeFillShade="BF"/>
            <w:vAlign w:val="center"/>
          </w:tcPr>
          <w:p w14:paraId="24DBF4CA" w14:textId="77777777" w:rsidR="00416778" w:rsidRPr="00416778" w:rsidRDefault="00416778" w:rsidP="002F512F">
            <w:pPr>
              <w:rPr>
                <w:rFonts w:cs="Arial"/>
                <w:sz w:val="20"/>
                <w:szCs w:val="20"/>
              </w:rPr>
            </w:pPr>
          </w:p>
        </w:tc>
      </w:tr>
      <w:tr w:rsidR="00416778" w:rsidRPr="000A57C7" w14:paraId="3538F303" w14:textId="77777777" w:rsidTr="00416778">
        <w:tc>
          <w:tcPr>
            <w:tcW w:w="1885" w:type="dxa"/>
            <w:vAlign w:val="center"/>
          </w:tcPr>
          <w:p w14:paraId="3D47B4E0" w14:textId="77777777" w:rsidR="00416778" w:rsidRPr="00416778" w:rsidRDefault="00416778" w:rsidP="002F512F">
            <w:pPr>
              <w:jc w:val="center"/>
              <w:rPr>
                <w:rFonts w:cs="Arial"/>
                <w:sz w:val="20"/>
                <w:szCs w:val="20"/>
              </w:rPr>
            </w:pPr>
            <w:r w:rsidRPr="00416778">
              <w:rPr>
                <w:rFonts w:cs="Arial"/>
                <w:sz w:val="20"/>
                <w:szCs w:val="20"/>
              </w:rPr>
              <w:t>10</w:t>
            </w:r>
          </w:p>
          <w:p w14:paraId="02F2C7F3" w14:textId="1932C26A" w:rsidR="00416778" w:rsidRPr="00416778" w:rsidRDefault="00416778" w:rsidP="002F512F">
            <w:pPr>
              <w:jc w:val="center"/>
              <w:rPr>
                <w:rFonts w:cs="Arial"/>
                <w:sz w:val="20"/>
                <w:szCs w:val="20"/>
              </w:rPr>
            </w:pPr>
            <w:r w:rsidRPr="00416778">
              <w:rPr>
                <w:rFonts w:cs="Arial"/>
                <w:sz w:val="20"/>
                <w:szCs w:val="20"/>
              </w:rPr>
              <w:t>July 2</w:t>
            </w:r>
            <w:r w:rsidR="0096168B">
              <w:rPr>
                <w:rFonts w:cs="Arial"/>
                <w:sz w:val="20"/>
                <w:szCs w:val="20"/>
              </w:rPr>
              <w:t>1</w:t>
            </w:r>
            <w:r w:rsidRPr="00416778">
              <w:rPr>
                <w:rFonts w:cs="Arial"/>
                <w:sz w:val="20"/>
                <w:szCs w:val="20"/>
              </w:rPr>
              <w:t xml:space="preserve"> - 2</w:t>
            </w:r>
            <w:r w:rsidR="0096168B">
              <w:rPr>
                <w:rFonts w:cs="Arial"/>
                <w:sz w:val="20"/>
                <w:szCs w:val="20"/>
              </w:rPr>
              <w:t>7</w:t>
            </w:r>
          </w:p>
        </w:tc>
        <w:tc>
          <w:tcPr>
            <w:tcW w:w="4680" w:type="dxa"/>
            <w:vAlign w:val="center"/>
          </w:tcPr>
          <w:p w14:paraId="36ED6F33" w14:textId="77777777" w:rsidR="00416778" w:rsidRPr="00416778" w:rsidRDefault="00416778" w:rsidP="002F512F">
            <w:pPr>
              <w:rPr>
                <w:rFonts w:cs="Arial"/>
                <w:sz w:val="20"/>
                <w:szCs w:val="20"/>
              </w:rPr>
            </w:pPr>
            <w:r w:rsidRPr="00416778">
              <w:rPr>
                <w:rFonts w:cs="Arial"/>
                <w:sz w:val="20"/>
                <w:szCs w:val="20"/>
              </w:rPr>
              <w:t>Change Theory</w:t>
            </w:r>
          </w:p>
        </w:tc>
        <w:tc>
          <w:tcPr>
            <w:tcW w:w="2790" w:type="dxa"/>
            <w:vAlign w:val="center"/>
          </w:tcPr>
          <w:p w14:paraId="4DCFBAAA" w14:textId="347F8872" w:rsidR="00416778" w:rsidRPr="00416778" w:rsidRDefault="00416778" w:rsidP="002F512F">
            <w:pPr>
              <w:rPr>
                <w:rFonts w:cs="Arial"/>
                <w:sz w:val="20"/>
                <w:szCs w:val="20"/>
              </w:rPr>
            </w:pPr>
            <w:r w:rsidRPr="00416778">
              <w:rPr>
                <w:rFonts w:cs="Arial"/>
                <w:sz w:val="20"/>
                <w:szCs w:val="20"/>
              </w:rPr>
              <w:t>Reflection 3 – July 2</w:t>
            </w:r>
            <w:r w:rsidR="00EC10B9">
              <w:rPr>
                <w:rFonts w:cs="Arial"/>
                <w:sz w:val="20"/>
                <w:szCs w:val="20"/>
              </w:rPr>
              <w:t>7</w:t>
            </w:r>
          </w:p>
        </w:tc>
      </w:tr>
      <w:tr w:rsidR="00416778" w:rsidRPr="000A57C7" w14:paraId="723EE6A8" w14:textId="77777777" w:rsidTr="00416778">
        <w:tc>
          <w:tcPr>
            <w:tcW w:w="1885" w:type="dxa"/>
            <w:shd w:val="clear" w:color="auto" w:fill="BFBFBF" w:themeFill="background1" w:themeFillShade="BF"/>
            <w:vAlign w:val="center"/>
          </w:tcPr>
          <w:p w14:paraId="64CF791A" w14:textId="77777777" w:rsidR="00416778" w:rsidRPr="00416778" w:rsidRDefault="00416778" w:rsidP="002F512F">
            <w:pPr>
              <w:jc w:val="center"/>
              <w:rPr>
                <w:rFonts w:cs="Arial"/>
                <w:sz w:val="20"/>
                <w:szCs w:val="20"/>
              </w:rPr>
            </w:pPr>
          </w:p>
        </w:tc>
        <w:tc>
          <w:tcPr>
            <w:tcW w:w="4680" w:type="dxa"/>
            <w:shd w:val="clear" w:color="auto" w:fill="BFBFBF" w:themeFill="background1" w:themeFillShade="BF"/>
            <w:vAlign w:val="center"/>
          </w:tcPr>
          <w:p w14:paraId="0665D16F" w14:textId="77777777" w:rsidR="00416778" w:rsidRPr="00416778" w:rsidRDefault="00416778" w:rsidP="002F512F">
            <w:pPr>
              <w:rPr>
                <w:rFonts w:cs="Arial"/>
                <w:sz w:val="20"/>
                <w:szCs w:val="20"/>
              </w:rPr>
            </w:pPr>
          </w:p>
        </w:tc>
        <w:tc>
          <w:tcPr>
            <w:tcW w:w="2790" w:type="dxa"/>
            <w:shd w:val="clear" w:color="auto" w:fill="BFBFBF" w:themeFill="background1" w:themeFillShade="BF"/>
            <w:vAlign w:val="center"/>
          </w:tcPr>
          <w:p w14:paraId="0B2053E3" w14:textId="77777777" w:rsidR="00416778" w:rsidRPr="00416778" w:rsidRDefault="00416778" w:rsidP="002F512F">
            <w:pPr>
              <w:rPr>
                <w:rFonts w:cs="Arial"/>
                <w:sz w:val="20"/>
                <w:szCs w:val="20"/>
              </w:rPr>
            </w:pPr>
          </w:p>
        </w:tc>
      </w:tr>
      <w:tr w:rsidR="00416778" w:rsidRPr="000A57C7" w14:paraId="57961543" w14:textId="77777777" w:rsidTr="00416778">
        <w:tc>
          <w:tcPr>
            <w:tcW w:w="1885" w:type="dxa"/>
            <w:vAlign w:val="center"/>
          </w:tcPr>
          <w:p w14:paraId="7223A7E6" w14:textId="77777777" w:rsidR="00416778" w:rsidRPr="00416778" w:rsidRDefault="00416778" w:rsidP="002F512F">
            <w:pPr>
              <w:jc w:val="center"/>
              <w:rPr>
                <w:rFonts w:cs="Arial"/>
                <w:sz w:val="20"/>
                <w:szCs w:val="20"/>
              </w:rPr>
            </w:pPr>
            <w:r w:rsidRPr="00416778">
              <w:rPr>
                <w:rFonts w:cs="Arial"/>
                <w:sz w:val="20"/>
                <w:szCs w:val="20"/>
              </w:rPr>
              <w:t>11</w:t>
            </w:r>
          </w:p>
          <w:p w14:paraId="5CED1FE9" w14:textId="4EFDA29A" w:rsidR="00416778" w:rsidRPr="00416778" w:rsidRDefault="00416778" w:rsidP="002F512F">
            <w:pPr>
              <w:jc w:val="center"/>
              <w:rPr>
                <w:rFonts w:cs="Arial"/>
                <w:sz w:val="20"/>
                <w:szCs w:val="20"/>
              </w:rPr>
            </w:pPr>
            <w:r w:rsidRPr="00416778">
              <w:rPr>
                <w:rFonts w:cs="Arial"/>
                <w:sz w:val="20"/>
                <w:szCs w:val="20"/>
              </w:rPr>
              <w:t>July 2</w:t>
            </w:r>
            <w:r w:rsidR="0096168B">
              <w:rPr>
                <w:rFonts w:cs="Arial"/>
                <w:sz w:val="20"/>
                <w:szCs w:val="20"/>
              </w:rPr>
              <w:t>8</w:t>
            </w:r>
            <w:r w:rsidRPr="00416778">
              <w:rPr>
                <w:rFonts w:cs="Arial"/>
                <w:sz w:val="20"/>
                <w:szCs w:val="20"/>
              </w:rPr>
              <w:t xml:space="preserve"> – August </w:t>
            </w:r>
            <w:r w:rsidR="0096168B">
              <w:rPr>
                <w:rFonts w:cs="Arial"/>
                <w:sz w:val="20"/>
                <w:szCs w:val="20"/>
              </w:rPr>
              <w:t>3</w:t>
            </w:r>
          </w:p>
        </w:tc>
        <w:tc>
          <w:tcPr>
            <w:tcW w:w="4680" w:type="dxa"/>
            <w:vAlign w:val="center"/>
          </w:tcPr>
          <w:p w14:paraId="38FB3938" w14:textId="7279DC61" w:rsidR="00416778" w:rsidRPr="00416778" w:rsidRDefault="00416778" w:rsidP="002F512F">
            <w:pPr>
              <w:rPr>
                <w:rFonts w:cs="Arial"/>
                <w:sz w:val="20"/>
                <w:szCs w:val="20"/>
              </w:rPr>
            </w:pPr>
            <w:r w:rsidRPr="00416778">
              <w:rPr>
                <w:rFonts w:cs="Arial"/>
                <w:sz w:val="20"/>
                <w:szCs w:val="20"/>
              </w:rPr>
              <w:t>Critical Thinking</w:t>
            </w:r>
            <w:r w:rsidR="00C71CDC">
              <w:rPr>
                <w:rFonts w:cs="Arial"/>
                <w:sz w:val="20"/>
                <w:szCs w:val="20"/>
              </w:rPr>
              <w:t xml:space="preserve"> &amp; </w:t>
            </w:r>
            <w:r w:rsidRPr="00416778">
              <w:rPr>
                <w:rFonts w:cs="Arial"/>
                <w:sz w:val="20"/>
                <w:szCs w:val="20"/>
              </w:rPr>
              <w:t>Teamwork</w:t>
            </w:r>
          </w:p>
        </w:tc>
        <w:tc>
          <w:tcPr>
            <w:tcW w:w="2790" w:type="dxa"/>
            <w:vAlign w:val="center"/>
          </w:tcPr>
          <w:p w14:paraId="18CEFB94" w14:textId="311051AC" w:rsidR="00416778" w:rsidRPr="00416778" w:rsidRDefault="00416778" w:rsidP="002F512F">
            <w:pPr>
              <w:rPr>
                <w:rFonts w:cs="Arial"/>
                <w:sz w:val="20"/>
                <w:szCs w:val="20"/>
              </w:rPr>
            </w:pPr>
            <w:r w:rsidRPr="00416778">
              <w:rPr>
                <w:rFonts w:cs="Arial"/>
                <w:sz w:val="20"/>
                <w:szCs w:val="20"/>
              </w:rPr>
              <w:t xml:space="preserve">Final Philosophy Statement – August </w:t>
            </w:r>
            <w:r w:rsidR="00EC10B9">
              <w:rPr>
                <w:rFonts w:cs="Arial"/>
                <w:sz w:val="20"/>
                <w:szCs w:val="20"/>
              </w:rPr>
              <w:t>3</w:t>
            </w:r>
          </w:p>
        </w:tc>
      </w:tr>
      <w:tr w:rsidR="00416778" w:rsidRPr="000A57C7" w14:paraId="3538E10A" w14:textId="77777777" w:rsidTr="00416778">
        <w:trPr>
          <w:trHeight w:val="269"/>
        </w:trPr>
        <w:tc>
          <w:tcPr>
            <w:tcW w:w="1885" w:type="dxa"/>
            <w:shd w:val="clear" w:color="auto" w:fill="BFBFBF" w:themeFill="background1" w:themeFillShade="BF"/>
            <w:vAlign w:val="center"/>
          </w:tcPr>
          <w:p w14:paraId="33BA8388" w14:textId="77777777" w:rsidR="00416778" w:rsidRPr="00416778" w:rsidRDefault="00416778" w:rsidP="002F512F">
            <w:pPr>
              <w:jc w:val="center"/>
              <w:rPr>
                <w:rFonts w:cs="Arial"/>
                <w:sz w:val="20"/>
                <w:szCs w:val="20"/>
              </w:rPr>
            </w:pPr>
          </w:p>
        </w:tc>
        <w:tc>
          <w:tcPr>
            <w:tcW w:w="4680" w:type="dxa"/>
            <w:shd w:val="clear" w:color="auto" w:fill="BFBFBF" w:themeFill="background1" w:themeFillShade="BF"/>
            <w:vAlign w:val="center"/>
          </w:tcPr>
          <w:p w14:paraId="1554CA3B" w14:textId="77777777" w:rsidR="00416778" w:rsidRPr="00416778" w:rsidRDefault="00416778" w:rsidP="002F512F">
            <w:pPr>
              <w:rPr>
                <w:rFonts w:cs="Arial"/>
                <w:sz w:val="20"/>
                <w:szCs w:val="20"/>
              </w:rPr>
            </w:pPr>
          </w:p>
        </w:tc>
        <w:tc>
          <w:tcPr>
            <w:tcW w:w="2790" w:type="dxa"/>
            <w:shd w:val="clear" w:color="auto" w:fill="BFBFBF" w:themeFill="background1" w:themeFillShade="BF"/>
            <w:vAlign w:val="center"/>
          </w:tcPr>
          <w:p w14:paraId="70DEFA65" w14:textId="77777777" w:rsidR="00416778" w:rsidRPr="00416778" w:rsidRDefault="00416778" w:rsidP="002F512F">
            <w:pPr>
              <w:rPr>
                <w:rFonts w:cs="Arial"/>
                <w:sz w:val="20"/>
                <w:szCs w:val="20"/>
              </w:rPr>
            </w:pPr>
          </w:p>
        </w:tc>
      </w:tr>
      <w:tr w:rsidR="00416778" w:rsidRPr="000A57C7" w14:paraId="1DB996CE" w14:textId="77777777" w:rsidTr="00416778">
        <w:trPr>
          <w:trHeight w:val="243"/>
        </w:trPr>
        <w:tc>
          <w:tcPr>
            <w:tcW w:w="1885" w:type="dxa"/>
            <w:shd w:val="clear" w:color="auto" w:fill="auto"/>
            <w:vAlign w:val="center"/>
          </w:tcPr>
          <w:p w14:paraId="621E0922" w14:textId="77777777" w:rsidR="00416778" w:rsidRPr="00416778" w:rsidRDefault="00416778" w:rsidP="002F512F">
            <w:pPr>
              <w:jc w:val="center"/>
              <w:rPr>
                <w:rFonts w:cs="Arial"/>
                <w:sz w:val="20"/>
                <w:szCs w:val="20"/>
              </w:rPr>
            </w:pPr>
            <w:r w:rsidRPr="00416778">
              <w:rPr>
                <w:rFonts w:cs="Arial"/>
                <w:sz w:val="20"/>
                <w:szCs w:val="20"/>
              </w:rPr>
              <w:t>12</w:t>
            </w:r>
          </w:p>
          <w:p w14:paraId="355148A6" w14:textId="777B8888" w:rsidR="00416778" w:rsidRPr="00416778" w:rsidRDefault="00416778" w:rsidP="002F512F">
            <w:pPr>
              <w:jc w:val="center"/>
              <w:rPr>
                <w:rFonts w:cs="Arial"/>
                <w:sz w:val="20"/>
                <w:szCs w:val="20"/>
              </w:rPr>
            </w:pPr>
            <w:r w:rsidRPr="00416778">
              <w:rPr>
                <w:rFonts w:cs="Arial"/>
                <w:sz w:val="20"/>
                <w:szCs w:val="20"/>
              </w:rPr>
              <w:t xml:space="preserve">August </w:t>
            </w:r>
            <w:r w:rsidR="0096168B">
              <w:rPr>
                <w:rFonts w:cs="Arial"/>
                <w:sz w:val="20"/>
                <w:szCs w:val="20"/>
              </w:rPr>
              <w:t>4</w:t>
            </w:r>
            <w:r w:rsidRPr="00416778">
              <w:rPr>
                <w:rFonts w:cs="Arial"/>
                <w:sz w:val="20"/>
                <w:szCs w:val="20"/>
              </w:rPr>
              <w:t xml:space="preserve"> - </w:t>
            </w:r>
            <w:r w:rsidR="0096168B">
              <w:rPr>
                <w:rFonts w:cs="Arial"/>
                <w:sz w:val="20"/>
                <w:szCs w:val="20"/>
              </w:rPr>
              <w:t>8</w:t>
            </w:r>
            <w:r w:rsidRPr="00416778">
              <w:rPr>
                <w:rFonts w:cs="Arial"/>
                <w:sz w:val="20"/>
                <w:szCs w:val="20"/>
              </w:rPr>
              <w:t xml:space="preserve"> </w:t>
            </w:r>
          </w:p>
        </w:tc>
        <w:tc>
          <w:tcPr>
            <w:tcW w:w="4680" w:type="dxa"/>
            <w:shd w:val="clear" w:color="auto" w:fill="auto"/>
            <w:vAlign w:val="center"/>
          </w:tcPr>
          <w:p w14:paraId="0A5CE658" w14:textId="3757B677" w:rsidR="00416778" w:rsidRPr="00416778" w:rsidRDefault="00416778" w:rsidP="002F512F">
            <w:pPr>
              <w:rPr>
                <w:rFonts w:cs="Arial"/>
                <w:sz w:val="20"/>
                <w:szCs w:val="20"/>
              </w:rPr>
            </w:pPr>
            <w:r w:rsidRPr="00416778">
              <w:rPr>
                <w:rFonts w:cs="Arial"/>
                <w:sz w:val="20"/>
                <w:szCs w:val="20"/>
              </w:rPr>
              <w:t>Resilience</w:t>
            </w:r>
            <w:r w:rsidR="00B83962">
              <w:rPr>
                <w:rFonts w:cs="Arial"/>
                <w:sz w:val="20"/>
                <w:szCs w:val="20"/>
              </w:rPr>
              <w:softHyphen/>
            </w:r>
            <w:r w:rsidR="00B83962">
              <w:rPr>
                <w:rFonts w:cs="Arial"/>
                <w:sz w:val="20"/>
                <w:szCs w:val="20"/>
              </w:rPr>
              <w:softHyphen/>
            </w:r>
            <w:r w:rsidR="00B83962">
              <w:rPr>
                <w:rFonts w:cs="Arial"/>
                <w:sz w:val="20"/>
                <w:szCs w:val="20"/>
              </w:rPr>
              <w:softHyphen/>
            </w:r>
          </w:p>
        </w:tc>
        <w:tc>
          <w:tcPr>
            <w:tcW w:w="2790" w:type="dxa"/>
            <w:shd w:val="clear" w:color="auto" w:fill="auto"/>
            <w:vAlign w:val="center"/>
          </w:tcPr>
          <w:p w14:paraId="28FD6FDF" w14:textId="7D2ACABD" w:rsidR="00416778" w:rsidRPr="00416778" w:rsidRDefault="00416778" w:rsidP="002F512F">
            <w:pPr>
              <w:rPr>
                <w:rFonts w:cs="Arial"/>
                <w:sz w:val="20"/>
                <w:szCs w:val="20"/>
              </w:rPr>
            </w:pPr>
            <w:r w:rsidRPr="00416778">
              <w:rPr>
                <w:rFonts w:cs="Arial"/>
                <w:sz w:val="20"/>
                <w:szCs w:val="20"/>
              </w:rPr>
              <w:t xml:space="preserve">Quiz 3 – </w:t>
            </w:r>
            <w:r w:rsidR="003726F1">
              <w:rPr>
                <w:rFonts w:cs="Arial"/>
                <w:sz w:val="20"/>
                <w:szCs w:val="20"/>
              </w:rPr>
              <w:t xml:space="preserve">Wednesday, </w:t>
            </w:r>
            <w:r w:rsidRPr="00416778">
              <w:rPr>
                <w:rFonts w:cs="Arial"/>
                <w:sz w:val="20"/>
                <w:szCs w:val="20"/>
              </w:rPr>
              <w:t xml:space="preserve">August </w:t>
            </w:r>
            <w:r w:rsidR="003726F1">
              <w:rPr>
                <w:rFonts w:cs="Arial"/>
                <w:sz w:val="20"/>
                <w:szCs w:val="20"/>
              </w:rPr>
              <w:t>6</w:t>
            </w:r>
          </w:p>
        </w:tc>
      </w:tr>
    </w:tbl>
    <w:p w14:paraId="050F325C" w14:textId="77777777" w:rsidR="00586877" w:rsidRDefault="00586877" w:rsidP="00416778">
      <w:pPr>
        <w:rPr>
          <w:rFonts w:cs="Arial"/>
          <w:b/>
          <w:sz w:val="20"/>
          <w:szCs w:val="20"/>
        </w:rPr>
      </w:pPr>
    </w:p>
    <w:p w14:paraId="76D7DF21" w14:textId="7D9CD7C9" w:rsidR="002F1E69" w:rsidRPr="00FA21E9" w:rsidRDefault="002F1E69" w:rsidP="002F1E69">
      <w:pPr>
        <w:jc w:val="center"/>
        <w:rPr>
          <w:rFonts w:cs="Arial"/>
          <w:b/>
          <w:sz w:val="20"/>
          <w:szCs w:val="20"/>
        </w:rPr>
      </w:pPr>
      <w:r w:rsidRPr="00FA21E9">
        <w:rPr>
          <w:rFonts w:cs="Arial"/>
          <w:b/>
          <w:sz w:val="20"/>
          <w:szCs w:val="20"/>
        </w:rPr>
        <w:t>Point Breakdown</w:t>
      </w:r>
    </w:p>
    <w:p w14:paraId="79C03661" w14:textId="77777777" w:rsidR="00F03EF8" w:rsidRPr="005D4798" w:rsidRDefault="00F03EF8" w:rsidP="00F03EF8">
      <w:pPr>
        <w:jc w:val="center"/>
        <w:rPr>
          <w:rFonts w:cs="Arial"/>
          <w:b/>
          <w:sz w:val="20"/>
          <w:szCs w:val="20"/>
        </w:rPr>
      </w:pPr>
    </w:p>
    <w:tbl>
      <w:tblPr>
        <w:tblStyle w:val="TableGrid"/>
        <w:tblW w:w="0" w:type="auto"/>
        <w:tblLook w:val="04A0" w:firstRow="1" w:lastRow="0" w:firstColumn="1" w:lastColumn="0" w:noHBand="0" w:noVBand="1"/>
      </w:tblPr>
      <w:tblGrid>
        <w:gridCol w:w="4135"/>
        <w:gridCol w:w="1440"/>
        <w:gridCol w:w="1980"/>
        <w:gridCol w:w="1795"/>
      </w:tblGrid>
      <w:tr w:rsidR="00F03EF8" w:rsidRPr="005D4798" w14:paraId="4211BC34" w14:textId="77777777" w:rsidTr="000254AD">
        <w:trPr>
          <w:trHeight w:val="242"/>
          <w:tblHeader/>
        </w:trPr>
        <w:tc>
          <w:tcPr>
            <w:tcW w:w="4135" w:type="dxa"/>
          </w:tcPr>
          <w:p w14:paraId="5DF329E9" w14:textId="77777777" w:rsidR="00F03EF8" w:rsidRPr="00A55FD4" w:rsidRDefault="00F03EF8" w:rsidP="000254AD">
            <w:pPr>
              <w:pStyle w:val="Heading2"/>
              <w:rPr>
                <w:rFonts w:cs="Arial"/>
                <w:sz w:val="22"/>
                <w:szCs w:val="24"/>
              </w:rPr>
            </w:pPr>
            <w:r w:rsidRPr="00A55FD4">
              <w:rPr>
                <w:rFonts w:cs="Arial"/>
                <w:sz w:val="22"/>
                <w:szCs w:val="24"/>
              </w:rPr>
              <w:t>Assignment</w:t>
            </w:r>
          </w:p>
        </w:tc>
        <w:tc>
          <w:tcPr>
            <w:tcW w:w="1440" w:type="dxa"/>
          </w:tcPr>
          <w:p w14:paraId="549BC774" w14:textId="77777777" w:rsidR="00F03EF8" w:rsidRPr="00A55FD4" w:rsidRDefault="00F03EF8" w:rsidP="000254AD">
            <w:pPr>
              <w:pStyle w:val="Heading2"/>
              <w:rPr>
                <w:rFonts w:cs="Arial"/>
                <w:sz w:val="22"/>
                <w:szCs w:val="24"/>
              </w:rPr>
            </w:pPr>
            <w:r w:rsidRPr="00A55FD4">
              <w:rPr>
                <w:rFonts w:cs="Arial"/>
                <w:sz w:val="22"/>
                <w:szCs w:val="24"/>
              </w:rPr>
              <w:t>Due Date</w:t>
            </w:r>
          </w:p>
        </w:tc>
        <w:tc>
          <w:tcPr>
            <w:tcW w:w="1980" w:type="dxa"/>
          </w:tcPr>
          <w:p w14:paraId="773F97FC" w14:textId="77777777" w:rsidR="00F03EF8" w:rsidRPr="00A55FD4" w:rsidRDefault="00F03EF8" w:rsidP="000254AD">
            <w:pPr>
              <w:pStyle w:val="Heading2"/>
              <w:rPr>
                <w:rFonts w:cs="Arial"/>
                <w:sz w:val="22"/>
                <w:szCs w:val="24"/>
              </w:rPr>
            </w:pPr>
            <w:r w:rsidRPr="00A55FD4">
              <w:rPr>
                <w:rFonts w:cs="Arial"/>
                <w:sz w:val="22"/>
                <w:szCs w:val="24"/>
              </w:rPr>
              <w:t>Possible Points</w:t>
            </w:r>
          </w:p>
        </w:tc>
        <w:tc>
          <w:tcPr>
            <w:tcW w:w="1795" w:type="dxa"/>
          </w:tcPr>
          <w:p w14:paraId="5DB69F7F" w14:textId="77777777" w:rsidR="00F03EF8" w:rsidRPr="00A55FD4" w:rsidRDefault="00F03EF8" w:rsidP="000254AD">
            <w:pPr>
              <w:pStyle w:val="Heading2"/>
              <w:rPr>
                <w:rFonts w:cs="Arial"/>
                <w:sz w:val="22"/>
                <w:szCs w:val="24"/>
              </w:rPr>
            </w:pPr>
            <w:r w:rsidRPr="00A55FD4">
              <w:rPr>
                <w:rFonts w:cs="Arial"/>
                <w:sz w:val="22"/>
                <w:szCs w:val="24"/>
              </w:rPr>
              <w:t>Points Earned</w:t>
            </w:r>
          </w:p>
        </w:tc>
      </w:tr>
      <w:tr w:rsidR="00F03EF8" w:rsidRPr="005D4798" w14:paraId="449A4D72" w14:textId="77777777" w:rsidTr="000254AD">
        <w:trPr>
          <w:trHeight w:val="260"/>
        </w:trPr>
        <w:tc>
          <w:tcPr>
            <w:tcW w:w="4135" w:type="dxa"/>
          </w:tcPr>
          <w:p w14:paraId="3D6DF467" w14:textId="77777777" w:rsidR="00F03EF8" w:rsidRPr="00975ABD" w:rsidRDefault="00F03EF8" w:rsidP="000254AD">
            <w:pPr>
              <w:rPr>
                <w:rFonts w:cs="Arial"/>
                <w:sz w:val="20"/>
                <w:szCs w:val="20"/>
              </w:rPr>
            </w:pPr>
            <w:r>
              <w:rPr>
                <w:rFonts w:cs="Arial"/>
                <w:sz w:val="20"/>
                <w:szCs w:val="20"/>
              </w:rPr>
              <w:t>Reflection 1</w:t>
            </w:r>
          </w:p>
        </w:tc>
        <w:tc>
          <w:tcPr>
            <w:tcW w:w="1440" w:type="dxa"/>
          </w:tcPr>
          <w:p w14:paraId="3E45E145" w14:textId="61C64AB3" w:rsidR="00F03EF8" w:rsidRPr="00975ABD" w:rsidRDefault="00A64855" w:rsidP="000254AD">
            <w:pPr>
              <w:jc w:val="center"/>
              <w:rPr>
                <w:rFonts w:cs="Arial"/>
                <w:sz w:val="20"/>
                <w:szCs w:val="20"/>
              </w:rPr>
            </w:pPr>
            <w:r>
              <w:rPr>
                <w:rFonts w:cs="Arial"/>
                <w:sz w:val="20"/>
                <w:szCs w:val="20"/>
              </w:rPr>
              <w:t>5/25</w:t>
            </w:r>
          </w:p>
        </w:tc>
        <w:tc>
          <w:tcPr>
            <w:tcW w:w="1980" w:type="dxa"/>
          </w:tcPr>
          <w:p w14:paraId="19DFE358" w14:textId="77777777" w:rsidR="00F03EF8" w:rsidRPr="00975ABD" w:rsidRDefault="00F03EF8" w:rsidP="000254AD">
            <w:pPr>
              <w:jc w:val="center"/>
              <w:rPr>
                <w:rFonts w:cs="Arial"/>
                <w:sz w:val="20"/>
                <w:szCs w:val="20"/>
              </w:rPr>
            </w:pPr>
            <w:r>
              <w:rPr>
                <w:rFonts w:cs="Arial"/>
                <w:sz w:val="20"/>
                <w:szCs w:val="20"/>
              </w:rPr>
              <w:t>30</w:t>
            </w:r>
          </w:p>
        </w:tc>
        <w:tc>
          <w:tcPr>
            <w:tcW w:w="1795" w:type="dxa"/>
          </w:tcPr>
          <w:p w14:paraId="3D216130" w14:textId="77777777" w:rsidR="00F03EF8" w:rsidRPr="005D4798" w:rsidRDefault="00F03EF8" w:rsidP="000254AD">
            <w:pPr>
              <w:jc w:val="center"/>
              <w:rPr>
                <w:rFonts w:cs="Arial"/>
                <w:sz w:val="20"/>
                <w:szCs w:val="20"/>
              </w:rPr>
            </w:pPr>
          </w:p>
        </w:tc>
      </w:tr>
      <w:tr w:rsidR="003726F1" w:rsidRPr="005D4798" w14:paraId="2FF74191" w14:textId="77777777" w:rsidTr="000254AD">
        <w:trPr>
          <w:trHeight w:val="179"/>
        </w:trPr>
        <w:tc>
          <w:tcPr>
            <w:tcW w:w="4135" w:type="dxa"/>
          </w:tcPr>
          <w:p w14:paraId="01EA1C1E" w14:textId="4B375BB6" w:rsidR="003726F1" w:rsidRDefault="003726F1" w:rsidP="003726F1">
            <w:pPr>
              <w:rPr>
                <w:rFonts w:cs="Arial"/>
                <w:sz w:val="20"/>
                <w:szCs w:val="20"/>
              </w:rPr>
            </w:pPr>
            <w:r>
              <w:rPr>
                <w:rFonts w:cs="Arial"/>
                <w:color w:val="000000"/>
                <w:sz w:val="20"/>
                <w:szCs w:val="20"/>
              </w:rPr>
              <w:t>Quiz 1</w:t>
            </w:r>
          </w:p>
        </w:tc>
        <w:tc>
          <w:tcPr>
            <w:tcW w:w="1440" w:type="dxa"/>
          </w:tcPr>
          <w:p w14:paraId="0D455922" w14:textId="21A3DABB" w:rsidR="003726F1" w:rsidRDefault="003726F1" w:rsidP="003726F1">
            <w:pPr>
              <w:jc w:val="center"/>
              <w:rPr>
                <w:rFonts w:cs="Arial"/>
                <w:sz w:val="20"/>
                <w:szCs w:val="20"/>
              </w:rPr>
            </w:pPr>
            <w:r>
              <w:rPr>
                <w:rFonts w:cs="Arial"/>
                <w:sz w:val="20"/>
                <w:szCs w:val="20"/>
              </w:rPr>
              <w:t>6/8</w:t>
            </w:r>
          </w:p>
        </w:tc>
        <w:tc>
          <w:tcPr>
            <w:tcW w:w="1980" w:type="dxa"/>
          </w:tcPr>
          <w:p w14:paraId="3879239A" w14:textId="42291A77" w:rsidR="003726F1" w:rsidRDefault="003726F1" w:rsidP="003726F1">
            <w:pPr>
              <w:jc w:val="center"/>
              <w:rPr>
                <w:rFonts w:cs="Arial"/>
                <w:sz w:val="20"/>
                <w:szCs w:val="20"/>
              </w:rPr>
            </w:pPr>
            <w:r>
              <w:rPr>
                <w:rFonts w:cs="Arial"/>
                <w:sz w:val="20"/>
                <w:szCs w:val="20"/>
              </w:rPr>
              <w:t>70</w:t>
            </w:r>
          </w:p>
        </w:tc>
        <w:tc>
          <w:tcPr>
            <w:tcW w:w="1795" w:type="dxa"/>
          </w:tcPr>
          <w:p w14:paraId="1A57A8E6" w14:textId="77777777" w:rsidR="003726F1" w:rsidRPr="005D4798" w:rsidRDefault="003726F1" w:rsidP="003726F1">
            <w:pPr>
              <w:jc w:val="center"/>
              <w:rPr>
                <w:rFonts w:cs="Arial"/>
                <w:sz w:val="20"/>
                <w:szCs w:val="20"/>
              </w:rPr>
            </w:pPr>
          </w:p>
        </w:tc>
      </w:tr>
      <w:tr w:rsidR="003726F1" w:rsidRPr="005D4798" w14:paraId="2E855262" w14:textId="77777777" w:rsidTr="000254AD">
        <w:trPr>
          <w:trHeight w:val="179"/>
        </w:trPr>
        <w:tc>
          <w:tcPr>
            <w:tcW w:w="4135" w:type="dxa"/>
          </w:tcPr>
          <w:p w14:paraId="071891D7" w14:textId="1D7B0F44" w:rsidR="003726F1" w:rsidRPr="00975ABD" w:rsidRDefault="003726F1" w:rsidP="003726F1">
            <w:pPr>
              <w:rPr>
                <w:rFonts w:cs="Arial"/>
                <w:color w:val="000000"/>
                <w:sz w:val="20"/>
                <w:szCs w:val="20"/>
              </w:rPr>
            </w:pPr>
            <w:r>
              <w:rPr>
                <w:rFonts w:cs="Arial"/>
                <w:sz w:val="20"/>
                <w:szCs w:val="20"/>
              </w:rPr>
              <w:t>Reflection 2</w:t>
            </w:r>
          </w:p>
        </w:tc>
        <w:tc>
          <w:tcPr>
            <w:tcW w:w="1440" w:type="dxa"/>
          </w:tcPr>
          <w:p w14:paraId="549F9FEC" w14:textId="796661EE" w:rsidR="003726F1" w:rsidRPr="00975ABD" w:rsidRDefault="003726F1" w:rsidP="003726F1">
            <w:pPr>
              <w:jc w:val="center"/>
              <w:rPr>
                <w:rFonts w:cs="Arial"/>
                <w:sz w:val="20"/>
                <w:szCs w:val="20"/>
              </w:rPr>
            </w:pPr>
            <w:r>
              <w:rPr>
                <w:rFonts w:cs="Arial"/>
                <w:sz w:val="20"/>
                <w:szCs w:val="20"/>
              </w:rPr>
              <w:t>6/15</w:t>
            </w:r>
          </w:p>
        </w:tc>
        <w:tc>
          <w:tcPr>
            <w:tcW w:w="1980" w:type="dxa"/>
          </w:tcPr>
          <w:p w14:paraId="0AC71121" w14:textId="395DA397" w:rsidR="003726F1" w:rsidRPr="00975ABD" w:rsidRDefault="003726F1" w:rsidP="003726F1">
            <w:pPr>
              <w:jc w:val="center"/>
              <w:rPr>
                <w:rFonts w:cs="Arial"/>
                <w:sz w:val="20"/>
                <w:szCs w:val="20"/>
              </w:rPr>
            </w:pPr>
            <w:r>
              <w:rPr>
                <w:rFonts w:cs="Arial"/>
                <w:sz w:val="20"/>
                <w:szCs w:val="20"/>
              </w:rPr>
              <w:t>30</w:t>
            </w:r>
          </w:p>
        </w:tc>
        <w:tc>
          <w:tcPr>
            <w:tcW w:w="1795" w:type="dxa"/>
          </w:tcPr>
          <w:p w14:paraId="11E8E426" w14:textId="77777777" w:rsidR="003726F1" w:rsidRPr="005D4798" w:rsidRDefault="003726F1" w:rsidP="003726F1">
            <w:pPr>
              <w:jc w:val="center"/>
              <w:rPr>
                <w:rFonts w:cs="Arial"/>
                <w:sz w:val="20"/>
                <w:szCs w:val="20"/>
              </w:rPr>
            </w:pPr>
          </w:p>
        </w:tc>
      </w:tr>
      <w:tr w:rsidR="003726F1" w:rsidRPr="005D4798" w14:paraId="7D757AC3" w14:textId="77777777" w:rsidTr="000254AD">
        <w:trPr>
          <w:trHeight w:val="242"/>
        </w:trPr>
        <w:tc>
          <w:tcPr>
            <w:tcW w:w="4135" w:type="dxa"/>
          </w:tcPr>
          <w:p w14:paraId="076AB4DA" w14:textId="487DC6B3" w:rsidR="003726F1" w:rsidRDefault="003726F1" w:rsidP="003726F1">
            <w:pPr>
              <w:rPr>
                <w:rFonts w:cs="Arial"/>
                <w:sz w:val="20"/>
                <w:szCs w:val="20"/>
              </w:rPr>
            </w:pPr>
            <w:r>
              <w:rPr>
                <w:rFonts w:cs="Arial"/>
                <w:sz w:val="20"/>
                <w:szCs w:val="20"/>
              </w:rPr>
              <w:t>Philosophy Statement Draft</w:t>
            </w:r>
          </w:p>
        </w:tc>
        <w:tc>
          <w:tcPr>
            <w:tcW w:w="1440" w:type="dxa"/>
          </w:tcPr>
          <w:p w14:paraId="23A8BD6E" w14:textId="0AE9C3AC" w:rsidR="003726F1" w:rsidRDefault="003726F1" w:rsidP="003726F1">
            <w:pPr>
              <w:jc w:val="center"/>
              <w:rPr>
                <w:rFonts w:cs="Arial"/>
                <w:sz w:val="20"/>
                <w:szCs w:val="20"/>
              </w:rPr>
            </w:pPr>
            <w:r>
              <w:rPr>
                <w:rFonts w:cs="Arial"/>
                <w:sz w:val="20"/>
                <w:szCs w:val="20"/>
              </w:rPr>
              <w:t>6/22</w:t>
            </w:r>
          </w:p>
        </w:tc>
        <w:tc>
          <w:tcPr>
            <w:tcW w:w="1980" w:type="dxa"/>
          </w:tcPr>
          <w:p w14:paraId="1B77DB36" w14:textId="5C810325" w:rsidR="003726F1" w:rsidRDefault="003726F1" w:rsidP="003726F1">
            <w:pPr>
              <w:jc w:val="center"/>
              <w:rPr>
                <w:rFonts w:cs="Arial"/>
                <w:sz w:val="20"/>
                <w:szCs w:val="20"/>
              </w:rPr>
            </w:pPr>
            <w:r>
              <w:rPr>
                <w:rFonts w:cs="Arial"/>
                <w:sz w:val="20"/>
                <w:szCs w:val="20"/>
              </w:rPr>
              <w:t>0</w:t>
            </w:r>
          </w:p>
        </w:tc>
        <w:tc>
          <w:tcPr>
            <w:tcW w:w="1795" w:type="dxa"/>
          </w:tcPr>
          <w:p w14:paraId="60216D93" w14:textId="77777777" w:rsidR="003726F1" w:rsidRPr="005D4798" w:rsidRDefault="003726F1" w:rsidP="003726F1">
            <w:pPr>
              <w:jc w:val="center"/>
              <w:rPr>
                <w:rFonts w:cs="Arial"/>
                <w:sz w:val="20"/>
                <w:szCs w:val="20"/>
              </w:rPr>
            </w:pPr>
          </w:p>
        </w:tc>
      </w:tr>
      <w:tr w:rsidR="003726F1" w:rsidRPr="005D4798" w14:paraId="343971CC" w14:textId="77777777" w:rsidTr="000254AD">
        <w:trPr>
          <w:trHeight w:val="242"/>
        </w:trPr>
        <w:tc>
          <w:tcPr>
            <w:tcW w:w="4135" w:type="dxa"/>
          </w:tcPr>
          <w:p w14:paraId="27EF9419" w14:textId="47F563AF" w:rsidR="003726F1" w:rsidRDefault="003726F1" w:rsidP="003726F1">
            <w:pPr>
              <w:rPr>
                <w:rFonts w:cs="Arial"/>
                <w:sz w:val="20"/>
                <w:szCs w:val="20"/>
              </w:rPr>
            </w:pPr>
            <w:r>
              <w:rPr>
                <w:rFonts w:cs="Arial"/>
                <w:sz w:val="20"/>
                <w:szCs w:val="20"/>
              </w:rPr>
              <w:t>Quiz 2</w:t>
            </w:r>
          </w:p>
        </w:tc>
        <w:tc>
          <w:tcPr>
            <w:tcW w:w="1440" w:type="dxa"/>
          </w:tcPr>
          <w:p w14:paraId="2D11416D" w14:textId="6968CE22" w:rsidR="003726F1" w:rsidRDefault="003726F1" w:rsidP="003726F1">
            <w:pPr>
              <w:jc w:val="center"/>
              <w:rPr>
                <w:rFonts w:cs="Arial"/>
                <w:sz w:val="20"/>
                <w:szCs w:val="20"/>
              </w:rPr>
            </w:pPr>
            <w:r>
              <w:rPr>
                <w:rFonts w:cs="Arial"/>
                <w:sz w:val="20"/>
                <w:szCs w:val="20"/>
              </w:rPr>
              <w:t>7/13</w:t>
            </w:r>
          </w:p>
        </w:tc>
        <w:tc>
          <w:tcPr>
            <w:tcW w:w="1980" w:type="dxa"/>
          </w:tcPr>
          <w:p w14:paraId="0A07AADF" w14:textId="3F0850A6" w:rsidR="003726F1" w:rsidRDefault="003726F1" w:rsidP="003726F1">
            <w:pPr>
              <w:jc w:val="center"/>
              <w:rPr>
                <w:rFonts w:cs="Arial"/>
                <w:sz w:val="20"/>
                <w:szCs w:val="20"/>
              </w:rPr>
            </w:pPr>
            <w:r>
              <w:rPr>
                <w:rFonts w:cs="Arial"/>
                <w:sz w:val="20"/>
                <w:szCs w:val="20"/>
              </w:rPr>
              <w:t>70</w:t>
            </w:r>
          </w:p>
        </w:tc>
        <w:tc>
          <w:tcPr>
            <w:tcW w:w="1795" w:type="dxa"/>
          </w:tcPr>
          <w:p w14:paraId="6332F04C" w14:textId="77777777" w:rsidR="003726F1" w:rsidRPr="005D4798" w:rsidRDefault="003726F1" w:rsidP="003726F1">
            <w:pPr>
              <w:jc w:val="center"/>
              <w:rPr>
                <w:rFonts w:cs="Arial"/>
                <w:sz w:val="20"/>
                <w:szCs w:val="20"/>
              </w:rPr>
            </w:pPr>
          </w:p>
        </w:tc>
      </w:tr>
      <w:tr w:rsidR="003726F1" w:rsidRPr="005D4798" w14:paraId="5941A43F" w14:textId="77777777" w:rsidTr="000254AD">
        <w:trPr>
          <w:trHeight w:val="242"/>
        </w:trPr>
        <w:tc>
          <w:tcPr>
            <w:tcW w:w="4135" w:type="dxa"/>
          </w:tcPr>
          <w:p w14:paraId="5C119706" w14:textId="65196DA9" w:rsidR="003726F1" w:rsidRDefault="003726F1" w:rsidP="003726F1">
            <w:pPr>
              <w:rPr>
                <w:rFonts w:cs="Arial"/>
                <w:sz w:val="20"/>
                <w:szCs w:val="20"/>
              </w:rPr>
            </w:pPr>
            <w:r>
              <w:rPr>
                <w:rFonts w:cs="Arial"/>
                <w:sz w:val="20"/>
                <w:szCs w:val="20"/>
              </w:rPr>
              <w:t>Philosophy Statement Peer Review</w:t>
            </w:r>
          </w:p>
        </w:tc>
        <w:tc>
          <w:tcPr>
            <w:tcW w:w="1440" w:type="dxa"/>
          </w:tcPr>
          <w:p w14:paraId="29DBA476" w14:textId="587673E2" w:rsidR="003726F1" w:rsidRDefault="003726F1" w:rsidP="003726F1">
            <w:pPr>
              <w:jc w:val="center"/>
              <w:rPr>
                <w:rFonts w:cs="Arial"/>
                <w:sz w:val="20"/>
                <w:szCs w:val="20"/>
              </w:rPr>
            </w:pPr>
            <w:r>
              <w:rPr>
                <w:rFonts w:cs="Arial"/>
                <w:sz w:val="20"/>
                <w:szCs w:val="20"/>
              </w:rPr>
              <w:t>7/20</w:t>
            </w:r>
          </w:p>
        </w:tc>
        <w:tc>
          <w:tcPr>
            <w:tcW w:w="1980" w:type="dxa"/>
          </w:tcPr>
          <w:p w14:paraId="6A411031" w14:textId="1D8A4C88" w:rsidR="003726F1" w:rsidRDefault="003726F1" w:rsidP="003726F1">
            <w:pPr>
              <w:jc w:val="center"/>
              <w:rPr>
                <w:rFonts w:cs="Arial"/>
                <w:sz w:val="20"/>
                <w:szCs w:val="20"/>
              </w:rPr>
            </w:pPr>
            <w:r>
              <w:rPr>
                <w:rFonts w:cs="Arial"/>
                <w:sz w:val="20"/>
                <w:szCs w:val="20"/>
              </w:rPr>
              <w:t>25</w:t>
            </w:r>
          </w:p>
        </w:tc>
        <w:tc>
          <w:tcPr>
            <w:tcW w:w="1795" w:type="dxa"/>
          </w:tcPr>
          <w:p w14:paraId="5D171306" w14:textId="77777777" w:rsidR="003726F1" w:rsidRPr="005D4798" w:rsidRDefault="003726F1" w:rsidP="003726F1">
            <w:pPr>
              <w:jc w:val="center"/>
              <w:rPr>
                <w:rFonts w:cs="Arial"/>
                <w:sz w:val="20"/>
                <w:szCs w:val="20"/>
              </w:rPr>
            </w:pPr>
          </w:p>
        </w:tc>
      </w:tr>
      <w:tr w:rsidR="003726F1" w:rsidRPr="005D4798" w14:paraId="5FBE3E09" w14:textId="77777777" w:rsidTr="000254AD">
        <w:trPr>
          <w:trHeight w:val="242"/>
        </w:trPr>
        <w:tc>
          <w:tcPr>
            <w:tcW w:w="4135" w:type="dxa"/>
          </w:tcPr>
          <w:p w14:paraId="4243C468" w14:textId="7842586D" w:rsidR="003726F1" w:rsidRDefault="003726F1" w:rsidP="003726F1">
            <w:pPr>
              <w:rPr>
                <w:rFonts w:cs="Arial"/>
                <w:sz w:val="20"/>
                <w:szCs w:val="20"/>
              </w:rPr>
            </w:pPr>
            <w:r>
              <w:rPr>
                <w:rFonts w:cs="Arial"/>
                <w:sz w:val="20"/>
                <w:szCs w:val="20"/>
              </w:rPr>
              <w:t>Reflection 3</w:t>
            </w:r>
          </w:p>
        </w:tc>
        <w:tc>
          <w:tcPr>
            <w:tcW w:w="1440" w:type="dxa"/>
          </w:tcPr>
          <w:p w14:paraId="3CD294EF" w14:textId="62AFEDB2" w:rsidR="003726F1" w:rsidRDefault="003726F1" w:rsidP="003726F1">
            <w:pPr>
              <w:jc w:val="center"/>
              <w:rPr>
                <w:rFonts w:cs="Arial"/>
                <w:sz w:val="20"/>
                <w:szCs w:val="20"/>
              </w:rPr>
            </w:pPr>
            <w:r>
              <w:rPr>
                <w:rFonts w:cs="Arial"/>
                <w:sz w:val="20"/>
                <w:szCs w:val="20"/>
              </w:rPr>
              <w:t>7/27</w:t>
            </w:r>
          </w:p>
        </w:tc>
        <w:tc>
          <w:tcPr>
            <w:tcW w:w="1980" w:type="dxa"/>
          </w:tcPr>
          <w:p w14:paraId="75A875C7" w14:textId="5E106830" w:rsidR="003726F1" w:rsidRDefault="003726F1" w:rsidP="003726F1">
            <w:pPr>
              <w:jc w:val="center"/>
              <w:rPr>
                <w:rFonts w:cs="Arial"/>
                <w:sz w:val="20"/>
                <w:szCs w:val="20"/>
              </w:rPr>
            </w:pPr>
            <w:r>
              <w:rPr>
                <w:rFonts w:cs="Arial"/>
                <w:sz w:val="20"/>
                <w:szCs w:val="20"/>
              </w:rPr>
              <w:t>30</w:t>
            </w:r>
          </w:p>
        </w:tc>
        <w:tc>
          <w:tcPr>
            <w:tcW w:w="1795" w:type="dxa"/>
          </w:tcPr>
          <w:p w14:paraId="5ABB5524" w14:textId="77777777" w:rsidR="003726F1" w:rsidRPr="005D4798" w:rsidRDefault="003726F1" w:rsidP="003726F1">
            <w:pPr>
              <w:jc w:val="center"/>
              <w:rPr>
                <w:rFonts w:cs="Arial"/>
                <w:sz w:val="20"/>
                <w:szCs w:val="20"/>
              </w:rPr>
            </w:pPr>
          </w:p>
        </w:tc>
      </w:tr>
      <w:tr w:rsidR="003726F1" w:rsidRPr="005D4798" w14:paraId="53541F9A" w14:textId="77777777" w:rsidTr="000254AD">
        <w:trPr>
          <w:trHeight w:val="251"/>
        </w:trPr>
        <w:tc>
          <w:tcPr>
            <w:tcW w:w="4135" w:type="dxa"/>
          </w:tcPr>
          <w:p w14:paraId="5E56944A" w14:textId="77777777" w:rsidR="003726F1" w:rsidRPr="00975ABD" w:rsidRDefault="003726F1" w:rsidP="003726F1">
            <w:pPr>
              <w:rPr>
                <w:rFonts w:cs="Arial"/>
                <w:sz w:val="20"/>
                <w:szCs w:val="20"/>
              </w:rPr>
            </w:pPr>
            <w:r>
              <w:rPr>
                <w:rFonts w:cs="Arial"/>
                <w:sz w:val="20"/>
                <w:szCs w:val="20"/>
              </w:rPr>
              <w:lastRenderedPageBreak/>
              <w:t>Final Philosophy Statement</w:t>
            </w:r>
          </w:p>
        </w:tc>
        <w:tc>
          <w:tcPr>
            <w:tcW w:w="1440" w:type="dxa"/>
          </w:tcPr>
          <w:p w14:paraId="3A83C80E" w14:textId="6FDD6E13" w:rsidR="003726F1" w:rsidRPr="00975ABD" w:rsidRDefault="003726F1" w:rsidP="003726F1">
            <w:pPr>
              <w:jc w:val="center"/>
              <w:rPr>
                <w:rFonts w:cs="Arial"/>
                <w:sz w:val="20"/>
                <w:szCs w:val="20"/>
              </w:rPr>
            </w:pPr>
            <w:r>
              <w:rPr>
                <w:rFonts w:cs="Arial"/>
                <w:sz w:val="20"/>
                <w:szCs w:val="20"/>
              </w:rPr>
              <w:t>8/3</w:t>
            </w:r>
          </w:p>
        </w:tc>
        <w:tc>
          <w:tcPr>
            <w:tcW w:w="1980" w:type="dxa"/>
          </w:tcPr>
          <w:p w14:paraId="6C9E8D83" w14:textId="77777777" w:rsidR="003726F1" w:rsidRPr="00975ABD" w:rsidRDefault="003726F1" w:rsidP="003726F1">
            <w:pPr>
              <w:jc w:val="center"/>
              <w:rPr>
                <w:rFonts w:cs="Arial"/>
                <w:sz w:val="20"/>
                <w:szCs w:val="20"/>
              </w:rPr>
            </w:pPr>
            <w:r>
              <w:rPr>
                <w:rFonts w:cs="Arial"/>
                <w:sz w:val="20"/>
                <w:szCs w:val="20"/>
              </w:rPr>
              <w:t>100</w:t>
            </w:r>
          </w:p>
        </w:tc>
        <w:tc>
          <w:tcPr>
            <w:tcW w:w="1795" w:type="dxa"/>
          </w:tcPr>
          <w:p w14:paraId="19A7BEEC" w14:textId="77777777" w:rsidR="003726F1" w:rsidRPr="005D4798" w:rsidRDefault="003726F1" w:rsidP="003726F1">
            <w:pPr>
              <w:jc w:val="center"/>
              <w:rPr>
                <w:rFonts w:cs="Arial"/>
                <w:sz w:val="20"/>
                <w:szCs w:val="20"/>
              </w:rPr>
            </w:pPr>
          </w:p>
        </w:tc>
      </w:tr>
      <w:tr w:rsidR="003726F1" w:rsidRPr="005D4798" w14:paraId="6CB25F84" w14:textId="77777777" w:rsidTr="000254AD">
        <w:trPr>
          <w:trHeight w:val="278"/>
        </w:trPr>
        <w:tc>
          <w:tcPr>
            <w:tcW w:w="4135" w:type="dxa"/>
          </w:tcPr>
          <w:p w14:paraId="5D4D35CE" w14:textId="77777777" w:rsidR="003726F1" w:rsidRPr="00975ABD" w:rsidRDefault="003726F1" w:rsidP="003726F1">
            <w:pPr>
              <w:rPr>
                <w:rFonts w:cs="Arial"/>
                <w:sz w:val="20"/>
                <w:szCs w:val="20"/>
              </w:rPr>
            </w:pPr>
            <w:r>
              <w:rPr>
                <w:rFonts w:cs="Arial"/>
                <w:sz w:val="20"/>
                <w:szCs w:val="20"/>
              </w:rPr>
              <w:t>Quiz 3</w:t>
            </w:r>
          </w:p>
        </w:tc>
        <w:tc>
          <w:tcPr>
            <w:tcW w:w="1440" w:type="dxa"/>
          </w:tcPr>
          <w:p w14:paraId="7615F806" w14:textId="2A674FCA" w:rsidR="003726F1" w:rsidRDefault="003726F1" w:rsidP="003726F1">
            <w:pPr>
              <w:jc w:val="center"/>
              <w:rPr>
                <w:rFonts w:cs="Arial"/>
                <w:sz w:val="20"/>
                <w:szCs w:val="20"/>
              </w:rPr>
            </w:pPr>
            <w:r>
              <w:rPr>
                <w:rFonts w:cs="Arial"/>
                <w:sz w:val="20"/>
                <w:szCs w:val="20"/>
              </w:rPr>
              <w:t>8/6</w:t>
            </w:r>
          </w:p>
        </w:tc>
        <w:tc>
          <w:tcPr>
            <w:tcW w:w="1980" w:type="dxa"/>
          </w:tcPr>
          <w:p w14:paraId="43D8F65D" w14:textId="68B0F081" w:rsidR="003726F1" w:rsidRPr="00975ABD" w:rsidRDefault="003726F1" w:rsidP="003726F1">
            <w:pPr>
              <w:jc w:val="center"/>
              <w:rPr>
                <w:rFonts w:cs="Arial"/>
                <w:sz w:val="20"/>
                <w:szCs w:val="20"/>
              </w:rPr>
            </w:pPr>
            <w:r>
              <w:rPr>
                <w:rFonts w:cs="Arial"/>
                <w:sz w:val="20"/>
                <w:szCs w:val="20"/>
              </w:rPr>
              <w:t>70</w:t>
            </w:r>
          </w:p>
        </w:tc>
        <w:tc>
          <w:tcPr>
            <w:tcW w:w="1795" w:type="dxa"/>
          </w:tcPr>
          <w:p w14:paraId="7570351C" w14:textId="77777777" w:rsidR="003726F1" w:rsidRPr="005D4798" w:rsidRDefault="003726F1" w:rsidP="003726F1">
            <w:pPr>
              <w:jc w:val="center"/>
              <w:rPr>
                <w:rFonts w:cs="Arial"/>
                <w:sz w:val="20"/>
                <w:szCs w:val="20"/>
              </w:rPr>
            </w:pPr>
          </w:p>
        </w:tc>
      </w:tr>
      <w:tr w:rsidR="003726F1" w:rsidRPr="005D4798" w14:paraId="67FC52E0" w14:textId="77777777" w:rsidTr="000254AD">
        <w:trPr>
          <w:trHeight w:val="242"/>
        </w:trPr>
        <w:tc>
          <w:tcPr>
            <w:tcW w:w="4135" w:type="dxa"/>
          </w:tcPr>
          <w:p w14:paraId="12073DD2" w14:textId="19C5CB63" w:rsidR="003726F1" w:rsidRPr="00AA753E" w:rsidRDefault="003726F1" w:rsidP="003726F1">
            <w:pPr>
              <w:rPr>
                <w:rFonts w:cs="Arial"/>
                <w:bCs/>
                <w:sz w:val="20"/>
                <w:szCs w:val="20"/>
              </w:rPr>
            </w:pPr>
            <w:proofErr w:type="spellStart"/>
            <w:r>
              <w:rPr>
                <w:rFonts w:cs="Arial"/>
                <w:bCs/>
                <w:sz w:val="20"/>
                <w:szCs w:val="20"/>
              </w:rPr>
              <w:t>YellowDig</w:t>
            </w:r>
            <w:proofErr w:type="spellEnd"/>
            <w:r>
              <w:rPr>
                <w:rFonts w:cs="Arial"/>
                <w:bCs/>
                <w:sz w:val="20"/>
                <w:szCs w:val="20"/>
              </w:rPr>
              <w:t xml:space="preserve"> Engagement</w:t>
            </w:r>
          </w:p>
        </w:tc>
        <w:tc>
          <w:tcPr>
            <w:tcW w:w="1440" w:type="dxa"/>
          </w:tcPr>
          <w:p w14:paraId="3ADB664C" w14:textId="77777777" w:rsidR="003726F1" w:rsidRPr="00AA753E" w:rsidRDefault="003726F1" w:rsidP="003726F1">
            <w:pPr>
              <w:jc w:val="center"/>
              <w:rPr>
                <w:rFonts w:cs="Arial"/>
                <w:sz w:val="20"/>
                <w:szCs w:val="20"/>
              </w:rPr>
            </w:pPr>
            <w:r w:rsidRPr="00AA753E">
              <w:rPr>
                <w:rFonts w:cs="Arial"/>
                <w:sz w:val="20"/>
                <w:szCs w:val="20"/>
              </w:rPr>
              <w:t>Throughout</w:t>
            </w:r>
          </w:p>
        </w:tc>
        <w:tc>
          <w:tcPr>
            <w:tcW w:w="1980" w:type="dxa"/>
          </w:tcPr>
          <w:p w14:paraId="0DF0569E" w14:textId="77777777" w:rsidR="003726F1" w:rsidRPr="00AA753E" w:rsidRDefault="003726F1" w:rsidP="003726F1">
            <w:pPr>
              <w:jc w:val="center"/>
              <w:rPr>
                <w:rFonts w:cs="Arial"/>
                <w:sz w:val="20"/>
                <w:szCs w:val="20"/>
              </w:rPr>
            </w:pPr>
            <w:r w:rsidRPr="00AA753E">
              <w:rPr>
                <w:rFonts w:cs="Arial"/>
                <w:sz w:val="20"/>
                <w:szCs w:val="20"/>
              </w:rPr>
              <w:t>75</w:t>
            </w:r>
          </w:p>
        </w:tc>
        <w:tc>
          <w:tcPr>
            <w:tcW w:w="1795" w:type="dxa"/>
          </w:tcPr>
          <w:p w14:paraId="5837992E" w14:textId="77777777" w:rsidR="003726F1" w:rsidRPr="005D4798" w:rsidRDefault="003726F1" w:rsidP="003726F1">
            <w:pPr>
              <w:jc w:val="center"/>
              <w:rPr>
                <w:rFonts w:cs="Arial"/>
                <w:sz w:val="20"/>
                <w:szCs w:val="20"/>
              </w:rPr>
            </w:pPr>
          </w:p>
        </w:tc>
      </w:tr>
      <w:tr w:rsidR="003726F1" w:rsidRPr="005D4798" w14:paraId="7A916040" w14:textId="77777777" w:rsidTr="000254AD">
        <w:trPr>
          <w:trHeight w:val="242"/>
        </w:trPr>
        <w:tc>
          <w:tcPr>
            <w:tcW w:w="4135" w:type="dxa"/>
          </w:tcPr>
          <w:p w14:paraId="56043B0F" w14:textId="77777777" w:rsidR="003726F1" w:rsidRPr="005D4798" w:rsidRDefault="003726F1" w:rsidP="003726F1">
            <w:pPr>
              <w:rPr>
                <w:rFonts w:cs="Arial"/>
                <w:sz w:val="20"/>
                <w:szCs w:val="20"/>
              </w:rPr>
            </w:pPr>
            <w:r w:rsidRPr="005D4798">
              <w:rPr>
                <w:rFonts w:cs="Arial"/>
                <w:b/>
                <w:sz w:val="22"/>
                <w:szCs w:val="22"/>
              </w:rPr>
              <w:t>TOTAL POINTS</w:t>
            </w:r>
          </w:p>
        </w:tc>
        <w:tc>
          <w:tcPr>
            <w:tcW w:w="1440" w:type="dxa"/>
          </w:tcPr>
          <w:p w14:paraId="7B5A8690" w14:textId="77777777" w:rsidR="003726F1" w:rsidRPr="005D4798" w:rsidRDefault="003726F1" w:rsidP="003726F1">
            <w:pPr>
              <w:jc w:val="center"/>
              <w:rPr>
                <w:rFonts w:cs="Arial"/>
                <w:sz w:val="20"/>
                <w:szCs w:val="20"/>
              </w:rPr>
            </w:pPr>
          </w:p>
        </w:tc>
        <w:tc>
          <w:tcPr>
            <w:tcW w:w="1980" w:type="dxa"/>
          </w:tcPr>
          <w:p w14:paraId="5AE93387" w14:textId="77777777" w:rsidR="003726F1" w:rsidRPr="005D4798" w:rsidRDefault="003726F1" w:rsidP="003726F1">
            <w:pPr>
              <w:jc w:val="center"/>
              <w:rPr>
                <w:rFonts w:cs="Arial"/>
                <w:sz w:val="20"/>
                <w:szCs w:val="20"/>
              </w:rPr>
            </w:pPr>
            <w:r>
              <w:rPr>
                <w:rFonts w:cs="Arial"/>
                <w:sz w:val="20"/>
                <w:szCs w:val="20"/>
              </w:rPr>
              <w:t>500</w:t>
            </w:r>
          </w:p>
        </w:tc>
        <w:tc>
          <w:tcPr>
            <w:tcW w:w="1795" w:type="dxa"/>
          </w:tcPr>
          <w:p w14:paraId="3F6AAD91" w14:textId="77777777" w:rsidR="003726F1" w:rsidRPr="005D4798" w:rsidRDefault="003726F1" w:rsidP="003726F1">
            <w:pPr>
              <w:jc w:val="center"/>
              <w:rPr>
                <w:rFonts w:cs="Arial"/>
                <w:sz w:val="20"/>
                <w:szCs w:val="20"/>
              </w:rPr>
            </w:pPr>
          </w:p>
        </w:tc>
      </w:tr>
    </w:tbl>
    <w:p w14:paraId="36266984" w14:textId="77777777" w:rsidR="00F03EF8" w:rsidRPr="005D4798" w:rsidRDefault="00F03EF8" w:rsidP="00F03EF8">
      <w:pPr>
        <w:jc w:val="right"/>
        <w:rPr>
          <w:rFonts w:cs="Arial"/>
          <w:b/>
          <w:sz w:val="20"/>
          <w:szCs w:val="20"/>
        </w:rPr>
      </w:pPr>
      <w:r w:rsidRPr="005D4798">
        <w:rPr>
          <w:rFonts w:cs="Arial"/>
          <w:b/>
          <w:sz w:val="20"/>
          <w:szCs w:val="20"/>
        </w:rPr>
        <w:t>Total = _______/</w:t>
      </w:r>
      <w:r>
        <w:rPr>
          <w:rFonts w:cs="Arial"/>
          <w:b/>
          <w:sz w:val="20"/>
          <w:szCs w:val="20"/>
        </w:rPr>
        <w:t>500</w:t>
      </w:r>
    </w:p>
    <w:p w14:paraId="7AAAC6F0" w14:textId="77777777" w:rsidR="00F03EF8" w:rsidRPr="005D4798" w:rsidRDefault="00F03EF8" w:rsidP="00F03EF8">
      <w:pPr>
        <w:rPr>
          <w:rFonts w:cs="Arial"/>
          <w:sz w:val="20"/>
          <w:szCs w:val="20"/>
        </w:rPr>
      </w:pPr>
      <w:r w:rsidRPr="005D4798">
        <w:rPr>
          <w:rFonts w:cs="Arial"/>
          <w:sz w:val="20"/>
          <w:szCs w:val="20"/>
        </w:rPr>
        <w:t>*Extra credit may be given out through the semester at the instructor’s discretion.</w:t>
      </w:r>
      <w:r w:rsidRPr="005D4798">
        <w:rPr>
          <w:rFonts w:cs="Arial"/>
          <w:b/>
          <w:sz w:val="20"/>
          <w:szCs w:val="20"/>
        </w:rPr>
        <w:t xml:space="preserve"> </w:t>
      </w:r>
    </w:p>
    <w:p w14:paraId="049EEB2A" w14:textId="77777777" w:rsidR="00F03EF8" w:rsidRPr="00C80705" w:rsidRDefault="00F03EF8" w:rsidP="00F03EF8">
      <w:pPr>
        <w:jc w:val="center"/>
        <w:rPr>
          <w:rFonts w:cs="Arial"/>
          <w:b/>
          <w:sz w:val="20"/>
          <w:szCs w:val="20"/>
        </w:rPr>
      </w:pPr>
      <w:r w:rsidRPr="005D4798">
        <w:rPr>
          <w:rFonts w:cs="Arial"/>
          <w:b/>
          <w:sz w:val="20"/>
          <w:szCs w:val="20"/>
        </w:rPr>
        <w:t>This syllabus is subject to change at the discretion of the instructor</w:t>
      </w:r>
    </w:p>
    <w:p w14:paraId="638C9251" w14:textId="77777777" w:rsidR="002F1E69" w:rsidRDefault="002F1E69" w:rsidP="00E17D70">
      <w:pPr>
        <w:pStyle w:val="Heading2"/>
      </w:pPr>
    </w:p>
    <w:p w14:paraId="62BAB780" w14:textId="09A4D913" w:rsidR="002F1E69" w:rsidRDefault="00652FB1" w:rsidP="002F1E69">
      <w:pPr>
        <w:pStyle w:val="Heading2"/>
      </w:pPr>
      <w:r>
        <w:t>Course Grading</w:t>
      </w:r>
      <w:r w:rsidR="00956712">
        <w:t>:</w:t>
      </w:r>
    </w:p>
    <w:p w14:paraId="33EE7531" w14:textId="69F5AC3D" w:rsidR="00875058" w:rsidRPr="005D4798" w:rsidRDefault="00875058" w:rsidP="00875058">
      <w:pPr>
        <w:rPr>
          <w:rFonts w:cs="Arial"/>
          <w:b/>
          <w:sz w:val="22"/>
          <w:szCs w:val="22"/>
        </w:rPr>
      </w:pPr>
      <w:r w:rsidRPr="005D4798">
        <w:rPr>
          <w:rFonts w:cs="Arial"/>
          <w:sz w:val="22"/>
          <w:szCs w:val="22"/>
        </w:rPr>
        <w:t xml:space="preserve">Please note grades are based on points not percentages.  </w:t>
      </w:r>
    </w:p>
    <w:p w14:paraId="5E12AC7F" w14:textId="77777777" w:rsidR="00875058" w:rsidRPr="005D4798" w:rsidRDefault="00875058" w:rsidP="00875058">
      <w:pPr>
        <w:rPr>
          <w:rFonts w:cs="Arial"/>
          <w:sz w:val="22"/>
          <w:szCs w:val="22"/>
        </w:rPr>
      </w:pPr>
    </w:p>
    <w:p w14:paraId="0D70655C" w14:textId="77777777" w:rsidR="00875058" w:rsidRPr="005134AC" w:rsidRDefault="00875058" w:rsidP="00875058">
      <w:pPr>
        <w:rPr>
          <w:rFonts w:cs="Arial"/>
          <w:sz w:val="22"/>
          <w:szCs w:val="22"/>
        </w:rPr>
      </w:pPr>
      <w:r>
        <w:rPr>
          <w:rFonts w:cs="Arial"/>
          <w:sz w:val="22"/>
          <w:szCs w:val="22"/>
        </w:rPr>
        <w:t>500 - 465 = A</w:t>
      </w:r>
      <w:r>
        <w:rPr>
          <w:rFonts w:cs="Arial"/>
          <w:sz w:val="22"/>
          <w:szCs w:val="22"/>
        </w:rPr>
        <w:tab/>
      </w:r>
      <w:r>
        <w:rPr>
          <w:rFonts w:cs="Arial"/>
          <w:sz w:val="22"/>
          <w:szCs w:val="22"/>
        </w:rPr>
        <w:tab/>
        <w:t>434 – 415</w:t>
      </w:r>
      <w:r w:rsidRPr="005134AC">
        <w:rPr>
          <w:rFonts w:cs="Arial"/>
          <w:sz w:val="22"/>
          <w:szCs w:val="22"/>
        </w:rPr>
        <w:t xml:space="preserve"> = B</w:t>
      </w:r>
      <w:r w:rsidRPr="005134AC">
        <w:rPr>
          <w:rFonts w:cs="Arial"/>
          <w:sz w:val="22"/>
          <w:szCs w:val="22"/>
        </w:rPr>
        <w:tab/>
      </w:r>
      <w:r>
        <w:rPr>
          <w:rFonts w:cs="Arial"/>
          <w:sz w:val="22"/>
          <w:szCs w:val="22"/>
        </w:rPr>
        <w:tab/>
        <w:t>384 – 365</w:t>
      </w:r>
      <w:r w:rsidRPr="005134AC">
        <w:rPr>
          <w:rFonts w:cs="Arial"/>
          <w:sz w:val="22"/>
          <w:szCs w:val="22"/>
        </w:rPr>
        <w:t xml:space="preserve"> = C</w:t>
      </w:r>
      <w:r w:rsidRPr="005134AC">
        <w:rPr>
          <w:rFonts w:cs="Arial"/>
          <w:sz w:val="22"/>
          <w:szCs w:val="22"/>
        </w:rPr>
        <w:tab/>
      </w:r>
      <w:r>
        <w:rPr>
          <w:rFonts w:cs="Arial"/>
          <w:sz w:val="22"/>
          <w:szCs w:val="22"/>
        </w:rPr>
        <w:tab/>
        <w:t>334 – 315</w:t>
      </w:r>
      <w:r w:rsidRPr="005134AC">
        <w:rPr>
          <w:rFonts w:cs="Arial"/>
          <w:sz w:val="22"/>
          <w:szCs w:val="22"/>
        </w:rPr>
        <w:t xml:space="preserve"> = D</w:t>
      </w:r>
    </w:p>
    <w:p w14:paraId="2BED34CB" w14:textId="77777777" w:rsidR="00875058" w:rsidRPr="005134AC" w:rsidRDefault="00875058" w:rsidP="00875058">
      <w:pPr>
        <w:rPr>
          <w:rFonts w:cs="Arial"/>
          <w:sz w:val="22"/>
          <w:szCs w:val="22"/>
        </w:rPr>
      </w:pPr>
      <w:r>
        <w:rPr>
          <w:rFonts w:cs="Arial"/>
          <w:sz w:val="22"/>
          <w:szCs w:val="22"/>
        </w:rPr>
        <w:t>464 - 450</w:t>
      </w:r>
      <w:r w:rsidRPr="005134AC">
        <w:rPr>
          <w:rFonts w:cs="Arial"/>
          <w:sz w:val="22"/>
          <w:szCs w:val="22"/>
        </w:rPr>
        <w:t xml:space="preserve"> = A-</w:t>
      </w:r>
      <w:r>
        <w:rPr>
          <w:rFonts w:cs="Arial"/>
          <w:sz w:val="22"/>
          <w:szCs w:val="22"/>
        </w:rPr>
        <w:tab/>
      </w:r>
      <w:r>
        <w:rPr>
          <w:rFonts w:cs="Arial"/>
          <w:sz w:val="22"/>
          <w:szCs w:val="22"/>
        </w:rPr>
        <w:tab/>
        <w:t>414 – 400 = B-</w:t>
      </w:r>
      <w:r>
        <w:rPr>
          <w:rFonts w:cs="Arial"/>
          <w:sz w:val="22"/>
          <w:szCs w:val="22"/>
        </w:rPr>
        <w:tab/>
        <w:t>364 – 350</w:t>
      </w:r>
      <w:r w:rsidRPr="005134AC">
        <w:rPr>
          <w:rFonts w:cs="Arial"/>
          <w:sz w:val="22"/>
          <w:szCs w:val="22"/>
        </w:rPr>
        <w:t>= C-</w:t>
      </w:r>
      <w:r>
        <w:rPr>
          <w:rFonts w:cs="Arial"/>
          <w:sz w:val="22"/>
          <w:szCs w:val="22"/>
        </w:rPr>
        <w:tab/>
      </w:r>
      <w:r>
        <w:rPr>
          <w:rFonts w:cs="Arial"/>
          <w:sz w:val="22"/>
          <w:szCs w:val="22"/>
        </w:rPr>
        <w:tab/>
        <w:t>314 - 300</w:t>
      </w:r>
      <w:r w:rsidRPr="005134AC">
        <w:rPr>
          <w:rFonts w:cs="Arial"/>
          <w:sz w:val="22"/>
          <w:szCs w:val="22"/>
        </w:rPr>
        <w:t xml:space="preserve"> = D-</w:t>
      </w:r>
    </w:p>
    <w:p w14:paraId="460F1654" w14:textId="77777777" w:rsidR="00875058" w:rsidRPr="005848CB" w:rsidRDefault="00875058" w:rsidP="00875058">
      <w:pPr>
        <w:rPr>
          <w:rFonts w:cs="Arial"/>
          <w:b/>
          <w:sz w:val="22"/>
          <w:szCs w:val="22"/>
        </w:rPr>
      </w:pPr>
      <w:r>
        <w:rPr>
          <w:rFonts w:cs="Arial"/>
          <w:sz w:val="22"/>
          <w:szCs w:val="22"/>
        </w:rPr>
        <w:t>449 – 435 = B+</w:t>
      </w:r>
      <w:r>
        <w:rPr>
          <w:rFonts w:cs="Arial"/>
          <w:sz w:val="22"/>
          <w:szCs w:val="22"/>
        </w:rPr>
        <w:tab/>
        <w:t>399 – 385 = C+</w:t>
      </w:r>
      <w:r>
        <w:rPr>
          <w:rFonts w:cs="Arial"/>
          <w:sz w:val="22"/>
          <w:szCs w:val="22"/>
        </w:rPr>
        <w:tab/>
        <w:t>349 – 335 = D+</w:t>
      </w:r>
      <w:r>
        <w:rPr>
          <w:rFonts w:cs="Arial"/>
          <w:sz w:val="22"/>
          <w:szCs w:val="22"/>
        </w:rPr>
        <w:tab/>
        <w:t>299</w:t>
      </w:r>
      <w:r w:rsidRPr="005134AC">
        <w:rPr>
          <w:rFonts w:cs="Arial"/>
          <w:sz w:val="22"/>
          <w:szCs w:val="22"/>
        </w:rPr>
        <w:t xml:space="preserve"> or below = E</w:t>
      </w:r>
    </w:p>
    <w:p w14:paraId="3DD25781" w14:textId="77777777" w:rsidR="002F1E69" w:rsidRPr="002F1E69" w:rsidRDefault="002F1E69" w:rsidP="002F1E69">
      <w:pPr>
        <w:rPr>
          <w:rFonts w:cs="Arial"/>
          <w:sz w:val="20"/>
          <w:szCs w:val="20"/>
        </w:rPr>
      </w:pPr>
    </w:p>
    <w:p w14:paraId="16A04BB8" w14:textId="77777777" w:rsidR="002F1E69" w:rsidRPr="002F1E69" w:rsidRDefault="002F1E69" w:rsidP="002F1E69">
      <w:pPr>
        <w:rPr>
          <w:rFonts w:cs="Arial"/>
        </w:rPr>
      </w:pPr>
      <w:r w:rsidRPr="002F1E69">
        <w:rPr>
          <w:rFonts w:cs="Arial"/>
        </w:rPr>
        <w:t>Further information about UF grading policies can be found here:</w:t>
      </w:r>
    </w:p>
    <w:p w14:paraId="1E859774" w14:textId="77777777" w:rsidR="002F1E69" w:rsidRPr="002F1E69" w:rsidRDefault="002F1E69" w:rsidP="002F1E69">
      <w:pPr>
        <w:rPr>
          <w:rStyle w:val="Hyperlink"/>
          <w:rFonts w:cs="Arial"/>
        </w:rPr>
      </w:pPr>
      <w:hyperlink r:id="rId17" w:history="1">
        <w:r w:rsidRPr="002F1E69">
          <w:rPr>
            <w:rStyle w:val="Hyperlink"/>
            <w:rFonts w:cs="Arial"/>
          </w:rPr>
          <w:t>https://catalog.ufl.edu/UGRD/academic-regulations/grades-grading-policies/</w:t>
        </w:r>
      </w:hyperlink>
    </w:p>
    <w:p w14:paraId="79CBB309" w14:textId="77777777" w:rsidR="002F1E69" w:rsidRDefault="002F1E69" w:rsidP="002F1E69">
      <w:pPr>
        <w:rPr>
          <w:rFonts w:cs="Arial"/>
          <w:sz w:val="20"/>
          <w:szCs w:val="20"/>
        </w:rPr>
      </w:pPr>
    </w:p>
    <w:p w14:paraId="6CE1AFC3" w14:textId="77777777" w:rsidR="002F1E69" w:rsidRPr="00FA21E9" w:rsidRDefault="002F1E69" w:rsidP="002F1E69">
      <w:pPr>
        <w:rPr>
          <w:rFonts w:cs="Arial"/>
          <w:b/>
          <w:sz w:val="20"/>
          <w:szCs w:val="20"/>
        </w:rPr>
      </w:pPr>
    </w:p>
    <w:p w14:paraId="42176D15" w14:textId="77777777" w:rsidR="002F1E69" w:rsidRDefault="002F1E69" w:rsidP="002F1E69">
      <w:pPr>
        <w:pStyle w:val="Heading1"/>
      </w:pPr>
      <w:r w:rsidRPr="00FA21E9">
        <w:t>Course Policies</w:t>
      </w:r>
    </w:p>
    <w:p w14:paraId="1D337170" w14:textId="77777777" w:rsidR="00875058" w:rsidRDefault="00875058" w:rsidP="00875058"/>
    <w:p w14:paraId="1EB91350" w14:textId="732D6925" w:rsidR="00875058" w:rsidRDefault="00875058" w:rsidP="00875058">
      <w:pPr>
        <w:pStyle w:val="Heading1"/>
      </w:pPr>
      <w:r>
        <w:t>Assignment Submission</w:t>
      </w:r>
    </w:p>
    <w:p w14:paraId="10D8CA32" w14:textId="238E467E" w:rsidR="00875058" w:rsidRPr="00697000" w:rsidRDefault="00697000" w:rsidP="00875058">
      <w:pPr>
        <w:rPr>
          <w:szCs w:val="23"/>
        </w:rPr>
      </w:pPr>
      <w:r w:rsidRPr="00697000">
        <w:rPr>
          <w:rFonts w:cs="Arial"/>
          <w:color w:val="212121"/>
          <w:szCs w:val="23"/>
          <w:shd w:val="clear" w:color="auto" w:fill="FFFFFF"/>
        </w:rPr>
        <w:t>The majority of your assignments should be submitted via the e-Learning assignments tool in Word (.doc or .docx) or .pdf format and are due on the dates listed in the syllabus. Pages files will not be accepted. Assignments will only be accepted via email with prior approval by the instructor. You may submit </w:t>
      </w:r>
      <w:r w:rsidRPr="00697000">
        <w:rPr>
          <w:rFonts w:cs="Arial"/>
          <w:b/>
          <w:bCs/>
          <w:color w:val="212121"/>
          <w:szCs w:val="23"/>
          <w:shd w:val="clear" w:color="auto" w:fill="FFFFFF"/>
        </w:rPr>
        <w:t>ONE </w:t>
      </w:r>
      <w:r w:rsidRPr="00697000">
        <w:rPr>
          <w:rFonts w:cs="Arial"/>
          <w:color w:val="212121"/>
          <w:szCs w:val="23"/>
          <w:shd w:val="clear" w:color="auto" w:fill="FFFFFF"/>
        </w:rPr>
        <w:t xml:space="preserve">late assignment within seven days of its due date without penalty. </w:t>
      </w:r>
      <w:r w:rsidRPr="00697000">
        <w:rPr>
          <w:rFonts w:cs="Arial"/>
          <w:color w:val="212121"/>
          <w:szCs w:val="23"/>
          <w:u w:val="single"/>
          <w:shd w:val="clear" w:color="auto" w:fill="FFFFFF"/>
        </w:rPr>
        <w:t>This late assignment waiver is not eligible on quizzes, group work, pop-up check-ins, or assignments due within seven days of the last day of the semester.</w:t>
      </w:r>
      <w:r w:rsidRPr="00697000">
        <w:rPr>
          <w:rFonts w:cs="Arial"/>
          <w:color w:val="212121"/>
          <w:szCs w:val="23"/>
          <w:shd w:val="clear" w:color="auto" w:fill="FFFFFF"/>
        </w:rPr>
        <w:t xml:space="preserve"> Otherwise, </w:t>
      </w:r>
      <w:r w:rsidRPr="00697000">
        <w:rPr>
          <w:rFonts w:cs="Arial"/>
          <w:b/>
          <w:bCs/>
          <w:color w:val="212121"/>
          <w:szCs w:val="23"/>
          <w:shd w:val="clear" w:color="auto" w:fill="FFFFFF"/>
        </w:rPr>
        <w:t>late assignments will receive a zero</w:t>
      </w:r>
      <w:r w:rsidRPr="00697000">
        <w:rPr>
          <w:rFonts w:cs="Arial"/>
          <w:color w:val="212121"/>
          <w:szCs w:val="23"/>
          <w:shd w:val="clear" w:color="auto" w:fill="FFFFFF"/>
        </w:rPr>
        <w:t xml:space="preserve"> unless </w:t>
      </w:r>
      <w:r w:rsidRPr="00697000">
        <w:rPr>
          <w:rFonts w:cs="Arial"/>
          <w:i/>
          <w:iCs/>
          <w:color w:val="212121"/>
          <w:szCs w:val="23"/>
          <w:shd w:val="clear" w:color="auto" w:fill="FFFFFF"/>
        </w:rPr>
        <w:t>prior</w:t>
      </w:r>
      <w:r w:rsidRPr="00697000">
        <w:rPr>
          <w:rFonts w:cs="Arial"/>
          <w:color w:val="212121"/>
          <w:szCs w:val="23"/>
          <w:shd w:val="clear" w:color="auto" w:fill="FFFFFF"/>
        </w:rPr>
        <w:t xml:space="preserve"> accommodations have been approved by the instructor or you have a valid, University-approved excuse. Students are expected to complete all assignments within the course during the time frame specified. </w:t>
      </w:r>
      <w:r w:rsidRPr="00697000">
        <w:rPr>
          <w:rFonts w:cs="Arial"/>
          <w:b/>
          <w:bCs/>
          <w:color w:val="212121"/>
          <w:szCs w:val="23"/>
          <w:shd w:val="clear" w:color="auto" w:fill="FFFFFF"/>
        </w:rPr>
        <w:t>It is your responsibility to make sure your assignments have been received by the instructor</w:t>
      </w:r>
      <w:r w:rsidRPr="00697000">
        <w:rPr>
          <w:rFonts w:cs="Arial"/>
          <w:color w:val="212121"/>
          <w:szCs w:val="23"/>
          <w:shd w:val="clear" w:color="auto" w:fill="FFFFFF"/>
        </w:rPr>
        <w:t>; if you suspect you are having computer issues, you will need to submit a copy of a UF Help Desk ticket as proof of your technical issues. Otherwise, your assignment will be considered late.</w:t>
      </w:r>
    </w:p>
    <w:p w14:paraId="6F1C6A5F" w14:textId="77777777" w:rsidR="00A55FD4" w:rsidRDefault="00A55FD4" w:rsidP="00652FB1"/>
    <w:p w14:paraId="4D0A7E47" w14:textId="77777777" w:rsidR="00A55FD4" w:rsidRDefault="00A55FD4" w:rsidP="00652FB1"/>
    <w:p w14:paraId="4C7025F5" w14:textId="77777777" w:rsidR="00610D90" w:rsidRDefault="00610D90" w:rsidP="00610D90">
      <w:pPr>
        <w:pStyle w:val="Heading1"/>
      </w:pPr>
      <w:r>
        <w:t xml:space="preserve">Academic </w:t>
      </w:r>
      <w:r w:rsidR="0034355C">
        <w:t>Integrity</w:t>
      </w:r>
    </w:p>
    <w:p w14:paraId="056D0824" w14:textId="77777777" w:rsidR="00610D90" w:rsidRDefault="0034355C" w:rsidP="0034355C">
      <w:pPr>
        <w:pStyle w:val="Heading2"/>
      </w:pPr>
      <w:r>
        <w:t>UF’s Academic Honesty Statement:</w:t>
      </w:r>
    </w:p>
    <w:p w14:paraId="42DE0247" w14:textId="77777777" w:rsidR="0034355C" w:rsidRPr="0034355C" w:rsidRDefault="0034355C" w:rsidP="0034355C">
      <w:r w:rsidRPr="0034355C">
        <w:t>As a student at the University of Florida, you have committed yourself to uphold the Honor Code, which includes the following pledge: </w:t>
      </w:r>
      <w:r w:rsidRPr="0034355C">
        <w:rPr>
          <w:b/>
          <w:bCs/>
          <w:i/>
          <w:iCs/>
        </w:rPr>
        <w:t>“We, the members of the University of Florida community, pledge to hold ourselves and our peers to the highest standards of honesty and integrity.” </w:t>
      </w:r>
      <w:r w:rsidRPr="0034355C">
        <w:t>You are expected to exhibit behavior consistent with this commitment to the UF academic community, and on all work submitted for credit at the University of Florida, the following pledge is either required or implied: </w:t>
      </w:r>
      <w:r w:rsidRPr="0034355C">
        <w:rPr>
          <w:b/>
          <w:bCs/>
          <w:i/>
          <w:iCs/>
        </w:rPr>
        <w:t>"On my honor, I have neither given nor received unauthorized aid in doing this assignment."</w:t>
      </w:r>
      <w:r w:rsidRPr="0034355C">
        <w:t>  </w:t>
      </w:r>
    </w:p>
    <w:p w14:paraId="5A0A3648" w14:textId="77777777" w:rsidR="0034355C" w:rsidRPr="0034355C" w:rsidRDefault="0034355C" w:rsidP="0034355C">
      <w:r w:rsidRPr="0034355C">
        <w:lastRenderedPageBreak/>
        <w:t>It is assumed that you will complete all work independently in each course unless the instructor provides explicit permission for you to collaborate on course tasks (e.g., assignments, papers, quizzes, exams). Furthermore, as part of your obligation to uphold the Honor Code, you should report any condition that facilitates dishonesty to the instructor, department chair, college dean or Student Honor Court. </w:t>
      </w:r>
      <w:r w:rsidRPr="0034355C">
        <w:rPr>
          <w:b/>
          <w:bCs/>
        </w:rPr>
        <w:t>It is your individual responsibility to know and comply with all university policies and procedures regarding academic integrity and the Student Honor Code.</w:t>
      </w:r>
      <w:r w:rsidRPr="0034355C">
        <w:t> Violations of the Honor Code at the University of Florida will not be tolerated. Violations will be reported to the Dean of Students Office for consideration of disciplinary action. For more information regarding the Student Honor Code, please see: </w:t>
      </w:r>
      <w:hyperlink r:id="rId18" w:tgtFrame="_blank" w:history="1">
        <w:r w:rsidRPr="0034355C">
          <w:rPr>
            <w:rStyle w:val="Hyperlink"/>
          </w:rPr>
          <w:t>UF Student Code of Conduct Webpage.</w:t>
        </w:r>
      </w:hyperlink>
      <w:r w:rsidRPr="0034355C">
        <w:t> </w:t>
      </w:r>
    </w:p>
    <w:p w14:paraId="54D155DA" w14:textId="77777777" w:rsidR="0034355C" w:rsidRDefault="0034355C" w:rsidP="0034355C"/>
    <w:p w14:paraId="7DD76309" w14:textId="77777777" w:rsidR="0034355C" w:rsidRDefault="00CB5C83" w:rsidP="00CB5C83">
      <w:pPr>
        <w:pStyle w:val="Heading2"/>
      </w:pPr>
      <w:r>
        <w:t>Plagiarism:</w:t>
      </w:r>
    </w:p>
    <w:p w14:paraId="4AFF3E1D" w14:textId="77777777" w:rsidR="00CB5C83" w:rsidRDefault="00CB5C83" w:rsidP="00CB5C83">
      <w:r w:rsidRPr="00CB5C83">
        <w:t>Plagiarism includes taking </w:t>
      </w:r>
      <w:r w:rsidRPr="00CB5C83">
        <w:rPr>
          <w:b/>
          <w:bCs/>
        </w:rPr>
        <w:t>verbatim phrases of </w:t>
      </w:r>
      <w:r w:rsidRPr="00CB5C83">
        <w:rPr>
          <w:b/>
          <w:bCs/>
          <w:i/>
          <w:iCs/>
        </w:rPr>
        <w:t>just a few words</w:t>
      </w:r>
      <w:r w:rsidRPr="00CB5C83">
        <w:rPr>
          <w:i/>
          <w:iCs/>
        </w:rPr>
        <w:t> </w:t>
      </w:r>
      <w:r w:rsidRPr="00CB5C83">
        <w:t>without permission or full attribution. It includes </w:t>
      </w:r>
      <w:r w:rsidRPr="00CB5C83">
        <w:rPr>
          <w:b/>
          <w:bCs/>
          <w:i/>
          <w:iCs/>
        </w:rPr>
        <w:t>quoting too much</w:t>
      </w:r>
      <w:r w:rsidRPr="00CB5C83">
        <w:t> from your sources, thereby substituting their expression for your own, or</w:t>
      </w:r>
      <w:r w:rsidRPr="00CB5C83">
        <w:rPr>
          <w:b/>
          <w:bCs/>
        </w:rPr>
        <w:t> </w:t>
      </w:r>
      <w:r w:rsidRPr="00CB5C83">
        <w:t>quoting too much from one source, effectively taking more than a </w:t>
      </w:r>
      <w:r w:rsidRPr="00CB5C83">
        <w:rPr>
          <w:i/>
          <w:iCs/>
        </w:rPr>
        <w:t>fair use </w:t>
      </w:r>
      <w:r w:rsidRPr="00CB5C83">
        <w:t>of their work. </w:t>
      </w:r>
      <w:r w:rsidRPr="00CB5C83">
        <w:rPr>
          <w:b/>
          <w:bCs/>
        </w:rPr>
        <w:t>Over quoting (direct quotes) </w:t>
      </w:r>
      <w:r w:rsidRPr="00CB5C83">
        <w:t>comprising more than 10% of any assignment will be considered plagiarism. Plagiarism includes </w:t>
      </w:r>
      <w:r w:rsidRPr="00CB5C83">
        <w:rPr>
          <w:b/>
          <w:bCs/>
          <w:i/>
          <w:iCs/>
        </w:rPr>
        <w:t>unique expression</w:t>
      </w:r>
      <w:r w:rsidRPr="00CB5C83">
        <w:t>, which can be a phrase of a few words or a simple moniker. Our writing is mostly </w:t>
      </w:r>
      <w:r w:rsidRPr="00CB5C83">
        <w:rPr>
          <w:i/>
          <w:iCs/>
        </w:rPr>
        <w:t>our own expression</w:t>
      </w:r>
      <w:r w:rsidRPr="00CB5C83">
        <w:t>.  When writing for science and business, we base our work on </w:t>
      </w:r>
      <w:r w:rsidRPr="00CB5C83">
        <w:rPr>
          <w:b/>
          <w:bCs/>
        </w:rPr>
        <w:t>facts </w:t>
      </w:r>
      <w:r w:rsidRPr="00CB5C83">
        <w:t>obtained from a variety of </w:t>
      </w:r>
      <w:r w:rsidRPr="00CB5C83">
        <w:rPr>
          <w:b/>
          <w:bCs/>
        </w:rPr>
        <w:t>credible sources.</w:t>
      </w:r>
      <w:r w:rsidRPr="00CB5C83">
        <w:t> We give credit where it is due. We </w:t>
      </w:r>
      <w:r w:rsidRPr="00CB5C83">
        <w:rPr>
          <w:b/>
          <w:bCs/>
        </w:rPr>
        <w:t>cite our sources</w:t>
      </w:r>
      <w:r w:rsidRPr="00CB5C83">
        <w:t> so others can access the information we present. When appropriate, we very carefully, ethically, and lawfully use others’ expression of that information. We obtain permission to use our sources’ expression or give full credit for a </w:t>
      </w:r>
      <w:r w:rsidRPr="00CB5C83">
        <w:rPr>
          <w:i/>
          <w:iCs/>
        </w:rPr>
        <w:t>limited, fair use, </w:t>
      </w:r>
      <w:r w:rsidRPr="00CB5C83">
        <w:t>including direct quotes.</w:t>
      </w:r>
      <w:r w:rsidRPr="00CB5C83">
        <w:rPr>
          <w:b/>
          <w:bCs/>
        </w:rPr>
        <w:t> </w:t>
      </w:r>
      <w:r w:rsidRPr="00CB5C83">
        <w:t> </w:t>
      </w:r>
    </w:p>
    <w:p w14:paraId="27F887DE" w14:textId="77777777" w:rsidR="0073228A" w:rsidRDefault="0073228A" w:rsidP="00CB5C83"/>
    <w:p w14:paraId="5794F209" w14:textId="13BA0B84" w:rsidR="002F1E69" w:rsidRPr="0073228A" w:rsidRDefault="0073228A" w:rsidP="0073228A">
      <w:pPr>
        <w:pStyle w:val="Heading2"/>
        <w:rPr>
          <w:b w:val="0"/>
          <w:bCs/>
          <w:color w:val="000000" w:themeColor="text1"/>
        </w:rPr>
      </w:pPr>
      <w:r>
        <w:t>Usage of Artificial Intelligence:</w:t>
      </w:r>
      <w:r>
        <w:br/>
      </w:r>
      <w:r w:rsidRPr="0073228A">
        <w:rPr>
          <w:rFonts w:cs="Arial"/>
          <w:b w:val="0"/>
          <w:bCs/>
          <w:color w:val="000000" w:themeColor="text1"/>
          <w:sz w:val="23"/>
          <w:szCs w:val="23"/>
        </w:rPr>
        <w:t>If you are suspected of using artificial intelligence (including, but not limited to Chat GPT) without permission, your grade could be penalized up to 100%. Exception: Use of </w:t>
      </w:r>
      <w:hyperlink r:id="rId19" w:tgtFrame="_blank" w:tooltip="https://www.grammarly.com/" w:history="1">
        <w:r w:rsidRPr="0073228A">
          <w:rPr>
            <w:rFonts w:cs="Arial"/>
            <w:b w:val="0"/>
            <w:bCs/>
            <w:color w:val="000000" w:themeColor="text1"/>
            <w:sz w:val="23"/>
            <w:szCs w:val="23"/>
            <w:u w:val="single"/>
          </w:rPr>
          <w:t>Grammarly</w:t>
        </w:r>
      </w:hyperlink>
      <w:r w:rsidRPr="0073228A">
        <w:rPr>
          <w:rFonts w:cs="Arial"/>
          <w:b w:val="0"/>
          <w:bCs/>
          <w:color w:val="000000" w:themeColor="text1"/>
          <w:sz w:val="23"/>
          <w:szCs w:val="23"/>
        </w:rPr>
        <w:t xml:space="preserve"> is permitted and encouraged.</w:t>
      </w:r>
    </w:p>
    <w:p w14:paraId="3CFEC350" w14:textId="77777777" w:rsidR="00CB5C83" w:rsidRDefault="00CB5C83" w:rsidP="00CB5C83"/>
    <w:p w14:paraId="1BBA944A" w14:textId="25804EC6" w:rsidR="00FD613F" w:rsidRDefault="00CB5C83" w:rsidP="002F1E69">
      <w:pPr>
        <w:pStyle w:val="Heading1"/>
      </w:pPr>
      <w:r>
        <w:t>Attendance Policies</w:t>
      </w:r>
    </w:p>
    <w:p w14:paraId="5FD79314" w14:textId="465AC165" w:rsidR="00CB5C83" w:rsidRDefault="00FD613F" w:rsidP="00CB5C83">
      <w:r w:rsidRPr="00FD613F">
        <w:t>Requirements for class attendance and make-up exams, assignments and other work are consistent with university policies that can be found at: </w:t>
      </w:r>
      <w:hyperlink r:id="rId20" w:tgtFrame="_blank" w:history="1">
        <w:r w:rsidRPr="00FD613F">
          <w:rPr>
            <w:rStyle w:val="Hyperlink"/>
          </w:rPr>
          <w:t>UF Attendance Policies.</w:t>
        </w:r>
      </w:hyperlink>
      <w:r w:rsidRPr="00FD613F">
        <w:t>  </w:t>
      </w:r>
    </w:p>
    <w:p w14:paraId="6C3248F2" w14:textId="77777777" w:rsidR="00FD613F" w:rsidRPr="00CB5C83" w:rsidRDefault="00FD613F" w:rsidP="00CB5C83"/>
    <w:p w14:paraId="60254E38" w14:textId="77777777" w:rsidR="009628CA" w:rsidRPr="009628CA" w:rsidRDefault="009628CA" w:rsidP="009628CA">
      <w:pPr>
        <w:pStyle w:val="Heading1"/>
      </w:pPr>
      <w:r w:rsidRPr="009628CA">
        <w:t xml:space="preserve">Institutional Policies </w:t>
      </w:r>
    </w:p>
    <w:p w14:paraId="1236A02D" w14:textId="77777777" w:rsidR="009628CA" w:rsidRPr="009628CA" w:rsidRDefault="009628CA" w:rsidP="009628CA">
      <w:pPr>
        <w:pStyle w:val="Heading2"/>
      </w:pPr>
      <w:r w:rsidRPr="009628CA">
        <w:rPr>
          <w:rFonts w:eastAsia="Times New Roman"/>
        </w:rPr>
        <w:t>Recording Statement</w:t>
      </w:r>
      <w:r w:rsidRPr="009628CA">
        <w:t> </w:t>
      </w:r>
    </w:p>
    <w:p w14:paraId="54AB8C0E" w14:textId="77777777" w:rsidR="009628CA" w:rsidRPr="009628CA" w:rsidRDefault="009628CA" w:rsidP="009628CA">
      <w:r w:rsidRPr="009628CA">
        <w:t>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r w:rsidRPr="009628CA">
        <w:b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w:t>
      </w:r>
      <w:r w:rsidRPr="009628CA">
        <w:lastRenderedPageBreak/>
        <w:t>trips, private conversations between students in the class or between a student and the faculty or guest lecturer during a class session. Publication without permission of the instructor is prohibited. To “publish” means to share, transmit, circulate, distribute, or provide access to a recording, regardless of format or medium, to another person (or persons), including but not limited to another </w:t>
      </w:r>
      <w:r w:rsidRPr="009628CA">
        <w:br/>
        <w:t xml:space="preserve">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hyperlink r:id="rId21" w:tgtFrame="_blank" w:history="1">
        <w:r w:rsidRPr="009628CA">
          <w:rPr>
            <w:rStyle w:val="Hyperlink"/>
          </w:rPr>
          <w:t>UF IN-CLASS RECORDING</w:t>
        </w:r>
      </w:hyperlink>
      <w:r w:rsidRPr="009628CA">
        <w:t> </w:t>
      </w:r>
    </w:p>
    <w:p w14:paraId="4C2EDE1B" w14:textId="30C02004" w:rsidR="00492EFA" w:rsidRPr="009628CA" w:rsidRDefault="009628CA" w:rsidP="009628CA">
      <w:r w:rsidRPr="009628CA">
        <w:t> </w:t>
      </w:r>
    </w:p>
    <w:p w14:paraId="3B71F8F6" w14:textId="77777777" w:rsidR="009628CA" w:rsidRPr="009628CA" w:rsidRDefault="009628CA" w:rsidP="005C3ACC">
      <w:pPr>
        <w:pStyle w:val="Heading2"/>
      </w:pPr>
      <w:r w:rsidRPr="009628CA">
        <w:rPr>
          <w:rFonts w:eastAsia="Times New Roman"/>
        </w:rPr>
        <w:t>Software Use</w:t>
      </w:r>
      <w:r w:rsidRPr="009628CA">
        <w:t> </w:t>
      </w:r>
    </w:p>
    <w:p w14:paraId="1E68CD1C" w14:textId="77777777" w:rsidR="009628CA" w:rsidRPr="009628CA" w:rsidRDefault="009628CA" w:rsidP="009628CA">
      <w:r w:rsidRPr="009628CA">
        <w:t xml:space="preserve">All faculty, staff and students </w:t>
      </w:r>
      <w:proofErr w:type="gramStart"/>
      <w:r w:rsidRPr="009628CA">
        <w:t>of</w:t>
      </w:r>
      <w:proofErr w:type="gramEnd"/>
      <w:r w:rsidRPr="009628CA">
        <w:t xml:space="preserve">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t>
      </w:r>
      <w:hyperlink r:id="rId22" w:anchor=":~:text=IT%20users%20may%20not%20use,belong%20to%20UF%20or%20not" w:tgtFrame="_blank" w:history="1">
        <w:r w:rsidRPr="009628CA">
          <w:rPr>
            <w:rStyle w:val="Hyperlink"/>
          </w:rPr>
          <w:t>UF ACCEPTABLE USE POLICY</w:t>
        </w:r>
      </w:hyperlink>
      <w:r w:rsidRPr="009628CA">
        <w:t> </w:t>
      </w:r>
    </w:p>
    <w:p w14:paraId="3591798C" w14:textId="77777777" w:rsidR="009628CA" w:rsidRPr="009628CA" w:rsidRDefault="009628CA" w:rsidP="009628CA">
      <w:r w:rsidRPr="009628CA">
        <w:t> </w:t>
      </w:r>
    </w:p>
    <w:p w14:paraId="28F0C98D" w14:textId="77777777" w:rsidR="009628CA" w:rsidRPr="009628CA" w:rsidRDefault="009628CA" w:rsidP="005C3ACC">
      <w:pPr>
        <w:pStyle w:val="Heading2"/>
      </w:pPr>
      <w:r w:rsidRPr="009628CA">
        <w:rPr>
          <w:rFonts w:eastAsia="Times New Roman"/>
        </w:rPr>
        <w:t>Course Evaluations</w:t>
      </w:r>
      <w:r w:rsidRPr="009628CA">
        <w:t> </w:t>
      </w:r>
    </w:p>
    <w:p w14:paraId="3870E9F5" w14:textId="77777777" w:rsidR="009628CA" w:rsidRDefault="009628CA" w:rsidP="009628CA">
      <w:r w:rsidRPr="009628CA">
        <w:t>Student assessment of instruction is an important part of efforts to improve teaching and learning. At the end of the semester, students are expected to provide feedback on the quality of instruction in this course using a standard set of university and college criteria. Students are expected to provide professional and respectful feedback on the quality of instruction in this course by completing course evaluations online via </w:t>
      </w:r>
      <w:proofErr w:type="spellStart"/>
      <w:r w:rsidRPr="009628CA">
        <w:t>GatorEvals</w:t>
      </w:r>
      <w:proofErr w:type="spellEnd"/>
      <w:r w:rsidRPr="009628CA">
        <w:t>. Guidance on how to give feedback in a professional and respectful manner is available at: </w:t>
      </w:r>
      <w:hyperlink r:id="rId23" w:tgtFrame="_blank" w:history="1">
        <w:r w:rsidRPr="009628CA">
          <w:rPr>
            <w:rStyle w:val="Hyperlink"/>
          </w:rPr>
          <w:t>https://gatorevals.aa.ufl.edu/students/</w:t>
        </w:r>
      </w:hyperlink>
      <w:r w:rsidRPr="009628CA">
        <w:t>. Students will be notified when the evaluation period opens and can complete evaluations through the email, they receive from </w:t>
      </w:r>
      <w:proofErr w:type="spellStart"/>
      <w:r w:rsidRPr="009628CA">
        <w:t>GatorEvals</w:t>
      </w:r>
      <w:proofErr w:type="spellEnd"/>
      <w:r w:rsidRPr="009628CA">
        <w:t>, in their Canvas course menu under </w:t>
      </w:r>
      <w:proofErr w:type="spellStart"/>
      <w:r w:rsidRPr="009628CA">
        <w:t>GatorEvals</w:t>
      </w:r>
      <w:proofErr w:type="spellEnd"/>
      <w:r w:rsidRPr="009628CA">
        <w:t>, or via </w:t>
      </w:r>
      <w:hyperlink r:id="rId24" w:tgtFrame="_blank" w:history="1">
        <w:r w:rsidRPr="009628CA">
          <w:rPr>
            <w:rStyle w:val="Hyperlink"/>
          </w:rPr>
          <w:t>https://ufl.bluera.com/ufl/</w:t>
        </w:r>
      </w:hyperlink>
      <w:r w:rsidRPr="009628CA">
        <w:t>. Summaries of course evaluation results are available to students at: </w:t>
      </w:r>
      <w:hyperlink r:id="rId25" w:tgtFrame="_blank" w:history="1">
        <w:r w:rsidRPr="009628CA">
          <w:rPr>
            <w:rStyle w:val="Hyperlink"/>
          </w:rPr>
          <w:t>https://gatorevals.aa.ufl.edu/public-results/</w:t>
        </w:r>
      </w:hyperlink>
      <w:r w:rsidRPr="009628CA">
        <w:t>  </w:t>
      </w:r>
    </w:p>
    <w:p w14:paraId="5ECC3DA2" w14:textId="77777777" w:rsidR="005C3ACC" w:rsidRPr="009628CA" w:rsidRDefault="005C3ACC" w:rsidP="009628CA"/>
    <w:p w14:paraId="5C6563B0" w14:textId="77777777" w:rsidR="009628CA" w:rsidRPr="009628CA" w:rsidRDefault="009628CA" w:rsidP="005C3ACC">
      <w:pPr>
        <w:pStyle w:val="Heading1"/>
      </w:pPr>
      <w:r w:rsidRPr="009628CA">
        <w:t xml:space="preserve">Student Services </w:t>
      </w:r>
    </w:p>
    <w:p w14:paraId="38AE5019" w14:textId="77777777" w:rsidR="009628CA" w:rsidRPr="009628CA" w:rsidRDefault="009628CA" w:rsidP="005C3ACC">
      <w:pPr>
        <w:pStyle w:val="Heading2"/>
      </w:pPr>
      <w:r w:rsidRPr="009628CA">
        <w:rPr>
          <w:rFonts w:eastAsia="Times New Roman"/>
        </w:rPr>
        <w:t>Health &amp; Wellness</w:t>
      </w:r>
      <w:r w:rsidRPr="009628CA">
        <w:t> </w:t>
      </w:r>
    </w:p>
    <w:p w14:paraId="12439DE9" w14:textId="77777777" w:rsidR="009628CA" w:rsidRPr="009628CA" w:rsidRDefault="009628CA" w:rsidP="009628CA">
      <w:pPr>
        <w:numPr>
          <w:ilvl w:val="0"/>
          <w:numId w:val="2"/>
        </w:numPr>
      </w:pPr>
      <w:r w:rsidRPr="009628CA">
        <w:t>U Matter, We Care </w:t>
      </w:r>
    </w:p>
    <w:p w14:paraId="470DAA6B" w14:textId="77777777" w:rsidR="009628CA" w:rsidRPr="009628CA" w:rsidRDefault="009628CA" w:rsidP="009628CA">
      <w:pPr>
        <w:numPr>
          <w:ilvl w:val="0"/>
          <w:numId w:val="3"/>
        </w:numPr>
      </w:pPr>
      <w:r w:rsidRPr="009628CA">
        <w:t>If you or someone you know is in distress, please contact </w:t>
      </w:r>
      <w:hyperlink r:id="rId26" w:tgtFrame="_blank" w:history="1">
        <w:r w:rsidRPr="009628CA">
          <w:rPr>
            <w:rStyle w:val="Hyperlink"/>
          </w:rPr>
          <w:t>umatter@ufl.edu</w:t>
        </w:r>
      </w:hyperlink>
      <w:r w:rsidRPr="009628CA">
        <w:t>, 352-392-1575, or visit </w:t>
      </w:r>
      <w:hyperlink r:id="rId27" w:tgtFrame="_blank" w:history="1">
        <w:r w:rsidRPr="009628CA">
          <w:rPr>
            <w:rStyle w:val="Hyperlink"/>
          </w:rPr>
          <w:t>U Matter, We Care website</w:t>
        </w:r>
      </w:hyperlink>
      <w:r w:rsidRPr="009628CA">
        <w:t> to refer or report a concern and a team member will reach out to the student in distress. </w:t>
      </w:r>
    </w:p>
    <w:p w14:paraId="724F9C3E" w14:textId="77777777" w:rsidR="009628CA" w:rsidRPr="009628CA" w:rsidRDefault="009628CA" w:rsidP="009628CA">
      <w:pPr>
        <w:numPr>
          <w:ilvl w:val="0"/>
          <w:numId w:val="4"/>
        </w:numPr>
      </w:pPr>
      <w:r w:rsidRPr="009628CA">
        <w:t>Counseling and Wellness Center </w:t>
      </w:r>
    </w:p>
    <w:p w14:paraId="7329DA66" w14:textId="77777777" w:rsidR="009628CA" w:rsidRPr="009628CA" w:rsidRDefault="009628CA" w:rsidP="009628CA">
      <w:pPr>
        <w:numPr>
          <w:ilvl w:val="0"/>
          <w:numId w:val="5"/>
        </w:numPr>
      </w:pPr>
      <w:r w:rsidRPr="009628CA">
        <w:t>Visit the </w:t>
      </w:r>
      <w:hyperlink r:id="rId28" w:tgtFrame="_blank" w:history="1">
        <w:r w:rsidRPr="009628CA">
          <w:rPr>
            <w:rStyle w:val="Hyperlink"/>
          </w:rPr>
          <w:t>Counseling and Wellness Center website</w:t>
        </w:r>
      </w:hyperlink>
      <w:r w:rsidRPr="009628CA">
        <w:t> or call 352-392-1575 for information on crisis services as well as non-crisis services. </w:t>
      </w:r>
    </w:p>
    <w:p w14:paraId="27AC8034" w14:textId="77777777" w:rsidR="009628CA" w:rsidRPr="009628CA" w:rsidRDefault="009628CA" w:rsidP="009628CA">
      <w:pPr>
        <w:numPr>
          <w:ilvl w:val="0"/>
          <w:numId w:val="6"/>
        </w:numPr>
      </w:pPr>
      <w:r w:rsidRPr="009628CA">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w:t>
      </w:r>
    </w:p>
    <w:p w14:paraId="1FBF1C31" w14:textId="77777777" w:rsidR="009628CA" w:rsidRPr="009628CA" w:rsidRDefault="009628CA" w:rsidP="009628CA">
      <w:pPr>
        <w:numPr>
          <w:ilvl w:val="0"/>
          <w:numId w:val="7"/>
        </w:numPr>
      </w:pPr>
      <w:r w:rsidRPr="009628CA">
        <w:t>Student Health Care Center </w:t>
      </w:r>
    </w:p>
    <w:p w14:paraId="01A93A5A" w14:textId="77777777" w:rsidR="009628CA" w:rsidRPr="009628CA" w:rsidRDefault="009628CA" w:rsidP="009628CA">
      <w:pPr>
        <w:numPr>
          <w:ilvl w:val="0"/>
          <w:numId w:val="8"/>
        </w:numPr>
      </w:pPr>
      <w:r w:rsidRPr="009628CA">
        <w:lastRenderedPageBreak/>
        <w:t xml:space="preserve">Call 352-392-1161 for 24/7 information to help you find the care you </w:t>
      </w:r>
      <w:proofErr w:type="gramStart"/>
      <w:r w:rsidRPr="009628CA">
        <w:t>need, or</w:t>
      </w:r>
      <w:proofErr w:type="gramEnd"/>
      <w:r w:rsidRPr="009628CA">
        <w:t xml:space="preserve"> visit the </w:t>
      </w:r>
      <w:hyperlink r:id="rId29" w:tgtFrame="_blank" w:history="1">
        <w:r w:rsidRPr="009628CA">
          <w:rPr>
            <w:rStyle w:val="Hyperlink"/>
          </w:rPr>
          <w:t>Student Health Care Center website.</w:t>
        </w:r>
      </w:hyperlink>
      <w:r w:rsidRPr="009628CA">
        <w:t> </w:t>
      </w:r>
    </w:p>
    <w:p w14:paraId="54304B29" w14:textId="77777777" w:rsidR="009628CA" w:rsidRPr="009628CA" w:rsidRDefault="009628CA" w:rsidP="009628CA">
      <w:pPr>
        <w:numPr>
          <w:ilvl w:val="0"/>
          <w:numId w:val="9"/>
        </w:numPr>
      </w:pPr>
      <w:r w:rsidRPr="009628CA">
        <w:t>University Police Department </w:t>
      </w:r>
    </w:p>
    <w:p w14:paraId="5BC05423" w14:textId="77777777" w:rsidR="009628CA" w:rsidRPr="009628CA" w:rsidRDefault="009628CA" w:rsidP="009628CA">
      <w:pPr>
        <w:numPr>
          <w:ilvl w:val="0"/>
          <w:numId w:val="10"/>
        </w:numPr>
      </w:pPr>
      <w:r w:rsidRPr="009628CA">
        <w:t>Visit </w:t>
      </w:r>
      <w:hyperlink r:id="rId30" w:tgtFrame="_blank" w:history="1">
        <w:r w:rsidRPr="009628CA">
          <w:rPr>
            <w:rStyle w:val="Hyperlink"/>
          </w:rPr>
          <w:t>UF Police Department website</w:t>
        </w:r>
      </w:hyperlink>
      <w:r w:rsidRPr="009628CA">
        <w:t> or call 352-392-1111 (or 9-1-1 for emergencies). </w:t>
      </w:r>
    </w:p>
    <w:p w14:paraId="7C68ABC3" w14:textId="77777777" w:rsidR="009628CA" w:rsidRPr="009628CA" w:rsidRDefault="009628CA" w:rsidP="009628CA">
      <w:pPr>
        <w:numPr>
          <w:ilvl w:val="0"/>
          <w:numId w:val="11"/>
        </w:numPr>
      </w:pPr>
      <w:proofErr w:type="spellStart"/>
      <w:r w:rsidRPr="009628CA">
        <w:t>GatorWell</w:t>
      </w:r>
      <w:proofErr w:type="spellEnd"/>
      <w:r w:rsidRPr="009628CA">
        <w:t xml:space="preserve"> Health Promotion Services </w:t>
      </w:r>
    </w:p>
    <w:p w14:paraId="56924B01" w14:textId="77777777" w:rsidR="009628CA" w:rsidRDefault="009628CA" w:rsidP="009628CA">
      <w:pPr>
        <w:numPr>
          <w:ilvl w:val="0"/>
          <w:numId w:val="12"/>
        </w:numPr>
      </w:pPr>
      <w:r w:rsidRPr="009628CA">
        <w:t>For prevention services focused on optimal wellbeing, including Wellness Coaching for Academic Success, visit the </w:t>
      </w:r>
      <w:proofErr w:type="spellStart"/>
      <w:r w:rsidRPr="009628CA">
        <w:fldChar w:fldCharType="begin"/>
      </w:r>
      <w:r w:rsidRPr="009628CA">
        <w:instrText>HYPERLINK "https://gatorwell.ufsa.ufl.edu/%22%20/t%20%22_blank" \t "_blank"</w:instrText>
      </w:r>
      <w:r w:rsidRPr="009628CA">
        <w:fldChar w:fldCharType="separate"/>
      </w:r>
      <w:r w:rsidRPr="009628CA">
        <w:rPr>
          <w:rStyle w:val="Hyperlink"/>
        </w:rPr>
        <w:t>GatorWell</w:t>
      </w:r>
      <w:proofErr w:type="spellEnd"/>
      <w:r w:rsidRPr="009628CA">
        <w:rPr>
          <w:rStyle w:val="Hyperlink"/>
        </w:rPr>
        <w:t xml:space="preserve"> website</w:t>
      </w:r>
      <w:r w:rsidRPr="009628CA">
        <w:fldChar w:fldCharType="end"/>
      </w:r>
      <w:r w:rsidRPr="009628CA">
        <w:t> or call 352-273-4450. </w:t>
      </w:r>
    </w:p>
    <w:p w14:paraId="4554463F" w14:textId="77777777" w:rsidR="005C3ACC" w:rsidRPr="009628CA" w:rsidRDefault="005C3ACC" w:rsidP="005C3ACC"/>
    <w:p w14:paraId="4D17B368" w14:textId="77777777" w:rsidR="009628CA" w:rsidRPr="009628CA" w:rsidRDefault="009628CA" w:rsidP="005C3ACC">
      <w:pPr>
        <w:pStyle w:val="Heading2"/>
      </w:pPr>
      <w:r w:rsidRPr="009628CA">
        <w:rPr>
          <w:rFonts w:eastAsia="Times New Roman"/>
        </w:rPr>
        <w:t>Academic Resources</w:t>
      </w:r>
      <w:r w:rsidRPr="009628CA">
        <w:t> </w:t>
      </w:r>
    </w:p>
    <w:p w14:paraId="214A726D" w14:textId="77777777" w:rsidR="009628CA" w:rsidRPr="009628CA" w:rsidRDefault="009628CA" w:rsidP="009628CA">
      <w:pPr>
        <w:numPr>
          <w:ilvl w:val="0"/>
          <w:numId w:val="13"/>
        </w:numPr>
      </w:pPr>
      <w:r w:rsidRPr="009628CA">
        <w:t>E-learning technical support </w:t>
      </w:r>
    </w:p>
    <w:p w14:paraId="40148AAD" w14:textId="77777777" w:rsidR="009628CA" w:rsidRPr="009628CA" w:rsidRDefault="009628CA" w:rsidP="009628CA">
      <w:pPr>
        <w:numPr>
          <w:ilvl w:val="0"/>
          <w:numId w:val="14"/>
        </w:numPr>
      </w:pPr>
      <w:r w:rsidRPr="009628CA">
        <w:t>Contact the </w:t>
      </w:r>
      <w:hyperlink r:id="rId31" w:tgtFrame="_blank" w:history="1">
        <w:r w:rsidRPr="009628CA">
          <w:rPr>
            <w:rStyle w:val="Hyperlink"/>
          </w:rPr>
          <w:t>UF Computing Help Desk</w:t>
        </w:r>
      </w:hyperlink>
      <w:r w:rsidRPr="009628CA">
        <w:t> at 352-392-4357 or via e-mail at </w:t>
      </w:r>
      <w:hyperlink r:id="rId32" w:tgtFrame="_blank" w:history="1">
        <w:r w:rsidRPr="009628CA">
          <w:rPr>
            <w:rStyle w:val="Hyperlink"/>
          </w:rPr>
          <w:t>helpdesk@ufl.edu.</w:t>
        </w:r>
      </w:hyperlink>
      <w:r w:rsidRPr="009628CA">
        <w:t> </w:t>
      </w:r>
    </w:p>
    <w:p w14:paraId="6F18E8D6" w14:textId="77777777" w:rsidR="009628CA" w:rsidRPr="009628CA" w:rsidRDefault="009628CA" w:rsidP="009628CA">
      <w:pPr>
        <w:numPr>
          <w:ilvl w:val="0"/>
          <w:numId w:val="15"/>
        </w:numPr>
      </w:pPr>
      <w:hyperlink r:id="rId33" w:tgtFrame="_blank" w:history="1">
        <w:r w:rsidRPr="009628CA">
          <w:rPr>
            <w:rStyle w:val="Hyperlink"/>
          </w:rPr>
          <w:t>Career Connections Center</w:t>
        </w:r>
      </w:hyperlink>
      <w:r w:rsidRPr="009628CA">
        <w:t> </w:t>
      </w:r>
    </w:p>
    <w:p w14:paraId="29A9395A" w14:textId="77777777" w:rsidR="009628CA" w:rsidRPr="009628CA" w:rsidRDefault="009628CA" w:rsidP="009628CA">
      <w:pPr>
        <w:numPr>
          <w:ilvl w:val="0"/>
          <w:numId w:val="16"/>
        </w:numPr>
      </w:pPr>
      <w:r w:rsidRPr="009628CA">
        <w:t>Reitz Union Suite 1300, 352-392-1601. Career assistance and counseling services. </w:t>
      </w:r>
    </w:p>
    <w:p w14:paraId="5C0A02D7" w14:textId="77777777" w:rsidR="009628CA" w:rsidRPr="009628CA" w:rsidRDefault="009628CA" w:rsidP="009628CA">
      <w:pPr>
        <w:numPr>
          <w:ilvl w:val="0"/>
          <w:numId w:val="17"/>
        </w:numPr>
      </w:pPr>
      <w:hyperlink r:id="rId34" w:tgtFrame="_blank" w:history="1">
        <w:r w:rsidRPr="009628CA">
          <w:rPr>
            <w:rStyle w:val="Hyperlink"/>
          </w:rPr>
          <w:t>Library Support</w:t>
        </w:r>
      </w:hyperlink>
      <w:r w:rsidRPr="009628CA">
        <w:t> </w:t>
      </w:r>
    </w:p>
    <w:p w14:paraId="071BE772" w14:textId="77777777" w:rsidR="009628CA" w:rsidRPr="009628CA" w:rsidRDefault="009628CA" w:rsidP="009628CA">
      <w:pPr>
        <w:numPr>
          <w:ilvl w:val="0"/>
          <w:numId w:val="18"/>
        </w:numPr>
      </w:pPr>
      <w:r w:rsidRPr="009628CA">
        <w:t>Various ways to receive assistance with respect to using the libraries or finding resources. </w:t>
      </w:r>
    </w:p>
    <w:p w14:paraId="548AC51F" w14:textId="77777777" w:rsidR="009628CA" w:rsidRPr="009628CA" w:rsidRDefault="009628CA" w:rsidP="009628CA">
      <w:pPr>
        <w:numPr>
          <w:ilvl w:val="0"/>
          <w:numId w:val="19"/>
        </w:numPr>
      </w:pPr>
      <w:hyperlink r:id="rId35" w:tgtFrame="_blank" w:history="1">
        <w:r w:rsidRPr="009628CA">
          <w:rPr>
            <w:rStyle w:val="Hyperlink"/>
          </w:rPr>
          <w:t>Teaching Center</w:t>
        </w:r>
      </w:hyperlink>
      <w:r w:rsidRPr="009628CA">
        <w:t> </w:t>
      </w:r>
    </w:p>
    <w:p w14:paraId="6AB925C1" w14:textId="77777777" w:rsidR="009628CA" w:rsidRPr="009628CA" w:rsidRDefault="009628CA" w:rsidP="009628CA">
      <w:pPr>
        <w:numPr>
          <w:ilvl w:val="0"/>
          <w:numId w:val="20"/>
        </w:numPr>
      </w:pPr>
      <w:r w:rsidRPr="009628CA">
        <w:t>Broward Hall, 352-392-2010 or to make an appointment 352-392-6420. General study skills and tutoring. </w:t>
      </w:r>
    </w:p>
    <w:p w14:paraId="5BEA41BE" w14:textId="77777777" w:rsidR="009628CA" w:rsidRPr="009628CA" w:rsidRDefault="009628CA" w:rsidP="009628CA">
      <w:pPr>
        <w:numPr>
          <w:ilvl w:val="0"/>
          <w:numId w:val="21"/>
        </w:numPr>
      </w:pPr>
      <w:hyperlink r:id="rId36" w:tgtFrame="_blank" w:history="1">
        <w:r w:rsidRPr="009628CA">
          <w:rPr>
            <w:rStyle w:val="Hyperlink"/>
          </w:rPr>
          <w:t>Writing Studio</w:t>
        </w:r>
      </w:hyperlink>
      <w:r w:rsidRPr="009628CA">
        <w:t> </w:t>
      </w:r>
    </w:p>
    <w:p w14:paraId="44E8EDB1" w14:textId="77777777" w:rsidR="009628CA" w:rsidRPr="009628CA" w:rsidRDefault="009628CA" w:rsidP="009628CA">
      <w:pPr>
        <w:numPr>
          <w:ilvl w:val="0"/>
          <w:numId w:val="22"/>
        </w:numPr>
      </w:pPr>
      <w:r w:rsidRPr="009628CA">
        <w:t>2215 Turlington Hall, 352-846-1138. Help brainstorming, formatting, and writing papers. </w:t>
      </w:r>
    </w:p>
    <w:p w14:paraId="36F366B5" w14:textId="77777777" w:rsidR="009628CA" w:rsidRPr="009628CA" w:rsidRDefault="009628CA" w:rsidP="009628CA">
      <w:pPr>
        <w:numPr>
          <w:ilvl w:val="0"/>
          <w:numId w:val="23"/>
        </w:numPr>
      </w:pPr>
      <w:r w:rsidRPr="009628CA">
        <w:t>Student Complaints On-Campus </w:t>
      </w:r>
    </w:p>
    <w:p w14:paraId="32B80B91" w14:textId="77777777" w:rsidR="009628CA" w:rsidRPr="009628CA" w:rsidRDefault="009628CA" w:rsidP="009628CA">
      <w:pPr>
        <w:numPr>
          <w:ilvl w:val="0"/>
          <w:numId w:val="24"/>
        </w:numPr>
      </w:pPr>
      <w:r w:rsidRPr="009628CA">
        <w:t>Visit the </w:t>
      </w:r>
      <w:hyperlink r:id="rId37" w:tgtFrame="_blank" w:history="1">
        <w:r w:rsidRPr="009628CA">
          <w:rPr>
            <w:rStyle w:val="Hyperlink"/>
          </w:rPr>
          <w:t>Student Honor Code and Student Conduct Code webpage</w:t>
        </w:r>
      </w:hyperlink>
      <w:r w:rsidRPr="009628CA">
        <w:t> for more information. </w:t>
      </w:r>
    </w:p>
    <w:p w14:paraId="59A07D09" w14:textId="77777777" w:rsidR="009628CA" w:rsidRPr="009628CA" w:rsidRDefault="009628CA" w:rsidP="009628CA">
      <w:pPr>
        <w:numPr>
          <w:ilvl w:val="0"/>
          <w:numId w:val="25"/>
        </w:numPr>
      </w:pPr>
      <w:r w:rsidRPr="009628CA">
        <w:t>On-Line Students Complaints </w:t>
      </w:r>
    </w:p>
    <w:p w14:paraId="7CE9A76B" w14:textId="77777777" w:rsidR="009628CA" w:rsidRDefault="009628CA" w:rsidP="009628CA">
      <w:pPr>
        <w:numPr>
          <w:ilvl w:val="0"/>
          <w:numId w:val="26"/>
        </w:numPr>
      </w:pPr>
      <w:r w:rsidRPr="009628CA">
        <w:t>View the </w:t>
      </w:r>
      <w:hyperlink r:id="rId38" w:tgtFrame="_blank" w:history="1">
        <w:r w:rsidRPr="009628CA">
          <w:rPr>
            <w:rStyle w:val="Hyperlink"/>
          </w:rPr>
          <w:t>Distance Learning Student Complaint Process.</w:t>
        </w:r>
      </w:hyperlink>
      <w:r w:rsidRPr="009628CA">
        <w:t> </w:t>
      </w:r>
    </w:p>
    <w:p w14:paraId="2AC8BC51" w14:textId="77777777" w:rsidR="005C3ACC" w:rsidRPr="009628CA" w:rsidRDefault="005C3ACC" w:rsidP="005C3ACC"/>
    <w:p w14:paraId="71ED406C" w14:textId="77777777" w:rsidR="009628CA" w:rsidRPr="009628CA" w:rsidRDefault="009628CA" w:rsidP="005C3ACC">
      <w:pPr>
        <w:pStyle w:val="Heading2"/>
      </w:pPr>
      <w:r w:rsidRPr="009628CA">
        <w:rPr>
          <w:rFonts w:eastAsia="Times New Roman"/>
        </w:rPr>
        <w:t>Services for Students with Disabilities</w:t>
      </w:r>
      <w:r w:rsidRPr="009628CA">
        <w:t> </w:t>
      </w:r>
    </w:p>
    <w:p w14:paraId="35CD56A3" w14:textId="77777777" w:rsidR="009628CA" w:rsidRPr="009628CA" w:rsidRDefault="009628CA" w:rsidP="009628CA">
      <w:r w:rsidRPr="009628CA">
        <w:t>The Disability Resource Center coordinates the needed accommodations of students with disabilities. This includes registering disabilities, recommending academic accommodations within the classroom, accessing special adaptive computer equipment, providing interpretation services and mediating faculty-student disability related issues. Students requesting classroom accommodation must first register with the Dean of Students Office. The Dean of Students Office will provide documentation to the student who must then provide this documentation to the Instructor when requesting accommodation  </w:t>
      </w:r>
      <w:r w:rsidRPr="009628CA">
        <w:br/>
        <w:t>0001 Reid Hall, 352-392-8565, </w:t>
      </w:r>
      <w:hyperlink r:id="rId39" w:tgtFrame="_blank" w:history="1">
        <w:r w:rsidRPr="009628CA">
          <w:rPr>
            <w:rStyle w:val="Hyperlink"/>
          </w:rPr>
          <w:t>UF Disability Resource Center.</w:t>
        </w:r>
      </w:hyperlink>
      <w:r w:rsidRPr="009628CA">
        <w:t>  </w:t>
      </w:r>
    </w:p>
    <w:p w14:paraId="2181782B" w14:textId="77777777" w:rsidR="009628CA" w:rsidRPr="009628CA" w:rsidRDefault="009628CA" w:rsidP="009628CA">
      <w:hyperlink r:id="rId40" w:tgtFrame="_blank" w:history="1">
        <w:r w:rsidRPr="009628CA">
          <w:rPr>
            <w:rStyle w:val="Hyperlink"/>
          </w:rPr>
          <w:t>Canvas Accessibility Standards</w:t>
        </w:r>
      </w:hyperlink>
      <w:r w:rsidRPr="009628CA">
        <w:t> </w:t>
      </w:r>
    </w:p>
    <w:p w14:paraId="7EEBD200" w14:textId="77777777" w:rsidR="009628CA" w:rsidRPr="009628CA" w:rsidRDefault="009628CA" w:rsidP="009628CA">
      <w:hyperlink r:id="rId41" w:tgtFrame="_blank" w:history="1">
        <w:r w:rsidRPr="009628CA">
          <w:rPr>
            <w:rStyle w:val="Hyperlink"/>
          </w:rPr>
          <w:t>Zoom Accessibility Information</w:t>
        </w:r>
      </w:hyperlink>
      <w:r w:rsidRPr="009628CA">
        <w:t> </w:t>
      </w:r>
    </w:p>
    <w:p w14:paraId="37E435AC" w14:textId="77777777" w:rsidR="00652FB1" w:rsidRPr="00652FB1" w:rsidRDefault="00652FB1" w:rsidP="00652FB1"/>
    <w:sectPr w:rsidR="00652FB1" w:rsidRPr="00652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ntona Book">
    <w:altName w:val="Calibri"/>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0D1"/>
    <w:multiLevelType w:val="multilevel"/>
    <w:tmpl w:val="5D3667D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83C039B"/>
    <w:multiLevelType w:val="multilevel"/>
    <w:tmpl w:val="0E0C341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9D01B16"/>
    <w:multiLevelType w:val="multilevel"/>
    <w:tmpl w:val="C26A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95BFE"/>
    <w:multiLevelType w:val="hybridMultilevel"/>
    <w:tmpl w:val="B36E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2BE7"/>
    <w:multiLevelType w:val="multilevel"/>
    <w:tmpl w:val="F0BAC4B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53019B3"/>
    <w:multiLevelType w:val="multilevel"/>
    <w:tmpl w:val="1E226EA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F5B2B19"/>
    <w:multiLevelType w:val="multilevel"/>
    <w:tmpl w:val="4E42923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21626B81"/>
    <w:multiLevelType w:val="multilevel"/>
    <w:tmpl w:val="FA2651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92C42A3"/>
    <w:multiLevelType w:val="multilevel"/>
    <w:tmpl w:val="468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B4099"/>
    <w:multiLevelType w:val="multilevel"/>
    <w:tmpl w:val="DB5019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DD3434A"/>
    <w:multiLevelType w:val="multilevel"/>
    <w:tmpl w:val="7150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C165A5"/>
    <w:multiLevelType w:val="multilevel"/>
    <w:tmpl w:val="6F10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CD189B"/>
    <w:multiLevelType w:val="multilevel"/>
    <w:tmpl w:val="584254A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3" w15:restartNumberingAfterBreak="0">
    <w:nsid w:val="35164214"/>
    <w:multiLevelType w:val="multilevel"/>
    <w:tmpl w:val="70B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2E6FF7"/>
    <w:multiLevelType w:val="multilevel"/>
    <w:tmpl w:val="623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913F0A"/>
    <w:multiLevelType w:val="hybridMultilevel"/>
    <w:tmpl w:val="3E2A5A48"/>
    <w:lvl w:ilvl="0" w:tplc="DA3CA7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C6341"/>
    <w:multiLevelType w:val="multilevel"/>
    <w:tmpl w:val="DFD800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D524594"/>
    <w:multiLevelType w:val="multilevel"/>
    <w:tmpl w:val="273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714D9"/>
    <w:multiLevelType w:val="multilevel"/>
    <w:tmpl w:val="F4CCD0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EBE4336"/>
    <w:multiLevelType w:val="multilevel"/>
    <w:tmpl w:val="4DB4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434EC"/>
    <w:multiLevelType w:val="multilevel"/>
    <w:tmpl w:val="0B5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00334"/>
    <w:multiLevelType w:val="multilevel"/>
    <w:tmpl w:val="2B10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A2207C"/>
    <w:multiLevelType w:val="multilevel"/>
    <w:tmpl w:val="E6FA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E0CDA"/>
    <w:multiLevelType w:val="multilevel"/>
    <w:tmpl w:val="60AE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C679D6"/>
    <w:multiLevelType w:val="multilevel"/>
    <w:tmpl w:val="AB32083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5" w15:restartNumberingAfterBreak="0">
    <w:nsid w:val="4DFA3229"/>
    <w:multiLevelType w:val="multilevel"/>
    <w:tmpl w:val="3D2C2B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5A9C56FF"/>
    <w:multiLevelType w:val="multilevel"/>
    <w:tmpl w:val="8BC0E8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7" w15:restartNumberingAfterBreak="0">
    <w:nsid w:val="5FDA7AA2"/>
    <w:multiLevelType w:val="multilevel"/>
    <w:tmpl w:val="CE9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443462"/>
    <w:multiLevelType w:val="multilevel"/>
    <w:tmpl w:val="8468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E805F7"/>
    <w:multiLevelType w:val="multilevel"/>
    <w:tmpl w:val="F1B2EF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0" w15:restartNumberingAfterBreak="0">
    <w:nsid w:val="6A700D0D"/>
    <w:multiLevelType w:val="multilevel"/>
    <w:tmpl w:val="D786EE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B8C238A"/>
    <w:multiLevelType w:val="multilevel"/>
    <w:tmpl w:val="416E677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2" w15:restartNumberingAfterBreak="0">
    <w:nsid w:val="6C0A07A5"/>
    <w:multiLevelType w:val="multilevel"/>
    <w:tmpl w:val="EBF60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DE23DBE"/>
    <w:multiLevelType w:val="multilevel"/>
    <w:tmpl w:val="C464C1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26303"/>
    <w:multiLevelType w:val="multilevel"/>
    <w:tmpl w:val="6BFADDD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7DB601AC"/>
    <w:multiLevelType w:val="multilevel"/>
    <w:tmpl w:val="9E6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5C5521"/>
    <w:multiLevelType w:val="multilevel"/>
    <w:tmpl w:val="34200D2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41708821">
    <w:abstractNumId w:val="3"/>
  </w:num>
  <w:num w:numId="2" w16cid:durableId="1186750439">
    <w:abstractNumId w:val="28"/>
  </w:num>
  <w:num w:numId="3" w16cid:durableId="1970436783">
    <w:abstractNumId w:val="1"/>
  </w:num>
  <w:num w:numId="4" w16cid:durableId="1306667121">
    <w:abstractNumId w:val="2"/>
  </w:num>
  <w:num w:numId="5" w16cid:durableId="733356011">
    <w:abstractNumId w:val="6"/>
  </w:num>
  <w:num w:numId="6" w16cid:durableId="638730481">
    <w:abstractNumId w:val="31"/>
  </w:num>
  <w:num w:numId="7" w16cid:durableId="754477316">
    <w:abstractNumId w:val="27"/>
  </w:num>
  <w:num w:numId="8" w16cid:durableId="319963049">
    <w:abstractNumId w:val="34"/>
  </w:num>
  <w:num w:numId="9" w16cid:durableId="21321815">
    <w:abstractNumId w:val="8"/>
  </w:num>
  <w:num w:numId="10" w16cid:durableId="939071670">
    <w:abstractNumId w:val="5"/>
  </w:num>
  <w:num w:numId="11" w16cid:durableId="1155025786">
    <w:abstractNumId w:val="23"/>
  </w:num>
  <w:num w:numId="12" w16cid:durableId="1002244684">
    <w:abstractNumId w:val="4"/>
  </w:num>
  <w:num w:numId="13" w16cid:durableId="836456596">
    <w:abstractNumId w:val="35"/>
  </w:num>
  <w:num w:numId="14" w16cid:durableId="2132287528">
    <w:abstractNumId w:val="32"/>
  </w:num>
  <w:num w:numId="15" w16cid:durableId="1148135929">
    <w:abstractNumId w:val="14"/>
  </w:num>
  <w:num w:numId="16" w16cid:durableId="1995137742">
    <w:abstractNumId w:val="9"/>
  </w:num>
  <w:num w:numId="17" w16cid:durableId="1063482949">
    <w:abstractNumId w:val="22"/>
  </w:num>
  <w:num w:numId="18" w16cid:durableId="250699331">
    <w:abstractNumId w:val="25"/>
  </w:num>
  <w:num w:numId="19" w16cid:durableId="228002985">
    <w:abstractNumId w:val="20"/>
  </w:num>
  <w:num w:numId="20" w16cid:durableId="1394767113">
    <w:abstractNumId w:val="0"/>
  </w:num>
  <w:num w:numId="21" w16cid:durableId="899364937">
    <w:abstractNumId w:val="11"/>
  </w:num>
  <w:num w:numId="22" w16cid:durableId="170798959">
    <w:abstractNumId w:val="16"/>
  </w:num>
  <w:num w:numId="23" w16cid:durableId="1757089952">
    <w:abstractNumId w:val="19"/>
  </w:num>
  <w:num w:numId="24" w16cid:durableId="1937790535">
    <w:abstractNumId w:val="24"/>
  </w:num>
  <w:num w:numId="25" w16cid:durableId="671641351">
    <w:abstractNumId w:val="17"/>
  </w:num>
  <w:num w:numId="26" w16cid:durableId="797799029">
    <w:abstractNumId w:val="26"/>
  </w:num>
  <w:num w:numId="27" w16cid:durableId="775909723">
    <w:abstractNumId w:val="21"/>
  </w:num>
  <w:num w:numId="28" w16cid:durableId="1876652923">
    <w:abstractNumId w:val="29"/>
  </w:num>
  <w:num w:numId="29" w16cid:durableId="311443324">
    <w:abstractNumId w:val="10"/>
  </w:num>
  <w:num w:numId="30" w16cid:durableId="1198615808">
    <w:abstractNumId w:val="12"/>
  </w:num>
  <w:num w:numId="31" w16cid:durableId="2047872825">
    <w:abstractNumId w:val="30"/>
  </w:num>
  <w:num w:numId="32" w16cid:durableId="581525247">
    <w:abstractNumId w:val="13"/>
  </w:num>
  <w:num w:numId="33" w16cid:durableId="632833303">
    <w:abstractNumId w:val="36"/>
  </w:num>
  <w:num w:numId="34" w16cid:durableId="1333996193">
    <w:abstractNumId w:val="7"/>
  </w:num>
  <w:num w:numId="35" w16cid:durableId="556747169">
    <w:abstractNumId w:val="18"/>
  </w:num>
  <w:num w:numId="36" w16cid:durableId="67771600">
    <w:abstractNumId w:val="15"/>
  </w:num>
  <w:num w:numId="37" w16cid:durableId="3356954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13"/>
    <w:rsid w:val="000323F8"/>
    <w:rsid w:val="00041CB4"/>
    <w:rsid w:val="0008547D"/>
    <w:rsid w:val="000A18F7"/>
    <w:rsid w:val="000D0CC3"/>
    <w:rsid w:val="000D650B"/>
    <w:rsid w:val="00157ED9"/>
    <w:rsid w:val="001822F2"/>
    <w:rsid w:val="00182333"/>
    <w:rsid w:val="001835DD"/>
    <w:rsid w:val="001D10AB"/>
    <w:rsid w:val="001F01C5"/>
    <w:rsid w:val="001F21E5"/>
    <w:rsid w:val="00262E01"/>
    <w:rsid w:val="002659E5"/>
    <w:rsid w:val="00274A12"/>
    <w:rsid w:val="00291120"/>
    <w:rsid w:val="002941ED"/>
    <w:rsid w:val="00296EB6"/>
    <w:rsid w:val="002C4202"/>
    <w:rsid w:val="002F1E69"/>
    <w:rsid w:val="002F2C61"/>
    <w:rsid w:val="00322A0B"/>
    <w:rsid w:val="0034355C"/>
    <w:rsid w:val="003726F1"/>
    <w:rsid w:val="00416778"/>
    <w:rsid w:val="0048311C"/>
    <w:rsid w:val="00492EFA"/>
    <w:rsid w:val="004C0B80"/>
    <w:rsid w:val="004C17AF"/>
    <w:rsid w:val="00517DB1"/>
    <w:rsid w:val="00545023"/>
    <w:rsid w:val="00586877"/>
    <w:rsid w:val="005B56BE"/>
    <w:rsid w:val="005C3ACC"/>
    <w:rsid w:val="005E121F"/>
    <w:rsid w:val="005E1FC3"/>
    <w:rsid w:val="00610D90"/>
    <w:rsid w:val="0065172D"/>
    <w:rsid w:val="00652FB1"/>
    <w:rsid w:val="00664B9C"/>
    <w:rsid w:val="00672AD8"/>
    <w:rsid w:val="00697000"/>
    <w:rsid w:val="006A1F98"/>
    <w:rsid w:val="006C7562"/>
    <w:rsid w:val="007105C2"/>
    <w:rsid w:val="007315CF"/>
    <w:rsid w:val="0073228A"/>
    <w:rsid w:val="007C1C33"/>
    <w:rsid w:val="007C4FD9"/>
    <w:rsid w:val="007F3340"/>
    <w:rsid w:val="0081391F"/>
    <w:rsid w:val="00817830"/>
    <w:rsid w:val="008577F8"/>
    <w:rsid w:val="00875058"/>
    <w:rsid w:val="00883A18"/>
    <w:rsid w:val="008C6795"/>
    <w:rsid w:val="008D2C51"/>
    <w:rsid w:val="008F7DDA"/>
    <w:rsid w:val="00956712"/>
    <w:rsid w:val="0096168B"/>
    <w:rsid w:val="009628CA"/>
    <w:rsid w:val="00970C23"/>
    <w:rsid w:val="009B15C7"/>
    <w:rsid w:val="009C0AEB"/>
    <w:rsid w:val="009C695B"/>
    <w:rsid w:val="009D1A69"/>
    <w:rsid w:val="009E4C11"/>
    <w:rsid w:val="00A35C41"/>
    <w:rsid w:val="00A55FD4"/>
    <w:rsid w:val="00A64855"/>
    <w:rsid w:val="00A73F6B"/>
    <w:rsid w:val="00A7597D"/>
    <w:rsid w:val="00A975D7"/>
    <w:rsid w:val="00AB4492"/>
    <w:rsid w:val="00AE148C"/>
    <w:rsid w:val="00AE733E"/>
    <w:rsid w:val="00AF155B"/>
    <w:rsid w:val="00B12561"/>
    <w:rsid w:val="00B4461C"/>
    <w:rsid w:val="00B572DA"/>
    <w:rsid w:val="00B80567"/>
    <w:rsid w:val="00B83962"/>
    <w:rsid w:val="00B85F5C"/>
    <w:rsid w:val="00B910AD"/>
    <w:rsid w:val="00BC2374"/>
    <w:rsid w:val="00C03EAF"/>
    <w:rsid w:val="00C354C4"/>
    <w:rsid w:val="00C71CDC"/>
    <w:rsid w:val="00CB0D61"/>
    <w:rsid w:val="00CB5C83"/>
    <w:rsid w:val="00CF7D13"/>
    <w:rsid w:val="00D16538"/>
    <w:rsid w:val="00D27426"/>
    <w:rsid w:val="00D47CCD"/>
    <w:rsid w:val="00DC228A"/>
    <w:rsid w:val="00DE508D"/>
    <w:rsid w:val="00E11477"/>
    <w:rsid w:val="00E17D70"/>
    <w:rsid w:val="00E24526"/>
    <w:rsid w:val="00E52365"/>
    <w:rsid w:val="00E5628B"/>
    <w:rsid w:val="00E74920"/>
    <w:rsid w:val="00E75AA8"/>
    <w:rsid w:val="00E81635"/>
    <w:rsid w:val="00E81AAA"/>
    <w:rsid w:val="00E929A0"/>
    <w:rsid w:val="00EA36F3"/>
    <w:rsid w:val="00EB782B"/>
    <w:rsid w:val="00EC10B9"/>
    <w:rsid w:val="00F03EF8"/>
    <w:rsid w:val="00F72036"/>
    <w:rsid w:val="00FB1C0B"/>
    <w:rsid w:val="00FB1D51"/>
    <w:rsid w:val="00FB4DD8"/>
    <w:rsid w:val="00FC41ED"/>
    <w:rsid w:val="00FD613F"/>
    <w:rsid w:val="00FE0EA9"/>
    <w:rsid w:val="00FF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9C40"/>
  <w15:chartTrackingRefBased/>
  <w15:docId w15:val="{7CC79D7D-B8C3-1644-9E59-6B252B46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B1"/>
    <w:rPr>
      <w:rFonts w:ascii="Arial" w:eastAsia="Times New Roman" w:hAnsi="Arial" w:cs="Times New Roman"/>
      <w:kern w:val="0"/>
      <w:sz w:val="23"/>
      <w14:ligatures w14:val="none"/>
    </w:rPr>
  </w:style>
  <w:style w:type="paragraph" w:styleId="Heading1">
    <w:name w:val="heading 1"/>
    <w:basedOn w:val="Normal"/>
    <w:next w:val="Normal"/>
    <w:link w:val="Heading1Char"/>
    <w:autoRedefine/>
    <w:uiPriority w:val="9"/>
    <w:qFormat/>
    <w:rsid w:val="005C3ACC"/>
    <w:pPr>
      <w:shd w:val="clear" w:color="auto" w:fill="D9D9D9"/>
      <w:tabs>
        <w:tab w:val="left" w:pos="1440"/>
        <w:tab w:val="left" w:pos="5760"/>
        <w:tab w:val="left" w:pos="6840"/>
      </w:tabs>
      <w:outlineLvl w:val="0"/>
    </w:pPr>
    <w:rPr>
      <w:rFonts w:ascii="Gentona Book" w:hAnsi="Gentona Book"/>
      <w:b/>
      <w:sz w:val="28"/>
    </w:rPr>
  </w:style>
  <w:style w:type="paragraph" w:styleId="Heading2">
    <w:name w:val="heading 2"/>
    <w:basedOn w:val="Normal"/>
    <w:next w:val="Normal"/>
    <w:link w:val="Heading2Char"/>
    <w:uiPriority w:val="9"/>
    <w:unhideWhenUsed/>
    <w:qFormat/>
    <w:rsid w:val="00652FB1"/>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956712"/>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1635"/>
    <w:pPr>
      <w:jc w:val="center"/>
    </w:pPr>
    <w:rPr>
      <w:rFonts w:ascii="Gentona Book" w:hAnsi="Gentona Book"/>
      <w:b/>
      <w:sz w:val="28"/>
    </w:rPr>
  </w:style>
  <w:style w:type="character" w:customStyle="1" w:styleId="TitleChar">
    <w:name w:val="Title Char"/>
    <w:basedOn w:val="DefaultParagraphFont"/>
    <w:link w:val="Title"/>
    <w:rsid w:val="00E81635"/>
    <w:rPr>
      <w:rFonts w:ascii="Gentona Book" w:eastAsia="Times New Roman" w:hAnsi="Gentona Book" w:cs="Times New Roman"/>
      <w:b/>
      <w:kern w:val="0"/>
      <w:sz w:val="28"/>
      <w14:ligatures w14:val="none"/>
    </w:rPr>
  </w:style>
  <w:style w:type="paragraph" w:styleId="Subtitle">
    <w:name w:val="Subtitle"/>
    <w:basedOn w:val="Normal"/>
    <w:next w:val="Normal"/>
    <w:link w:val="SubtitleChar"/>
    <w:uiPriority w:val="11"/>
    <w:qFormat/>
    <w:rsid w:val="00E81635"/>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81635"/>
    <w:rPr>
      <w:rFonts w:ascii="Arial" w:eastAsiaTheme="minorEastAsia" w:hAnsi="Arial"/>
      <w:color w:val="5A5A5A" w:themeColor="text1" w:themeTint="A5"/>
      <w:spacing w:val="15"/>
      <w:kern w:val="0"/>
      <w:sz w:val="22"/>
      <w:szCs w:val="22"/>
      <w14:ligatures w14:val="none"/>
    </w:rPr>
  </w:style>
  <w:style w:type="character" w:customStyle="1" w:styleId="Heading1Char">
    <w:name w:val="Heading 1 Char"/>
    <w:basedOn w:val="DefaultParagraphFont"/>
    <w:link w:val="Heading1"/>
    <w:uiPriority w:val="9"/>
    <w:rsid w:val="005C3ACC"/>
    <w:rPr>
      <w:rFonts w:ascii="Gentona Book" w:eastAsia="Times New Roman" w:hAnsi="Gentona Book" w:cs="Times New Roman"/>
      <w:b/>
      <w:kern w:val="0"/>
      <w:sz w:val="28"/>
      <w:shd w:val="clear" w:color="auto" w:fill="D9D9D9"/>
      <w14:ligatures w14:val="none"/>
    </w:rPr>
  </w:style>
  <w:style w:type="character" w:styleId="Hyperlink">
    <w:name w:val="Hyperlink"/>
    <w:uiPriority w:val="99"/>
    <w:rsid w:val="002941ED"/>
    <w:rPr>
      <w:color w:val="0000FF"/>
      <w:u w:val="single"/>
    </w:rPr>
  </w:style>
  <w:style w:type="character" w:customStyle="1" w:styleId="Heading2Char">
    <w:name w:val="Heading 2 Char"/>
    <w:basedOn w:val="DefaultParagraphFont"/>
    <w:link w:val="Heading2"/>
    <w:uiPriority w:val="9"/>
    <w:rsid w:val="00652FB1"/>
    <w:rPr>
      <w:rFonts w:ascii="Arial" w:eastAsiaTheme="majorEastAsia" w:hAnsi="Arial" w:cstheme="majorBidi"/>
      <w:b/>
      <w:color w:val="2F5496" w:themeColor="accent1" w:themeShade="BF"/>
      <w:kern w:val="0"/>
      <w:szCs w:val="26"/>
      <w14:ligatures w14:val="none"/>
    </w:rPr>
  </w:style>
  <w:style w:type="character" w:customStyle="1" w:styleId="Heading3Char">
    <w:name w:val="Heading 3 Char"/>
    <w:basedOn w:val="DefaultParagraphFont"/>
    <w:link w:val="Heading3"/>
    <w:uiPriority w:val="9"/>
    <w:rsid w:val="00956712"/>
    <w:rPr>
      <w:rFonts w:ascii="Arial" w:eastAsiaTheme="majorEastAsia" w:hAnsi="Arial" w:cstheme="majorBidi"/>
      <w:color w:val="1F3763" w:themeColor="accent1" w:themeShade="7F"/>
      <w:kern w:val="0"/>
      <w:sz w:val="23"/>
      <w14:ligatures w14:val="none"/>
    </w:rPr>
  </w:style>
  <w:style w:type="character" w:styleId="UnresolvedMention">
    <w:name w:val="Unresolved Mention"/>
    <w:basedOn w:val="DefaultParagraphFont"/>
    <w:uiPriority w:val="99"/>
    <w:semiHidden/>
    <w:unhideWhenUsed/>
    <w:rsid w:val="0034355C"/>
    <w:rPr>
      <w:color w:val="605E5C"/>
      <w:shd w:val="clear" w:color="auto" w:fill="E1DFDD"/>
    </w:rPr>
  </w:style>
  <w:style w:type="paragraph" w:styleId="ListParagraph">
    <w:name w:val="List Paragraph"/>
    <w:basedOn w:val="Normal"/>
    <w:uiPriority w:val="34"/>
    <w:qFormat/>
    <w:rsid w:val="00DE508D"/>
    <w:pPr>
      <w:ind w:left="720"/>
      <w:contextualSpacing/>
    </w:pPr>
    <w:rPr>
      <w:rFonts w:asciiTheme="minorHAnsi" w:eastAsiaTheme="minorHAnsi" w:hAnsiTheme="minorHAnsi" w:cstheme="minorBidi"/>
      <w:sz w:val="24"/>
    </w:rPr>
  </w:style>
  <w:style w:type="table" w:styleId="TableGrid">
    <w:name w:val="Table Grid"/>
    <w:basedOn w:val="TableNormal"/>
    <w:uiPriority w:val="39"/>
    <w:rsid w:val="002F1E6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695B"/>
    <w:rPr>
      <w:kern w:val="0"/>
      <w:sz w:val="22"/>
      <w:szCs w:val="22"/>
      <w14:ligatures w14:val="none"/>
    </w:rPr>
  </w:style>
  <w:style w:type="paragraph" w:styleId="BalloonText">
    <w:name w:val="Balloon Text"/>
    <w:basedOn w:val="Normal"/>
    <w:link w:val="BalloonTextChar"/>
    <w:uiPriority w:val="99"/>
    <w:semiHidden/>
    <w:unhideWhenUsed/>
    <w:rsid w:val="0048311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8311C"/>
    <w:rPr>
      <w:rFonts w:ascii="Segoe UI" w:hAnsi="Segoe UI" w:cs="Segoe UI"/>
      <w:kern w:val="0"/>
      <w:sz w:val="18"/>
      <w:szCs w:val="18"/>
      <w14:ligatures w14:val="none"/>
    </w:rPr>
  </w:style>
  <w:style w:type="paragraph" w:styleId="NormalWeb">
    <w:name w:val="Normal (Web)"/>
    <w:basedOn w:val="Normal"/>
    <w:uiPriority w:val="99"/>
    <w:semiHidden/>
    <w:unhideWhenUsed/>
    <w:rsid w:val="0073228A"/>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732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5555">
      <w:bodyDiv w:val="1"/>
      <w:marLeft w:val="0"/>
      <w:marRight w:val="0"/>
      <w:marTop w:val="0"/>
      <w:marBottom w:val="0"/>
      <w:divBdr>
        <w:top w:val="none" w:sz="0" w:space="0" w:color="auto"/>
        <w:left w:val="none" w:sz="0" w:space="0" w:color="auto"/>
        <w:bottom w:val="none" w:sz="0" w:space="0" w:color="auto"/>
        <w:right w:val="none" w:sz="0" w:space="0" w:color="auto"/>
      </w:divBdr>
      <w:divsChild>
        <w:div w:id="1462578116">
          <w:marLeft w:val="0"/>
          <w:marRight w:val="0"/>
          <w:marTop w:val="0"/>
          <w:marBottom w:val="0"/>
          <w:divBdr>
            <w:top w:val="none" w:sz="0" w:space="0" w:color="auto"/>
            <w:left w:val="none" w:sz="0" w:space="0" w:color="auto"/>
            <w:bottom w:val="none" w:sz="0" w:space="0" w:color="auto"/>
            <w:right w:val="none" w:sz="0" w:space="0" w:color="auto"/>
          </w:divBdr>
        </w:div>
        <w:div w:id="968123717">
          <w:marLeft w:val="0"/>
          <w:marRight w:val="0"/>
          <w:marTop w:val="0"/>
          <w:marBottom w:val="0"/>
          <w:divBdr>
            <w:top w:val="none" w:sz="0" w:space="0" w:color="auto"/>
            <w:left w:val="none" w:sz="0" w:space="0" w:color="auto"/>
            <w:bottom w:val="none" w:sz="0" w:space="0" w:color="auto"/>
            <w:right w:val="none" w:sz="0" w:space="0" w:color="auto"/>
          </w:divBdr>
        </w:div>
        <w:div w:id="33433162">
          <w:marLeft w:val="0"/>
          <w:marRight w:val="0"/>
          <w:marTop w:val="0"/>
          <w:marBottom w:val="0"/>
          <w:divBdr>
            <w:top w:val="none" w:sz="0" w:space="0" w:color="auto"/>
            <w:left w:val="none" w:sz="0" w:space="0" w:color="auto"/>
            <w:bottom w:val="none" w:sz="0" w:space="0" w:color="auto"/>
            <w:right w:val="none" w:sz="0" w:space="0" w:color="auto"/>
          </w:divBdr>
        </w:div>
      </w:divsChild>
    </w:div>
    <w:div w:id="148252128">
      <w:bodyDiv w:val="1"/>
      <w:marLeft w:val="0"/>
      <w:marRight w:val="0"/>
      <w:marTop w:val="0"/>
      <w:marBottom w:val="0"/>
      <w:divBdr>
        <w:top w:val="none" w:sz="0" w:space="0" w:color="auto"/>
        <w:left w:val="none" w:sz="0" w:space="0" w:color="auto"/>
        <w:bottom w:val="none" w:sz="0" w:space="0" w:color="auto"/>
        <w:right w:val="none" w:sz="0" w:space="0" w:color="auto"/>
      </w:divBdr>
      <w:divsChild>
        <w:div w:id="1464035382">
          <w:marLeft w:val="0"/>
          <w:marRight w:val="0"/>
          <w:marTop w:val="0"/>
          <w:marBottom w:val="0"/>
          <w:divBdr>
            <w:top w:val="none" w:sz="0" w:space="0" w:color="auto"/>
            <w:left w:val="none" w:sz="0" w:space="0" w:color="auto"/>
            <w:bottom w:val="none" w:sz="0" w:space="0" w:color="auto"/>
            <w:right w:val="none" w:sz="0" w:space="0" w:color="auto"/>
          </w:divBdr>
          <w:divsChild>
            <w:div w:id="789519827">
              <w:marLeft w:val="0"/>
              <w:marRight w:val="0"/>
              <w:marTop w:val="0"/>
              <w:marBottom w:val="0"/>
              <w:divBdr>
                <w:top w:val="none" w:sz="0" w:space="0" w:color="auto"/>
                <w:left w:val="none" w:sz="0" w:space="0" w:color="auto"/>
                <w:bottom w:val="none" w:sz="0" w:space="0" w:color="auto"/>
                <w:right w:val="none" w:sz="0" w:space="0" w:color="auto"/>
              </w:divBdr>
            </w:div>
            <w:div w:id="1566911584">
              <w:marLeft w:val="0"/>
              <w:marRight w:val="0"/>
              <w:marTop w:val="0"/>
              <w:marBottom w:val="0"/>
              <w:divBdr>
                <w:top w:val="none" w:sz="0" w:space="0" w:color="auto"/>
                <w:left w:val="none" w:sz="0" w:space="0" w:color="auto"/>
                <w:bottom w:val="none" w:sz="0" w:space="0" w:color="auto"/>
                <w:right w:val="none" w:sz="0" w:space="0" w:color="auto"/>
              </w:divBdr>
            </w:div>
            <w:div w:id="1708292770">
              <w:marLeft w:val="0"/>
              <w:marRight w:val="0"/>
              <w:marTop w:val="0"/>
              <w:marBottom w:val="0"/>
              <w:divBdr>
                <w:top w:val="none" w:sz="0" w:space="0" w:color="auto"/>
                <w:left w:val="none" w:sz="0" w:space="0" w:color="auto"/>
                <w:bottom w:val="none" w:sz="0" w:space="0" w:color="auto"/>
                <w:right w:val="none" w:sz="0" w:space="0" w:color="auto"/>
              </w:divBdr>
            </w:div>
          </w:divsChild>
        </w:div>
        <w:div w:id="302201199">
          <w:marLeft w:val="0"/>
          <w:marRight w:val="0"/>
          <w:marTop w:val="0"/>
          <w:marBottom w:val="0"/>
          <w:divBdr>
            <w:top w:val="none" w:sz="0" w:space="0" w:color="auto"/>
            <w:left w:val="none" w:sz="0" w:space="0" w:color="auto"/>
            <w:bottom w:val="none" w:sz="0" w:space="0" w:color="auto"/>
            <w:right w:val="none" w:sz="0" w:space="0" w:color="auto"/>
          </w:divBdr>
          <w:divsChild>
            <w:div w:id="712123716">
              <w:marLeft w:val="0"/>
              <w:marRight w:val="0"/>
              <w:marTop w:val="0"/>
              <w:marBottom w:val="0"/>
              <w:divBdr>
                <w:top w:val="none" w:sz="0" w:space="0" w:color="auto"/>
                <w:left w:val="none" w:sz="0" w:space="0" w:color="auto"/>
                <w:bottom w:val="none" w:sz="0" w:space="0" w:color="auto"/>
                <w:right w:val="none" w:sz="0" w:space="0" w:color="auto"/>
              </w:divBdr>
            </w:div>
            <w:div w:id="1826310843">
              <w:marLeft w:val="0"/>
              <w:marRight w:val="0"/>
              <w:marTop w:val="0"/>
              <w:marBottom w:val="0"/>
              <w:divBdr>
                <w:top w:val="none" w:sz="0" w:space="0" w:color="auto"/>
                <w:left w:val="none" w:sz="0" w:space="0" w:color="auto"/>
                <w:bottom w:val="none" w:sz="0" w:space="0" w:color="auto"/>
                <w:right w:val="none" w:sz="0" w:space="0" w:color="auto"/>
              </w:divBdr>
            </w:div>
          </w:divsChild>
        </w:div>
        <w:div w:id="1964460961">
          <w:marLeft w:val="0"/>
          <w:marRight w:val="0"/>
          <w:marTop w:val="0"/>
          <w:marBottom w:val="0"/>
          <w:divBdr>
            <w:top w:val="none" w:sz="0" w:space="0" w:color="auto"/>
            <w:left w:val="none" w:sz="0" w:space="0" w:color="auto"/>
            <w:bottom w:val="none" w:sz="0" w:space="0" w:color="auto"/>
            <w:right w:val="none" w:sz="0" w:space="0" w:color="auto"/>
          </w:divBdr>
          <w:divsChild>
            <w:div w:id="673579657">
              <w:marLeft w:val="0"/>
              <w:marRight w:val="0"/>
              <w:marTop w:val="0"/>
              <w:marBottom w:val="0"/>
              <w:divBdr>
                <w:top w:val="none" w:sz="0" w:space="0" w:color="auto"/>
                <w:left w:val="none" w:sz="0" w:space="0" w:color="auto"/>
                <w:bottom w:val="none" w:sz="0" w:space="0" w:color="auto"/>
                <w:right w:val="none" w:sz="0" w:space="0" w:color="auto"/>
              </w:divBdr>
            </w:div>
            <w:div w:id="2077194809">
              <w:marLeft w:val="0"/>
              <w:marRight w:val="0"/>
              <w:marTop w:val="0"/>
              <w:marBottom w:val="0"/>
              <w:divBdr>
                <w:top w:val="none" w:sz="0" w:space="0" w:color="auto"/>
                <w:left w:val="none" w:sz="0" w:space="0" w:color="auto"/>
                <w:bottom w:val="none" w:sz="0" w:space="0" w:color="auto"/>
                <w:right w:val="none" w:sz="0" w:space="0" w:color="auto"/>
              </w:divBdr>
            </w:div>
            <w:div w:id="1459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603">
      <w:bodyDiv w:val="1"/>
      <w:marLeft w:val="0"/>
      <w:marRight w:val="0"/>
      <w:marTop w:val="0"/>
      <w:marBottom w:val="0"/>
      <w:divBdr>
        <w:top w:val="none" w:sz="0" w:space="0" w:color="auto"/>
        <w:left w:val="none" w:sz="0" w:space="0" w:color="auto"/>
        <w:bottom w:val="none" w:sz="0" w:space="0" w:color="auto"/>
        <w:right w:val="none" w:sz="0" w:space="0" w:color="auto"/>
      </w:divBdr>
      <w:divsChild>
        <w:div w:id="616839780">
          <w:marLeft w:val="0"/>
          <w:marRight w:val="0"/>
          <w:marTop w:val="0"/>
          <w:marBottom w:val="0"/>
          <w:divBdr>
            <w:top w:val="none" w:sz="0" w:space="0" w:color="auto"/>
            <w:left w:val="none" w:sz="0" w:space="0" w:color="auto"/>
            <w:bottom w:val="none" w:sz="0" w:space="0" w:color="auto"/>
            <w:right w:val="none" w:sz="0" w:space="0" w:color="auto"/>
          </w:divBdr>
          <w:divsChild>
            <w:div w:id="1456173663">
              <w:marLeft w:val="0"/>
              <w:marRight w:val="0"/>
              <w:marTop w:val="0"/>
              <w:marBottom w:val="0"/>
              <w:divBdr>
                <w:top w:val="none" w:sz="0" w:space="0" w:color="auto"/>
                <w:left w:val="none" w:sz="0" w:space="0" w:color="auto"/>
                <w:bottom w:val="none" w:sz="0" w:space="0" w:color="auto"/>
                <w:right w:val="none" w:sz="0" w:space="0" w:color="auto"/>
              </w:divBdr>
            </w:div>
            <w:div w:id="1775858739">
              <w:marLeft w:val="0"/>
              <w:marRight w:val="0"/>
              <w:marTop w:val="0"/>
              <w:marBottom w:val="0"/>
              <w:divBdr>
                <w:top w:val="none" w:sz="0" w:space="0" w:color="auto"/>
                <w:left w:val="none" w:sz="0" w:space="0" w:color="auto"/>
                <w:bottom w:val="none" w:sz="0" w:space="0" w:color="auto"/>
                <w:right w:val="none" w:sz="0" w:space="0" w:color="auto"/>
              </w:divBdr>
            </w:div>
            <w:div w:id="1941252797">
              <w:marLeft w:val="0"/>
              <w:marRight w:val="0"/>
              <w:marTop w:val="0"/>
              <w:marBottom w:val="0"/>
              <w:divBdr>
                <w:top w:val="none" w:sz="0" w:space="0" w:color="auto"/>
                <w:left w:val="none" w:sz="0" w:space="0" w:color="auto"/>
                <w:bottom w:val="none" w:sz="0" w:space="0" w:color="auto"/>
                <w:right w:val="none" w:sz="0" w:space="0" w:color="auto"/>
              </w:divBdr>
            </w:div>
          </w:divsChild>
        </w:div>
        <w:div w:id="933592866">
          <w:marLeft w:val="0"/>
          <w:marRight w:val="0"/>
          <w:marTop w:val="0"/>
          <w:marBottom w:val="0"/>
          <w:divBdr>
            <w:top w:val="none" w:sz="0" w:space="0" w:color="auto"/>
            <w:left w:val="none" w:sz="0" w:space="0" w:color="auto"/>
            <w:bottom w:val="none" w:sz="0" w:space="0" w:color="auto"/>
            <w:right w:val="none" w:sz="0" w:space="0" w:color="auto"/>
          </w:divBdr>
          <w:divsChild>
            <w:div w:id="1161191866">
              <w:marLeft w:val="0"/>
              <w:marRight w:val="0"/>
              <w:marTop w:val="0"/>
              <w:marBottom w:val="0"/>
              <w:divBdr>
                <w:top w:val="none" w:sz="0" w:space="0" w:color="auto"/>
                <w:left w:val="none" w:sz="0" w:space="0" w:color="auto"/>
                <w:bottom w:val="none" w:sz="0" w:space="0" w:color="auto"/>
                <w:right w:val="none" w:sz="0" w:space="0" w:color="auto"/>
              </w:divBdr>
            </w:div>
            <w:div w:id="1441874606">
              <w:marLeft w:val="0"/>
              <w:marRight w:val="0"/>
              <w:marTop w:val="0"/>
              <w:marBottom w:val="0"/>
              <w:divBdr>
                <w:top w:val="none" w:sz="0" w:space="0" w:color="auto"/>
                <w:left w:val="none" w:sz="0" w:space="0" w:color="auto"/>
                <w:bottom w:val="none" w:sz="0" w:space="0" w:color="auto"/>
                <w:right w:val="none" w:sz="0" w:space="0" w:color="auto"/>
              </w:divBdr>
            </w:div>
          </w:divsChild>
        </w:div>
        <w:div w:id="1249148644">
          <w:marLeft w:val="0"/>
          <w:marRight w:val="0"/>
          <w:marTop w:val="0"/>
          <w:marBottom w:val="0"/>
          <w:divBdr>
            <w:top w:val="none" w:sz="0" w:space="0" w:color="auto"/>
            <w:left w:val="none" w:sz="0" w:space="0" w:color="auto"/>
            <w:bottom w:val="none" w:sz="0" w:space="0" w:color="auto"/>
            <w:right w:val="none" w:sz="0" w:space="0" w:color="auto"/>
          </w:divBdr>
          <w:divsChild>
            <w:div w:id="1043141705">
              <w:marLeft w:val="0"/>
              <w:marRight w:val="0"/>
              <w:marTop w:val="0"/>
              <w:marBottom w:val="0"/>
              <w:divBdr>
                <w:top w:val="none" w:sz="0" w:space="0" w:color="auto"/>
                <w:left w:val="none" w:sz="0" w:space="0" w:color="auto"/>
                <w:bottom w:val="none" w:sz="0" w:space="0" w:color="auto"/>
                <w:right w:val="none" w:sz="0" w:space="0" w:color="auto"/>
              </w:divBdr>
            </w:div>
            <w:div w:id="671643910">
              <w:marLeft w:val="0"/>
              <w:marRight w:val="0"/>
              <w:marTop w:val="0"/>
              <w:marBottom w:val="0"/>
              <w:divBdr>
                <w:top w:val="none" w:sz="0" w:space="0" w:color="auto"/>
                <w:left w:val="none" w:sz="0" w:space="0" w:color="auto"/>
                <w:bottom w:val="none" w:sz="0" w:space="0" w:color="auto"/>
                <w:right w:val="none" w:sz="0" w:space="0" w:color="auto"/>
              </w:divBdr>
            </w:div>
            <w:div w:id="649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457">
      <w:bodyDiv w:val="1"/>
      <w:marLeft w:val="0"/>
      <w:marRight w:val="0"/>
      <w:marTop w:val="0"/>
      <w:marBottom w:val="0"/>
      <w:divBdr>
        <w:top w:val="none" w:sz="0" w:space="0" w:color="auto"/>
        <w:left w:val="none" w:sz="0" w:space="0" w:color="auto"/>
        <w:bottom w:val="none" w:sz="0" w:space="0" w:color="auto"/>
        <w:right w:val="none" w:sz="0" w:space="0" w:color="auto"/>
      </w:divBdr>
      <w:divsChild>
        <w:div w:id="1179662769">
          <w:marLeft w:val="0"/>
          <w:marRight w:val="0"/>
          <w:marTop w:val="0"/>
          <w:marBottom w:val="0"/>
          <w:divBdr>
            <w:top w:val="none" w:sz="0" w:space="0" w:color="auto"/>
            <w:left w:val="none" w:sz="0" w:space="0" w:color="auto"/>
            <w:bottom w:val="none" w:sz="0" w:space="0" w:color="auto"/>
            <w:right w:val="none" w:sz="0" w:space="0" w:color="auto"/>
          </w:divBdr>
        </w:div>
        <w:div w:id="1358388314">
          <w:marLeft w:val="0"/>
          <w:marRight w:val="0"/>
          <w:marTop w:val="0"/>
          <w:marBottom w:val="0"/>
          <w:divBdr>
            <w:top w:val="none" w:sz="0" w:space="0" w:color="auto"/>
            <w:left w:val="none" w:sz="0" w:space="0" w:color="auto"/>
            <w:bottom w:val="none" w:sz="0" w:space="0" w:color="auto"/>
            <w:right w:val="none" w:sz="0" w:space="0" w:color="auto"/>
          </w:divBdr>
        </w:div>
        <w:div w:id="198056946">
          <w:marLeft w:val="0"/>
          <w:marRight w:val="0"/>
          <w:marTop w:val="0"/>
          <w:marBottom w:val="0"/>
          <w:divBdr>
            <w:top w:val="none" w:sz="0" w:space="0" w:color="auto"/>
            <w:left w:val="none" w:sz="0" w:space="0" w:color="auto"/>
            <w:bottom w:val="none" w:sz="0" w:space="0" w:color="auto"/>
            <w:right w:val="none" w:sz="0" w:space="0" w:color="auto"/>
          </w:divBdr>
        </w:div>
        <w:div w:id="486241604">
          <w:marLeft w:val="0"/>
          <w:marRight w:val="0"/>
          <w:marTop w:val="0"/>
          <w:marBottom w:val="0"/>
          <w:divBdr>
            <w:top w:val="none" w:sz="0" w:space="0" w:color="auto"/>
            <w:left w:val="none" w:sz="0" w:space="0" w:color="auto"/>
            <w:bottom w:val="none" w:sz="0" w:space="0" w:color="auto"/>
            <w:right w:val="none" w:sz="0" w:space="0" w:color="auto"/>
          </w:divBdr>
        </w:div>
        <w:div w:id="1592854536">
          <w:marLeft w:val="0"/>
          <w:marRight w:val="0"/>
          <w:marTop w:val="0"/>
          <w:marBottom w:val="0"/>
          <w:divBdr>
            <w:top w:val="none" w:sz="0" w:space="0" w:color="auto"/>
            <w:left w:val="none" w:sz="0" w:space="0" w:color="auto"/>
            <w:bottom w:val="none" w:sz="0" w:space="0" w:color="auto"/>
            <w:right w:val="none" w:sz="0" w:space="0" w:color="auto"/>
          </w:divBdr>
        </w:div>
        <w:div w:id="432281570">
          <w:marLeft w:val="0"/>
          <w:marRight w:val="0"/>
          <w:marTop w:val="0"/>
          <w:marBottom w:val="0"/>
          <w:divBdr>
            <w:top w:val="none" w:sz="0" w:space="0" w:color="auto"/>
            <w:left w:val="none" w:sz="0" w:space="0" w:color="auto"/>
            <w:bottom w:val="none" w:sz="0" w:space="0" w:color="auto"/>
            <w:right w:val="none" w:sz="0" w:space="0" w:color="auto"/>
          </w:divBdr>
        </w:div>
        <w:div w:id="1159492591">
          <w:marLeft w:val="0"/>
          <w:marRight w:val="0"/>
          <w:marTop w:val="0"/>
          <w:marBottom w:val="0"/>
          <w:divBdr>
            <w:top w:val="none" w:sz="0" w:space="0" w:color="auto"/>
            <w:left w:val="none" w:sz="0" w:space="0" w:color="auto"/>
            <w:bottom w:val="none" w:sz="0" w:space="0" w:color="auto"/>
            <w:right w:val="none" w:sz="0" w:space="0" w:color="auto"/>
          </w:divBdr>
        </w:div>
        <w:div w:id="897939183">
          <w:marLeft w:val="0"/>
          <w:marRight w:val="0"/>
          <w:marTop w:val="0"/>
          <w:marBottom w:val="0"/>
          <w:divBdr>
            <w:top w:val="none" w:sz="0" w:space="0" w:color="auto"/>
            <w:left w:val="none" w:sz="0" w:space="0" w:color="auto"/>
            <w:bottom w:val="none" w:sz="0" w:space="0" w:color="auto"/>
            <w:right w:val="none" w:sz="0" w:space="0" w:color="auto"/>
          </w:divBdr>
        </w:div>
        <w:div w:id="1550802681">
          <w:marLeft w:val="0"/>
          <w:marRight w:val="0"/>
          <w:marTop w:val="0"/>
          <w:marBottom w:val="0"/>
          <w:divBdr>
            <w:top w:val="none" w:sz="0" w:space="0" w:color="auto"/>
            <w:left w:val="none" w:sz="0" w:space="0" w:color="auto"/>
            <w:bottom w:val="none" w:sz="0" w:space="0" w:color="auto"/>
            <w:right w:val="none" w:sz="0" w:space="0" w:color="auto"/>
          </w:divBdr>
        </w:div>
        <w:div w:id="372728157">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sChild>
            <w:div w:id="1333024520">
              <w:marLeft w:val="0"/>
              <w:marRight w:val="0"/>
              <w:marTop w:val="0"/>
              <w:marBottom w:val="0"/>
              <w:divBdr>
                <w:top w:val="none" w:sz="0" w:space="0" w:color="auto"/>
                <w:left w:val="none" w:sz="0" w:space="0" w:color="auto"/>
                <w:bottom w:val="none" w:sz="0" w:space="0" w:color="auto"/>
                <w:right w:val="none" w:sz="0" w:space="0" w:color="auto"/>
              </w:divBdr>
            </w:div>
            <w:div w:id="717315162">
              <w:marLeft w:val="0"/>
              <w:marRight w:val="0"/>
              <w:marTop w:val="0"/>
              <w:marBottom w:val="0"/>
              <w:divBdr>
                <w:top w:val="none" w:sz="0" w:space="0" w:color="auto"/>
                <w:left w:val="none" w:sz="0" w:space="0" w:color="auto"/>
                <w:bottom w:val="none" w:sz="0" w:space="0" w:color="auto"/>
                <w:right w:val="none" w:sz="0" w:space="0" w:color="auto"/>
              </w:divBdr>
            </w:div>
            <w:div w:id="1122111432">
              <w:marLeft w:val="0"/>
              <w:marRight w:val="0"/>
              <w:marTop w:val="0"/>
              <w:marBottom w:val="0"/>
              <w:divBdr>
                <w:top w:val="none" w:sz="0" w:space="0" w:color="auto"/>
                <w:left w:val="none" w:sz="0" w:space="0" w:color="auto"/>
                <w:bottom w:val="none" w:sz="0" w:space="0" w:color="auto"/>
                <w:right w:val="none" w:sz="0" w:space="0" w:color="auto"/>
              </w:divBdr>
            </w:div>
            <w:div w:id="1276980651">
              <w:marLeft w:val="0"/>
              <w:marRight w:val="0"/>
              <w:marTop w:val="0"/>
              <w:marBottom w:val="0"/>
              <w:divBdr>
                <w:top w:val="none" w:sz="0" w:space="0" w:color="auto"/>
                <w:left w:val="none" w:sz="0" w:space="0" w:color="auto"/>
                <w:bottom w:val="none" w:sz="0" w:space="0" w:color="auto"/>
                <w:right w:val="none" w:sz="0" w:space="0" w:color="auto"/>
              </w:divBdr>
            </w:div>
            <w:div w:id="1947614858">
              <w:marLeft w:val="0"/>
              <w:marRight w:val="0"/>
              <w:marTop w:val="0"/>
              <w:marBottom w:val="0"/>
              <w:divBdr>
                <w:top w:val="none" w:sz="0" w:space="0" w:color="auto"/>
                <w:left w:val="none" w:sz="0" w:space="0" w:color="auto"/>
                <w:bottom w:val="none" w:sz="0" w:space="0" w:color="auto"/>
                <w:right w:val="none" w:sz="0" w:space="0" w:color="auto"/>
              </w:divBdr>
            </w:div>
          </w:divsChild>
        </w:div>
        <w:div w:id="678701584">
          <w:marLeft w:val="0"/>
          <w:marRight w:val="0"/>
          <w:marTop w:val="0"/>
          <w:marBottom w:val="0"/>
          <w:divBdr>
            <w:top w:val="none" w:sz="0" w:space="0" w:color="auto"/>
            <w:left w:val="none" w:sz="0" w:space="0" w:color="auto"/>
            <w:bottom w:val="none" w:sz="0" w:space="0" w:color="auto"/>
            <w:right w:val="none" w:sz="0" w:space="0" w:color="auto"/>
          </w:divBdr>
          <w:divsChild>
            <w:div w:id="537855619">
              <w:marLeft w:val="0"/>
              <w:marRight w:val="0"/>
              <w:marTop w:val="0"/>
              <w:marBottom w:val="0"/>
              <w:divBdr>
                <w:top w:val="none" w:sz="0" w:space="0" w:color="auto"/>
                <w:left w:val="none" w:sz="0" w:space="0" w:color="auto"/>
                <w:bottom w:val="none" w:sz="0" w:space="0" w:color="auto"/>
                <w:right w:val="none" w:sz="0" w:space="0" w:color="auto"/>
              </w:divBdr>
            </w:div>
            <w:div w:id="330328328">
              <w:marLeft w:val="0"/>
              <w:marRight w:val="0"/>
              <w:marTop w:val="0"/>
              <w:marBottom w:val="0"/>
              <w:divBdr>
                <w:top w:val="none" w:sz="0" w:space="0" w:color="auto"/>
                <w:left w:val="none" w:sz="0" w:space="0" w:color="auto"/>
                <w:bottom w:val="none" w:sz="0" w:space="0" w:color="auto"/>
                <w:right w:val="none" w:sz="0" w:space="0" w:color="auto"/>
              </w:divBdr>
            </w:div>
            <w:div w:id="1175723501">
              <w:marLeft w:val="0"/>
              <w:marRight w:val="0"/>
              <w:marTop w:val="0"/>
              <w:marBottom w:val="0"/>
              <w:divBdr>
                <w:top w:val="none" w:sz="0" w:space="0" w:color="auto"/>
                <w:left w:val="none" w:sz="0" w:space="0" w:color="auto"/>
                <w:bottom w:val="none" w:sz="0" w:space="0" w:color="auto"/>
                <w:right w:val="none" w:sz="0" w:space="0" w:color="auto"/>
              </w:divBdr>
            </w:div>
            <w:div w:id="859271266">
              <w:marLeft w:val="0"/>
              <w:marRight w:val="0"/>
              <w:marTop w:val="0"/>
              <w:marBottom w:val="0"/>
              <w:divBdr>
                <w:top w:val="none" w:sz="0" w:space="0" w:color="auto"/>
                <w:left w:val="none" w:sz="0" w:space="0" w:color="auto"/>
                <w:bottom w:val="none" w:sz="0" w:space="0" w:color="auto"/>
                <w:right w:val="none" w:sz="0" w:space="0" w:color="auto"/>
              </w:divBdr>
            </w:div>
            <w:div w:id="1232354336">
              <w:marLeft w:val="0"/>
              <w:marRight w:val="0"/>
              <w:marTop w:val="0"/>
              <w:marBottom w:val="0"/>
              <w:divBdr>
                <w:top w:val="none" w:sz="0" w:space="0" w:color="auto"/>
                <w:left w:val="none" w:sz="0" w:space="0" w:color="auto"/>
                <w:bottom w:val="none" w:sz="0" w:space="0" w:color="auto"/>
                <w:right w:val="none" w:sz="0" w:space="0" w:color="auto"/>
              </w:divBdr>
            </w:div>
          </w:divsChild>
        </w:div>
        <w:div w:id="167336267">
          <w:marLeft w:val="0"/>
          <w:marRight w:val="0"/>
          <w:marTop w:val="0"/>
          <w:marBottom w:val="0"/>
          <w:divBdr>
            <w:top w:val="none" w:sz="0" w:space="0" w:color="auto"/>
            <w:left w:val="none" w:sz="0" w:space="0" w:color="auto"/>
            <w:bottom w:val="none" w:sz="0" w:space="0" w:color="auto"/>
            <w:right w:val="none" w:sz="0" w:space="0" w:color="auto"/>
          </w:divBdr>
          <w:divsChild>
            <w:div w:id="379138536">
              <w:marLeft w:val="0"/>
              <w:marRight w:val="0"/>
              <w:marTop w:val="0"/>
              <w:marBottom w:val="0"/>
              <w:divBdr>
                <w:top w:val="none" w:sz="0" w:space="0" w:color="auto"/>
                <w:left w:val="none" w:sz="0" w:space="0" w:color="auto"/>
                <w:bottom w:val="none" w:sz="0" w:space="0" w:color="auto"/>
                <w:right w:val="none" w:sz="0" w:space="0" w:color="auto"/>
              </w:divBdr>
            </w:div>
            <w:div w:id="1525899745">
              <w:marLeft w:val="0"/>
              <w:marRight w:val="0"/>
              <w:marTop w:val="0"/>
              <w:marBottom w:val="0"/>
              <w:divBdr>
                <w:top w:val="none" w:sz="0" w:space="0" w:color="auto"/>
                <w:left w:val="none" w:sz="0" w:space="0" w:color="auto"/>
                <w:bottom w:val="none" w:sz="0" w:space="0" w:color="auto"/>
                <w:right w:val="none" w:sz="0" w:space="0" w:color="auto"/>
              </w:divBdr>
            </w:div>
            <w:div w:id="572349643">
              <w:marLeft w:val="0"/>
              <w:marRight w:val="0"/>
              <w:marTop w:val="0"/>
              <w:marBottom w:val="0"/>
              <w:divBdr>
                <w:top w:val="none" w:sz="0" w:space="0" w:color="auto"/>
                <w:left w:val="none" w:sz="0" w:space="0" w:color="auto"/>
                <w:bottom w:val="none" w:sz="0" w:space="0" w:color="auto"/>
                <w:right w:val="none" w:sz="0" w:space="0" w:color="auto"/>
              </w:divBdr>
            </w:div>
            <w:div w:id="316687010">
              <w:marLeft w:val="0"/>
              <w:marRight w:val="0"/>
              <w:marTop w:val="0"/>
              <w:marBottom w:val="0"/>
              <w:divBdr>
                <w:top w:val="none" w:sz="0" w:space="0" w:color="auto"/>
                <w:left w:val="none" w:sz="0" w:space="0" w:color="auto"/>
                <w:bottom w:val="none" w:sz="0" w:space="0" w:color="auto"/>
                <w:right w:val="none" w:sz="0" w:space="0" w:color="auto"/>
              </w:divBdr>
            </w:div>
            <w:div w:id="1895577958">
              <w:marLeft w:val="0"/>
              <w:marRight w:val="0"/>
              <w:marTop w:val="0"/>
              <w:marBottom w:val="0"/>
              <w:divBdr>
                <w:top w:val="none" w:sz="0" w:space="0" w:color="auto"/>
                <w:left w:val="none" w:sz="0" w:space="0" w:color="auto"/>
                <w:bottom w:val="none" w:sz="0" w:space="0" w:color="auto"/>
                <w:right w:val="none" w:sz="0" w:space="0" w:color="auto"/>
              </w:divBdr>
            </w:div>
          </w:divsChild>
        </w:div>
        <w:div w:id="990257514">
          <w:marLeft w:val="0"/>
          <w:marRight w:val="0"/>
          <w:marTop w:val="0"/>
          <w:marBottom w:val="0"/>
          <w:divBdr>
            <w:top w:val="none" w:sz="0" w:space="0" w:color="auto"/>
            <w:left w:val="none" w:sz="0" w:space="0" w:color="auto"/>
            <w:bottom w:val="none" w:sz="0" w:space="0" w:color="auto"/>
            <w:right w:val="none" w:sz="0" w:space="0" w:color="auto"/>
          </w:divBdr>
          <w:divsChild>
            <w:div w:id="1288320235">
              <w:marLeft w:val="0"/>
              <w:marRight w:val="0"/>
              <w:marTop w:val="0"/>
              <w:marBottom w:val="0"/>
              <w:divBdr>
                <w:top w:val="none" w:sz="0" w:space="0" w:color="auto"/>
                <w:left w:val="none" w:sz="0" w:space="0" w:color="auto"/>
                <w:bottom w:val="none" w:sz="0" w:space="0" w:color="auto"/>
                <w:right w:val="none" w:sz="0" w:space="0" w:color="auto"/>
              </w:divBdr>
            </w:div>
            <w:div w:id="1940406885">
              <w:marLeft w:val="0"/>
              <w:marRight w:val="0"/>
              <w:marTop w:val="0"/>
              <w:marBottom w:val="0"/>
              <w:divBdr>
                <w:top w:val="none" w:sz="0" w:space="0" w:color="auto"/>
                <w:left w:val="none" w:sz="0" w:space="0" w:color="auto"/>
                <w:bottom w:val="none" w:sz="0" w:space="0" w:color="auto"/>
                <w:right w:val="none" w:sz="0" w:space="0" w:color="auto"/>
              </w:divBdr>
            </w:div>
            <w:div w:id="1583294255">
              <w:marLeft w:val="0"/>
              <w:marRight w:val="0"/>
              <w:marTop w:val="0"/>
              <w:marBottom w:val="0"/>
              <w:divBdr>
                <w:top w:val="none" w:sz="0" w:space="0" w:color="auto"/>
                <w:left w:val="none" w:sz="0" w:space="0" w:color="auto"/>
                <w:bottom w:val="none" w:sz="0" w:space="0" w:color="auto"/>
                <w:right w:val="none" w:sz="0" w:space="0" w:color="auto"/>
              </w:divBdr>
            </w:div>
            <w:div w:id="1213268056">
              <w:marLeft w:val="0"/>
              <w:marRight w:val="0"/>
              <w:marTop w:val="0"/>
              <w:marBottom w:val="0"/>
              <w:divBdr>
                <w:top w:val="none" w:sz="0" w:space="0" w:color="auto"/>
                <w:left w:val="none" w:sz="0" w:space="0" w:color="auto"/>
                <w:bottom w:val="none" w:sz="0" w:space="0" w:color="auto"/>
                <w:right w:val="none" w:sz="0" w:space="0" w:color="auto"/>
              </w:divBdr>
            </w:div>
            <w:div w:id="1725451397">
              <w:marLeft w:val="0"/>
              <w:marRight w:val="0"/>
              <w:marTop w:val="0"/>
              <w:marBottom w:val="0"/>
              <w:divBdr>
                <w:top w:val="none" w:sz="0" w:space="0" w:color="auto"/>
                <w:left w:val="none" w:sz="0" w:space="0" w:color="auto"/>
                <w:bottom w:val="none" w:sz="0" w:space="0" w:color="auto"/>
                <w:right w:val="none" w:sz="0" w:space="0" w:color="auto"/>
              </w:divBdr>
            </w:div>
          </w:divsChild>
        </w:div>
        <w:div w:id="691300371">
          <w:marLeft w:val="0"/>
          <w:marRight w:val="0"/>
          <w:marTop w:val="0"/>
          <w:marBottom w:val="0"/>
          <w:divBdr>
            <w:top w:val="none" w:sz="0" w:space="0" w:color="auto"/>
            <w:left w:val="none" w:sz="0" w:space="0" w:color="auto"/>
            <w:bottom w:val="none" w:sz="0" w:space="0" w:color="auto"/>
            <w:right w:val="none" w:sz="0" w:space="0" w:color="auto"/>
          </w:divBdr>
          <w:divsChild>
            <w:div w:id="532420687">
              <w:marLeft w:val="0"/>
              <w:marRight w:val="0"/>
              <w:marTop w:val="0"/>
              <w:marBottom w:val="0"/>
              <w:divBdr>
                <w:top w:val="none" w:sz="0" w:space="0" w:color="auto"/>
                <w:left w:val="none" w:sz="0" w:space="0" w:color="auto"/>
                <w:bottom w:val="none" w:sz="0" w:space="0" w:color="auto"/>
                <w:right w:val="none" w:sz="0" w:space="0" w:color="auto"/>
              </w:divBdr>
            </w:div>
            <w:div w:id="441732823">
              <w:marLeft w:val="0"/>
              <w:marRight w:val="0"/>
              <w:marTop w:val="0"/>
              <w:marBottom w:val="0"/>
              <w:divBdr>
                <w:top w:val="none" w:sz="0" w:space="0" w:color="auto"/>
                <w:left w:val="none" w:sz="0" w:space="0" w:color="auto"/>
                <w:bottom w:val="none" w:sz="0" w:space="0" w:color="auto"/>
                <w:right w:val="none" w:sz="0" w:space="0" w:color="auto"/>
              </w:divBdr>
            </w:div>
            <w:div w:id="345058182">
              <w:marLeft w:val="0"/>
              <w:marRight w:val="0"/>
              <w:marTop w:val="0"/>
              <w:marBottom w:val="0"/>
              <w:divBdr>
                <w:top w:val="none" w:sz="0" w:space="0" w:color="auto"/>
                <w:left w:val="none" w:sz="0" w:space="0" w:color="auto"/>
                <w:bottom w:val="none" w:sz="0" w:space="0" w:color="auto"/>
                <w:right w:val="none" w:sz="0" w:space="0" w:color="auto"/>
              </w:divBdr>
            </w:div>
            <w:div w:id="177081470">
              <w:marLeft w:val="0"/>
              <w:marRight w:val="0"/>
              <w:marTop w:val="0"/>
              <w:marBottom w:val="0"/>
              <w:divBdr>
                <w:top w:val="none" w:sz="0" w:space="0" w:color="auto"/>
                <w:left w:val="none" w:sz="0" w:space="0" w:color="auto"/>
                <w:bottom w:val="none" w:sz="0" w:space="0" w:color="auto"/>
                <w:right w:val="none" w:sz="0" w:space="0" w:color="auto"/>
              </w:divBdr>
            </w:div>
            <w:div w:id="2121676605">
              <w:marLeft w:val="0"/>
              <w:marRight w:val="0"/>
              <w:marTop w:val="0"/>
              <w:marBottom w:val="0"/>
              <w:divBdr>
                <w:top w:val="none" w:sz="0" w:space="0" w:color="auto"/>
                <w:left w:val="none" w:sz="0" w:space="0" w:color="auto"/>
                <w:bottom w:val="none" w:sz="0" w:space="0" w:color="auto"/>
                <w:right w:val="none" w:sz="0" w:space="0" w:color="auto"/>
              </w:divBdr>
            </w:div>
          </w:divsChild>
        </w:div>
        <w:div w:id="519972024">
          <w:marLeft w:val="0"/>
          <w:marRight w:val="0"/>
          <w:marTop w:val="0"/>
          <w:marBottom w:val="0"/>
          <w:divBdr>
            <w:top w:val="none" w:sz="0" w:space="0" w:color="auto"/>
            <w:left w:val="none" w:sz="0" w:space="0" w:color="auto"/>
            <w:bottom w:val="none" w:sz="0" w:space="0" w:color="auto"/>
            <w:right w:val="none" w:sz="0" w:space="0" w:color="auto"/>
          </w:divBdr>
          <w:divsChild>
            <w:div w:id="1893425435">
              <w:marLeft w:val="0"/>
              <w:marRight w:val="0"/>
              <w:marTop w:val="0"/>
              <w:marBottom w:val="0"/>
              <w:divBdr>
                <w:top w:val="none" w:sz="0" w:space="0" w:color="auto"/>
                <w:left w:val="none" w:sz="0" w:space="0" w:color="auto"/>
                <w:bottom w:val="none" w:sz="0" w:space="0" w:color="auto"/>
                <w:right w:val="none" w:sz="0" w:space="0" w:color="auto"/>
              </w:divBdr>
            </w:div>
            <w:div w:id="880363360">
              <w:marLeft w:val="0"/>
              <w:marRight w:val="0"/>
              <w:marTop w:val="0"/>
              <w:marBottom w:val="0"/>
              <w:divBdr>
                <w:top w:val="none" w:sz="0" w:space="0" w:color="auto"/>
                <w:left w:val="none" w:sz="0" w:space="0" w:color="auto"/>
                <w:bottom w:val="none" w:sz="0" w:space="0" w:color="auto"/>
                <w:right w:val="none" w:sz="0" w:space="0" w:color="auto"/>
              </w:divBdr>
            </w:div>
            <w:div w:id="977802683">
              <w:marLeft w:val="0"/>
              <w:marRight w:val="0"/>
              <w:marTop w:val="0"/>
              <w:marBottom w:val="0"/>
              <w:divBdr>
                <w:top w:val="none" w:sz="0" w:space="0" w:color="auto"/>
                <w:left w:val="none" w:sz="0" w:space="0" w:color="auto"/>
                <w:bottom w:val="none" w:sz="0" w:space="0" w:color="auto"/>
                <w:right w:val="none" w:sz="0" w:space="0" w:color="auto"/>
              </w:divBdr>
            </w:div>
            <w:div w:id="1024016424">
              <w:marLeft w:val="0"/>
              <w:marRight w:val="0"/>
              <w:marTop w:val="0"/>
              <w:marBottom w:val="0"/>
              <w:divBdr>
                <w:top w:val="none" w:sz="0" w:space="0" w:color="auto"/>
                <w:left w:val="none" w:sz="0" w:space="0" w:color="auto"/>
                <w:bottom w:val="none" w:sz="0" w:space="0" w:color="auto"/>
                <w:right w:val="none" w:sz="0" w:space="0" w:color="auto"/>
              </w:divBdr>
            </w:div>
            <w:div w:id="1185436752">
              <w:marLeft w:val="0"/>
              <w:marRight w:val="0"/>
              <w:marTop w:val="0"/>
              <w:marBottom w:val="0"/>
              <w:divBdr>
                <w:top w:val="none" w:sz="0" w:space="0" w:color="auto"/>
                <w:left w:val="none" w:sz="0" w:space="0" w:color="auto"/>
                <w:bottom w:val="none" w:sz="0" w:space="0" w:color="auto"/>
                <w:right w:val="none" w:sz="0" w:space="0" w:color="auto"/>
              </w:divBdr>
            </w:div>
          </w:divsChild>
        </w:div>
        <w:div w:id="981152739">
          <w:marLeft w:val="0"/>
          <w:marRight w:val="0"/>
          <w:marTop w:val="0"/>
          <w:marBottom w:val="0"/>
          <w:divBdr>
            <w:top w:val="none" w:sz="0" w:space="0" w:color="auto"/>
            <w:left w:val="none" w:sz="0" w:space="0" w:color="auto"/>
            <w:bottom w:val="none" w:sz="0" w:space="0" w:color="auto"/>
            <w:right w:val="none" w:sz="0" w:space="0" w:color="auto"/>
          </w:divBdr>
        </w:div>
      </w:divsChild>
    </w:div>
    <w:div w:id="900672071">
      <w:bodyDiv w:val="1"/>
      <w:marLeft w:val="0"/>
      <w:marRight w:val="0"/>
      <w:marTop w:val="0"/>
      <w:marBottom w:val="0"/>
      <w:divBdr>
        <w:top w:val="none" w:sz="0" w:space="0" w:color="auto"/>
        <w:left w:val="none" w:sz="0" w:space="0" w:color="auto"/>
        <w:bottom w:val="none" w:sz="0" w:space="0" w:color="auto"/>
        <w:right w:val="none" w:sz="0" w:space="0" w:color="auto"/>
      </w:divBdr>
      <w:divsChild>
        <w:div w:id="75249733">
          <w:marLeft w:val="0"/>
          <w:marRight w:val="0"/>
          <w:marTop w:val="0"/>
          <w:marBottom w:val="0"/>
          <w:divBdr>
            <w:top w:val="none" w:sz="0" w:space="0" w:color="auto"/>
            <w:left w:val="none" w:sz="0" w:space="0" w:color="auto"/>
            <w:bottom w:val="none" w:sz="0" w:space="0" w:color="auto"/>
            <w:right w:val="none" w:sz="0" w:space="0" w:color="auto"/>
          </w:divBdr>
        </w:div>
        <w:div w:id="1120879011">
          <w:marLeft w:val="0"/>
          <w:marRight w:val="0"/>
          <w:marTop w:val="0"/>
          <w:marBottom w:val="0"/>
          <w:divBdr>
            <w:top w:val="none" w:sz="0" w:space="0" w:color="auto"/>
            <w:left w:val="none" w:sz="0" w:space="0" w:color="auto"/>
            <w:bottom w:val="none" w:sz="0" w:space="0" w:color="auto"/>
            <w:right w:val="none" w:sz="0" w:space="0" w:color="auto"/>
          </w:divBdr>
        </w:div>
      </w:divsChild>
    </w:div>
    <w:div w:id="944458801">
      <w:bodyDiv w:val="1"/>
      <w:marLeft w:val="0"/>
      <w:marRight w:val="0"/>
      <w:marTop w:val="0"/>
      <w:marBottom w:val="0"/>
      <w:divBdr>
        <w:top w:val="none" w:sz="0" w:space="0" w:color="auto"/>
        <w:left w:val="none" w:sz="0" w:space="0" w:color="auto"/>
        <w:bottom w:val="none" w:sz="0" w:space="0" w:color="auto"/>
        <w:right w:val="none" w:sz="0" w:space="0" w:color="auto"/>
      </w:divBdr>
    </w:div>
    <w:div w:id="1429811481">
      <w:bodyDiv w:val="1"/>
      <w:marLeft w:val="0"/>
      <w:marRight w:val="0"/>
      <w:marTop w:val="0"/>
      <w:marBottom w:val="0"/>
      <w:divBdr>
        <w:top w:val="none" w:sz="0" w:space="0" w:color="auto"/>
        <w:left w:val="none" w:sz="0" w:space="0" w:color="auto"/>
        <w:bottom w:val="none" w:sz="0" w:space="0" w:color="auto"/>
        <w:right w:val="none" w:sz="0" w:space="0" w:color="auto"/>
      </w:divBdr>
      <w:divsChild>
        <w:div w:id="1938174583">
          <w:marLeft w:val="0"/>
          <w:marRight w:val="0"/>
          <w:marTop w:val="0"/>
          <w:marBottom w:val="0"/>
          <w:divBdr>
            <w:top w:val="none" w:sz="0" w:space="0" w:color="auto"/>
            <w:left w:val="none" w:sz="0" w:space="0" w:color="auto"/>
            <w:bottom w:val="none" w:sz="0" w:space="0" w:color="auto"/>
            <w:right w:val="none" w:sz="0" w:space="0" w:color="auto"/>
          </w:divBdr>
        </w:div>
        <w:div w:id="310596059">
          <w:marLeft w:val="0"/>
          <w:marRight w:val="0"/>
          <w:marTop w:val="0"/>
          <w:marBottom w:val="0"/>
          <w:divBdr>
            <w:top w:val="none" w:sz="0" w:space="0" w:color="auto"/>
            <w:left w:val="none" w:sz="0" w:space="0" w:color="auto"/>
            <w:bottom w:val="none" w:sz="0" w:space="0" w:color="auto"/>
            <w:right w:val="none" w:sz="0" w:space="0" w:color="auto"/>
          </w:divBdr>
        </w:div>
        <w:div w:id="1415200245">
          <w:marLeft w:val="0"/>
          <w:marRight w:val="0"/>
          <w:marTop w:val="0"/>
          <w:marBottom w:val="0"/>
          <w:divBdr>
            <w:top w:val="none" w:sz="0" w:space="0" w:color="auto"/>
            <w:left w:val="none" w:sz="0" w:space="0" w:color="auto"/>
            <w:bottom w:val="none" w:sz="0" w:space="0" w:color="auto"/>
            <w:right w:val="none" w:sz="0" w:space="0" w:color="auto"/>
          </w:divBdr>
        </w:div>
        <w:div w:id="1912160410">
          <w:marLeft w:val="0"/>
          <w:marRight w:val="0"/>
          <w:marTop w:val="0"/>
          <w:marBottom w:val="0"/>
          <w:divBdr>
            <w:top w:val="none" w:sz="0" w:space="0" w:color="auto"/>
            <w:left w:val="none" w:sz="0" w:space="0" w:color="auto"/>
            <w:bottom w:val="none" w:sz="0" w:space="0" w:color="auto"/>
            <w:right w:val="none" w:sz="0" w:space="0" w:color="auto"/>
          </w:divBdr>
        </w:div>
        <w:div w:id="1577978689">
          <w:marLeft w:val="0"/>
          <w:marRight w:val="0"/>
          <w:marTop w:val="0"/>
          <w:marBottom w:val="0"/>
          <w:divBdr>
            <w:top w:val="none" w:sz="0" w:space="0" w:color="auto"/>
            <w:left w:val="none" w:sz="0" w:space="0" w:color="auto"/>
            <w:bottom w:val="none" w:sz="0" w:space="0" w:color="auto"/>
            <w:right w:val="none" w:sz="0" w:space="0" w:color="auto"/>
          </w:divBdr>
        </w:div>
        <w:div w:id="1499466829">
          <w:marLeft w:val="0"/>
          <w:marRight w:val="0"/>
          <w:marTop w:val="0"/>
          <w:marBottom w:val="0"/>
          <w:divBdr>
            <w:top w:val="none" w:sz="0" w:space="0" w:color="auto"/>
            <w:left w:val="none" w:sz="0" w:space="0" w:color="auto"/>
            <w:bottom w:val="none" w:sz="0" w:space="0" w:color="auto"/>
            <w:right w:val="none" w:sz="0" w:space="0" w:color="auto"/>
          </w:divBdr>
        </w:div>
        <w:div w:id="2032998429">
          <w:marLeft w:val="0"/>
          <w:marRight w:val="0"/>
          <w:marTop w:val="0"/>
          <w:marBottom w:val="0"/>
          <w:divBdr>
            <w:top w:val="none" w:sz="0" w:space="0" w:color="auto"/>
            <w:left w:val="none" w:sz="0" w:space="0" w:color="auto"/>
            <w:bottom w:val="none" w:sz="0" w:space="0" w:color="auto"/>
            <w:right w:val="none" w:sz="0" w:space="0" w:color="auto"/>
          </w:divBdr>
        </w:div>
        <w:div w:id="294260531">
          <w:marLeft w:val="0"/>
          <w:marRight w:val="0"/>
          <w:marTop w:val="0"/>
          <w:marBottom w:val="0"/>
          <w:divBdr>
            <w:top w:val="none" w:sz="0" w:space="0" w:color="auto"/>
            <w:left w:val="none" w:sz="0" w:space="0" w:color="auto"/>
            <w:bottom w:val="none" w:sz="0" w:space="0" w:color="auto"/>
            <w:right w:val="none" w:sz="0" w:space="0" w:color="auto"/>
          </w:divBdr>
        </w:div>
        <w:div w:id="638846488">
          <w:marLeft w:val="0"/>
          <w:marRight w:val="0"/>
          <w:marTop w:val="0"/>
          <w:marBottom w:val="0"/>
          <w:divBdr>
            <w:top w:val="none" w:sz="0" w:space="0" w:color="auto"/>
            <w:left w:val="none" w:sz="0" w:space="0" w:color="auto"/>
            <w:bottom w:val="none" w:sz="0" w:space="0" w:color="auto"/>
            <w:right w:val="none" w:sz="0" w:space="0" w:color="auto"/>
          </w:divBdr>
        </w:div>
        <w:div w:id="1291591048">
          <w:marLeft w:val="0"/>
          <w:marRight w:val="0"/>
          <w:marTop w:val="0"/>
          <w:marBottom w:val="0"/>
          <w:divBdr>
            <w:top w:val="none" w:sz="0" w:space="0" w:color="auto"/>
            <w:left w:val="none" w:sz="0" w:space="0" w:color="auto"/>
            <w:bottom w:val="none" w:sz="0" w:space="0" w:color="auto"/>
            <w:right w:val="none" w:sz="0" w:space="0" w:color="auto"/>
          </w:divBdr>
        </w:div>
        <w:div w:id="1708026586">
          <w:marLeft w:val="0"/>
          <w:marRight w:val="0"/>
          <w:marTop w:val="0"/>
          <w:marBottom w:val="0"/>
          <w:divBdr>
            <w:top w:val="none" w:sz="0" w:space="0" w:color="auto"/>
            <w:left w:val="none" w:sz="0" w:space="0" w:color="auto"/>
            <w:bottom w:val="none" w:sz="0" w:space="0" w:color="auto"/>
            <w:right w:val="none" w:sz="0" w:space="0" w:color="auto"/>
          </w:divBdr>
          <w:divsChild>
            <w:div w:id="2118138596">
              <w:marLeft w:val="0"/>
              <w:marRight w:val="0"/>
              <w:marTop w:val="0"/>
              <w:marBottom w:val="0"/>
              <w:divBdr>
                <w:top w:val="none" w:sz="0" w:space="0" w:color="auto"/>
                <w:left w:val="none" w:sz="0" w:space="0" w:color="auto"/>
                <w:bottom w:val="none" w:sz="0" w:space="0" w:color="auto"/>
                <w:right w:val="none" w:sz="0" w:space="0" w:color="auto"/>
              </w:divBdr>
            </w:div>
            <w:div w:id="264194448">
              <w:marLeft w:val="0"/>
              <w:marRight w:val="0"/>
              <w:marTop w:val="0"/>
              <w:marBottom w:val="0"/>
              <w:divBdr>
                <w:top w:val="none" w:sz="0" w:space="0" w:color="auto"/>
                <w:left w:val="none" w:sz="0" w:space="0" w:color="auto"/>
                <w:bottom w:val="none" w:sz="0" w:space="0" w:color="auto"/>
                <w:right w:val="none" w:sz="0" w:space="0" w:color="auto"/>
              </w:divBdr>
            </w:div>
            <w:div w:id="222719645">
              <w:marLeft w:val="0"/>
              <w:marRight w:val="0"/>
              <w:marTop w:val="0"/>
              <w:marBottom w:val="0"/>
              <w:divBdr>
                <w:top w:val="none" w:sz="0" w:space="0" w:color="auto"/>
                <w:left w:val="none" w:sz="0" w:space="0" w:color="auto"/>
                <w:bottom w:val="none" w:sz="0" w:space="0" w:color="auto"/>
                <w:right w:val="none" w:sz="0" w:space="0" w:color="auto"/>
              </w:divBdr>
            </w:div>
            <w:div w:id="746266931">
              <w:marLeft w:val="0"/>
              <w:marRight w:val="0"/>
              <w:marTop w:val="0"/>
              <w:marBottom w:val="0"/>
              <w:divBdr>
                <w:top w:val="none" w:sz="0" w:space="0" w:color="auto"/>
                <w:left w:val="none" w:sz="0" w:space="0" w:color="auto"/>
                <w:bottom w:val="none" w:sz="0" w:space="0" w:color="auto"/>
                <w:right w:val="none" w:sz="0" w:space="0" w:color="auto"/>
              </w:divBdr>
            </w:div>
            <w:div w:id="890726343">
              <w:marLeft w:val="0"/>
              <w:marRight w:val="0"/>
              <w:marTop w:val="0"/>
              <w:marBottom w:val="0"/>
              <w:divBdr>
                <w:top w:val="none" w:sz="0" w:space="0" w:color="auto"/>
                <w:left w:val="none" w:sz="0" w:space="0" w:color="auto"/>
                <w:bottom w:val="none" w:sz="0" w:space="0" w:color="auto"/>
                <w:right w:val="none" w:sz="0" w:space="0" w:color="auto"/>
              </w:divBdr>
            </w:div>
          </w:divsChild>
        </w:div>
        <w:div w:id="1908419740">
          <w:marLeft w:val="0"/>
          <w:marRight w:val="0"/>
          <w:marTop w:val="0"/>
          <w:marBottom w:val="0"/>
          <w:divBdr>
            <w:top w:val="none" w:sz="0" w:space="0" w:color="auto"/>
            <w:left w:val="none" w:sz="0" w:space="0" w:color="auto"/>
            <w:bottom w:val="none" w:sz="0" w:space="0" w:color="auto"/>
            <w:right w:val="none" w:sz="0" w:space="0" w:color="auto"/>
          </w:divBdr>
          <w:divsChild>
            <w:div w:id="479493530">
              <w:marLeft w:val="0"/>
              <w:marRight w:val="0"/>
              <w:marTop w:val="0"/>
              <w:marBottom w:val="0"/>
              <w:divBdr>
                <w:top w:val="none" w:sz="0" w:space="0" w:color="auto"/>
                <w:left w:val="none" w:sz="0" w:space="0" w:color="auto"/>
                <w:bottom w:val="none" w:sz="0" w:space="0" w:color="auto"/>
                <w:right w:val="none" w:sz="0" w:space="0" w:color="auto"/>
              </w:divBdr>
            </w:div>
            <w:div w:id="903105499">
              <w:marLeft w:val="0"/>
              <w:marRight w:val="0"/>
              <w:marTop w:val="0"/>
              <w:marBottom w:val="0"/>
              <w:divBdr>
                <w:top w:val="none" w:sz="0" w:space="0" w:color="auto"/>
                <w:left w:val="none" w:sz="0" w:space="0" w:color="auto"/>
                <w:bottom w:val="none" w:sz="0" w:space="0" w:color="auto"/>
                <w:right w:val="none" w:sz="0" w:space="0" w:color="auto"/>
              </w:divBdr>
            </w:div>
            <w:div w:id="971595019">
              <w:marLeft w:val="0"/>
              <w:marRight w:val="0"/>
              <w:marTop w:val="0"/>
              <w:marBottom w:val="0"/>
              <w:divBdr>
                <w:top w:val="none" w:sz="0" w:space="0" w:color="auto"/>
                <w:left w:val="none" w:sz="0" w:space="0" w:color="auto"/>
                <w:bottom w:val="none" w:sz="0" w:space="0" w:color="auto"/>
                <w:right w:val="none" w:sz="0" w:space="0" w:color="auto"/>
              </w:divBdr>
            </w:div>
            <w:div w:id="1847747974">
              <w:marLeft w:val="0"/>
              <w:marRight w:val="0"/>
              <w:marTop w:val="0"/>
              <w:marBottom w:val="0"/>
              <w:divBdr>
                <w:top w:val="none" w:sz="0" w:space="0" w:color="auto"/>
                <w:left w:val="none" w:sz="0" w:space="0" w:color="auto"/>
                <w:bottom w:val="none" w:sz="0" w:space="0" w:color="auto"/>
                <w:right w:val="none" w:sz="0" w:space="0" w:color="auto"/>
              </w:divBdr>
            </w:div>
            <w:div w:id="1715930439">
              <w:marLeft w:val="0"/>
              <w:marRight w:val="0"/>
              <w:marTop w:val="0"/>
              <w:marBottom w:val="0"/>
              <w:divBdr>
                <w:top w:val="none" w:sz="0" w:space="0" w:color="auto"/>
                <w:left w:val="none" w:sz="0" w:space="0" w:color="auto"/>
                <w:bottom w:val="none" w:sz="0" w:space="0" w:color="auto"/>
                <w:right w:val="none" w:sz="0" w:space="0" w:color="auto"/>
              </w:divBdr>
            </w:div>
          </w:divsChild>
        </w:div>
        <w:div w:id="1437477787">
          <w:marLeft w:val="0"/>
          <w:marRight w:val="0"/>
          <w:marTop w:val="0"/>
          <w:marBottom w:val="0"/>
          <w:divBdr>
            <w:top w:val="none" w:sz="0" w:space="0" w:color="auto"/>
            <w:left w:val="none" w:sz="0" w:space="0" w:color="auto"/>
            <w:bottom w:val="none" w:sz="0" w:space="0" w:color="auto"/>
            <w:right w:val="none" w:sz="0" w:space="0" w:color="auto"/>
          </w:divBdr>
          <w:divsChild>
            <w:div w:id="608391867">
              <w:marLeft w:val="0"/>
              <w:marRight w:val="0"/>
              <w:marTop w:val="0"/>
              <w:marBottom w:val="0"/>
              <w:divBdr>
                <w:top w:val="none" w:sz="0" w:space="0" w:color="auto"/>
                <w:left w:val="none" w:sz="0" w:space="0" w:color="auto"/>
                <w:bottom w:val="none" w:sz="0" w:space="0" w:color="auto"/>
                <w:right w:val="none" w:sz="0" w:space="0" w:color="auto"/>
              </w:divBdr>
            </w:div>
            <w:div w:id="1324822966">
              <w:marLeft w:val="0"/>
              <w:marRight w:val="0"/>
              <w:marTop w:val="0"/>
              <w:marBottom w:val="0"/>
              <w:divBdr>
                <w:top w:val="none" w:sz="0" w:space="0" w:color="auto"/>
                <w:left w:val="none" w:sz="0" w:space="0" w:color="auto"/>
                <w:bottom w:val="none" w:sz="0" w:space="0" w:color="auto"/>
                <w:right w:val="none" w:sz="0" w:space="0" w:color="auto"/>
              </w:divBdr>
            </w:div>
            <w:div w:id="932057605">
              <w:marLeft w:val="0"/>
              <w:marRight w:val="0"/>
              <w:marTop w:val="0"/>
              <w:marBottom w:val="0"/>
              <w:divBdr>
                <w:top w:val="none" w:sz="0" w:space="0" w:color="auto"/>
                <w:left w:val="none" w:sz="0" w:space="0" w:color="auto"/>
                <w:bottom w:val="none" w:sz="0" w:space="0" w:color="auto"/>
                <w:right w:val="none" w:sz="0" w:space="0" w:color="auto"/>
              </w:divBdr>
            </w:div>
            <w:div w:id="716466270">
              <w:marLeft w:val="0"/>
              <w:marRight w:val="0"/>
              <w:marTop w:val="0"/>
              <w:marBottom w:val="0"/>
              <w:divBdr>
                <w:top w:val="none" w:sz="0" w:space="0" w:color="auto"/>
                <w:left w:val="none" w:sz="0" w:space="0" w:color="auto"/>
                <w:bottom w:val="none" w:sz="0" w:space="0" w:color="auto"/>
                <w:right w:val="none" w:sz="0" w:space="0" w:color="auto"/>
              </w:divBdr>
            </w:div>
            <w:div w:id="2066759400">
              <w:marLeft w:val="0"/>
              <w:marRight w:val="0"/>
              <w:marTop w:val="0"/>
              <w:marBottom w:val="0"/>
              <w:divBdr>
                <w:top w:val="none" w:sz="0" w:space="0" w:color="auto"/>
                <w:left w:val="none" w:sz="0" w:space="0" w:color="auto"/>
                <w:bottom w:val="none" w:sz="0" w:space="0" w:color="auto"/>
                <w:right w:val="none" w:sz="0" w:space="0" w:color="auto"/>
              </w:divBdr>
            </w:div>
          </w:divsChild>
        </w:div>
        <w:div w:id="200285805">
          <w:marLeft w:val="0"/>
          <w:marRight w:val="0"/>
          <w:marTop w:val="0"/>
          <w:marBottom w:val="0"/>
          <w:divBdr>
            <w:top w:val="none" w:sz="0" w:space="0" w:color="auto"/>
            <w:left w:val="none" w:sz="0" w:space="0" w:color="auto"/>
            <w:bottom w:val="none" w:sz="0" w:space="0" w:color="auto"/>
            <w:right w:val="none" w:sz="0" w:space="0" w:color="auto"/>
          </w:divBdr>
          <w:divsChild>
            <w:div w:id="1470825901">
              <w:marLeft w:val="0"/>
              <w:marRight w:val="0"/>
              <w:marTop w:val="0"/>
              <w:marBottom w:val="0"/>
              <w:divBdr>
                <w:top w:val="none" w:sz="0" w:space="0" w:color="auto"/>
                <w:left w:val="none" w:sz="0" w:space="0" w:color="auto"/>
                <w:bottom w:val="none" w:sz="0" w:space="0" w:color="auto"/>
                <w:right w:val="none" w:sz="0" w:space="0" w:color="auto"/>
              </w:divBdr>
            </w:div>
            <w:div w:id="2139643865">
              <w:marLeft w:val="0"/>
              <w:marRight w:val="0"/>
              <w:marTop w:val="0"/>
              <w:marBottom w:val="0"/>
              <w:divBdr>
                <w:top w:val="none" w:sz="0" w:space="0" w:color="auto"/>
                <w:left w:val="none" w:sz="0" w:space="0" w:color="auto"/>
                <w:bottom w:val="none" w:sz="0" w:space="0" w:color="auto"/>
                <w:right w:val="none" w:sz="0" w:space="0" w:color="auto"/>
              </w:divBdr>
            </w:div>
            <w:div w:id="1588227275">
              <w:marLeft w:val="0"/>
              <w:marRight w:val="0"/>
              <w:marTop w:val="0"/>
              <w:marBottom w:val="0"/>
              <w:divBdr>
                <w:top w:val="none" w:sz="0" w:space="0" w:color="auto"/>
                <w:left w:val="none" w:sz="0" w:space="0" w:color="auto"/>
                <w:bottom w:val="none" w:sz="0" w:space="0" w:color="auto"/>
                <w:right w:val="none" w:sz="0" w:space="0" w:color="auto"/>
              </w:divBdr>
            </w:div>
            <w:div w:id="1280725839">
              <w:marLeft w:val="0"/>
              <w:marRight w:val="0"/>
              <w:marTop w:val="0"/>
              <w:marBottom w:val="0"/>
              <w:divBdr>
                <w:top w:val="none" w:sz="0" w:space="0" w:color="auto"/>
                <w:left w:val="none" w:sz="0" w:space="0" w:color="auto"/>
                <w:bottom w:val="none" w:sz="0" w:space="0" w:color="auto"/>
                <w:right w:val="none" w:sz="0" w:space="0" w:color="auto"/>
              </w:divBdr>
            </w:div>
            <w:div w:id="2045403343">
              <w:marLeft w:val="0"/>
              <w:marRight w:val="0"/>
              <w:marTop w:val="0"/>
              <w:marBottom w:val="0"/>
              <w:divBdr>
                <w:top w:val="none" w:sz="0" w:space="0" w:color="auto"/>
                <w:left w:val="none" w:sz="0" w:space="0" w:color="auto"/>
                <w:bottom w:val="none" w:sz="0" w:space="0" w:color="auto"/>
                <w:right w:val="none" w:sz="0" w:space="0" w:color="auto"/>
              </w:divBdr>
            </w:div>
          </w:divsChild>
        </w:div>
        <w:div w:id="880871224">
          <w:marLeft w:val="0"/>
          <w:marRight w:val="0"/>
          <w:marTop w:val="0"/>
          <w:marBottom w:val="0"/>
          <w:divBdr>
            <w:top w:val="none" w:sz="0" w:space="0" w:color="auto"/>
            <w:left w:val="none" w:sz="0" w:space="0" w:color="auto"/>
            <w:bottom w:val="none" w:sz="0" w:space="0" w:color="auto"/>
            <w:right w:val="none" w:sz="0" w:space="0" w:color="auto"/>
          </w:divBdr>
          <w:divsChild>
            <w:div w:id="1169715141">
              <w:marLeft w:val="0"/>
              <w:marRight w:val="0"/>
              <w:marTop w:val="0"/>
              <w:marBottom w:val="0"/>
              <w:divBdr>
                <w:top w:val="none" w:sz="0" w:space="0" w:color="auto"/>
                <w:left w:val="none" w:sz="0" w:space="0" w:color="auto"/>
                <w:bottom w:val="none" w:sz="0" w:space="0" w:color="auto"/>
                <w:right w:val="none" w:sz="0" w:space="0" w:color="auto"/>
              </w:divBdr>
            </w:div>
            <w:div w:id="397945440">
              <w:marLeft w:val="0"/>
              <w:marRight w:val="0"/>
              <w:marTop w:val="0"/>
              <w:marBottom w:val="0"/>
              <w:divBdr>
                <w:top w:val="none" w:sz="0" w:space="0" w:color="auto"/>
                <w:left w:val="none" w:sz="0" w:space="0" w:color="auto"/>
                <w:bottom w:val="none" w:sz="0" w:space="0" w:color="auto"/>
                <w:right w:val="none" w:sz="0" w:space="0" w:color="auto"/>
              </w:divBdr>
            </w:div>
            <w:div w:id="222645871">
              <w:marLeft w:val="0"/>
              <w:marRight w:val="0"/>
              <w:marTop w:val="0"/>
              <w:marBottom w:val="0"/>
              <w:divBdr>
                <w:top w:val="none" w:sz="0" w:space="0" w:color="auto"/>
                <w:left w:val="none" w:sz="0" w:space="0" w:color="auto"/>
                <w:bottom w:val="none" w:sz="0" w:space="0" w:color="auto"/>
                <w:right w:val="none" w:sz="0" w:space="0" w:color="auto"/>
              </w:divBdr>
            </w:div>
            <w:div w:id="1214271573">
              <w:marLeft w:val="0"/>
              <w:marRight w:val="0"/>
              <w:marTop w:val="0"/>
              <w:marBottom w:val="0"/>
              <w:divBdr>
                <w:top w:val="none" w:sz="0" w:space="0" w:color="auto"/>
                <w:left w:val="none" w:sz="0" w:space="0" w:color="auto"/>
                <w:bottom w:val="none" w:sz="0" w:space="0" w:color="auto"/>
                <w:right w:val="none" w:sz="0" w:space="0" w:color="auto"/>
              </w:divBdr>
            </w:div>
            <w:div w:id="823738017">
              <w:marLeft w:val="0"/>
              <w:marRight w:val="0"/>
              <w:marTop w:val="0"/>
              <w:marBottom w:val="0"/>
              <w:divBdr>
                <w:top w:val="none" w:sz="0" w:space="0" w:color="auto"/>
                <w:left w:val="none" w:sz="0" w:space="0" w:color="auto"/>
                <w:bottom w:val="none" w:sz="0" w:space="0" w:color="auto"/>
                <w:right w:val="none" w:sz="0" w:space="0" w:color="auto"/>
              </w:divBdr>
            </w:div>
          </w:divsChild>
        </w:div>
        <w:div w:id="1290361594">
          <w:marLeft w:val="0"/>
          <w:marRight w:val="0"/>
          <w:marTop w:val="0"/>
          <w:marBottom w:val="0"/>
          <w:divBdr>
            <w:top w:val="none" w:sz="0" w:space="0" w:color="auto"/>
            <w:left w:val="none" w:sz="0" w:space="0" w:color="auto"/>
            <w:bottom w:val="none" w:sz="0" w:space="0" w:color="auto"/>
            <w:right w:val="none" w:sz="0" w:space="0" w:color="auto"/>
          </w:divBdr>
          <w:divsChild>
            <w:div w:id="1490175368">
              <w:marLeft w:val="0"/>
              <w:marRight w:val="0"/>
              <w:marTop w:val="0"/>
              <w:marBottom w:val="0"/>
              <w:divBdr>
                <w:top w:val="none" w:sz="0" w:space="0" w:color="auto"/>
                <w:left w:val="none" w:sz="0" w:space="0" w:color="auto"/>
                <w:bottom w:val="none" w:sz="0" w:space="0" w:color="auto"/>
                <w:right w:val="none" w:sz="0" w:space="0" w:color="auto"/>
              </w:divBdr>
            </w:div>
            <w:div w:id="1017389193">
              <w:marLeft w:val="0"/>
              <w:marRight w:val="0"/>
              <w:marTop w:val="0"/>
              <w:marBottom w:val="0"/>
              <w:divBdr>
                <w:top w:val="none" w:sz="0" w:space="0" w:color="auto"/>
                <w:left w:val="none" w:sz="0" w:space="0" w:color="auto"/>
                <w:bottom w:val="none" w:sz="0" w:space="0" w:color="auto"/>
                <w:right w:val="none" w:sz="0" w:space="0" w:color="auto"/>
              </w:divBdr>
            </w:div>
            <w:div w:id="1014570915">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959599582">
              <w:marLeft w:val="0"/>
              <w:marRight w:val="0"/>
              <w:marTop w:val="0"/>
              <w:marBottom w:val="0"/>
              <w:divBdr>
                <w:top w:val="none" w:sz="0" w:space="0" w:color="auto"/>
                <w:left w:val="none" w:sz="0" w:space="0" w:color="auto"/>
                <w:bottom w:val="none" w:sz="0" w:space="0" w:color="auto"/>
                <w:right w:val="none" w:sz="0" w:space="0" w:color="auto"/>
              </w:divBdr>
            </w:div>
          </w:divsChild>
        </w:div>
        <w:div w:id="1310092865">
          <w:marLeft w:val="0"/>
          <w:marRight w:val="0"/>
          <w:marTop w:val="0"/>
          <w:marBottom w:val="0"/>
          <w:divBdr>
            <w:top w:val="none" w:sz="0" w:space="0" w:color="auto"/>
            <w:left w:val="none" w:sz="0" w:space="0" w:color="auto"/>
            <w:bottom w:val="none" w:sz="0" w:space="0" w:color="auto"/>
            <w:right w:val="none" w:sz="0" w:space="0" w:color="auto"/>
          </w:divBdr>
        </w:div>
      </w:divsChild>
    </w:div>
    <w:div w:id="1664966100">
      <w:bodyDiv w:val="1"/>
      <w:marLeft w:val="0"/>
      <w:marRight w:val="0"/>
      <w:marTop w:val="0"/>
      <w:marBottom w:val="0"/>
      <w:divBdr>
        <w:top w:val="none" w:sz="0" w:space="0" w:color="auto"/>
        <w:left w:val="none" w:sz="0" w:space="0" w:color="auto"/>
        <w:bottom w:val="none" w:sz="0" w:space="0" w:color="auto"/>
        <w:right w:val="none" w:sz="0" w:space="0" w:color="auto"/>
      </w:divBdr>
      <w:divsChild>
        <w:div w:id="1661421912">
          <w:marLeft w:val="0"/>
          <w:marRight w:val="0"/>
          <w:marTop w:val="0"/>
          <w:marBottom w:val="0"/>
          <w:divBdr>
            <w:top w:val="none" w:sz="0" w:space="0" w:color="auto"/>
            <w:left w:val="none" w:sz="0" w:space="0" w:color="auto"/>
            <w:bottom w:val="none" w:sz="0" w:space="0" w:color="auto"/>
            <w:right w:val="none" w:sz="0" w:space="0" w:color="auto"/>
          </w:divBdr>
        </w:div>
        <w:div w:id="1414474387">
          <w:marLeft w:val="0"/>
          <w:marRight w:val="0"/>
          <w:marTop w:val="0"/>
          <w:marBottom w:val="0"/>
          <w:divBdr>
            <w:top w:val="none" w:sz="0" w:space="0" w:color="auto"/>
            <w:left w:val="none" w:sz="0" w:space="0" w:color="auto"/>
            <w:bottom w:val="none" w:sz="0" w:space="0" w:color="auto"/>
            <w:right w:val="none" w:sz="0" w:space="0" w:color="auto"/>
          </w:divBdr>
        </w:div>
      </w:divsChild>
    </w:div>
    <w:div w:id="1859150732">
      <w:bodyDiv w:val="1"/>
      <w:marLeft w:val="0"/>
      <w:marRight w:val="0"/>
      <w:marTop w:val="0"/>
      <w:marBottom w:val="0"/>
      <w:divBdr>
        <w:top w:val="none" w:sz="0" w:space="0" w:color="auto"/>
        <w:left w:val="none" w:sz="0" w:space="0" w:color="auto"/>
        <w:bottom w:val="none" w:sz="0" w:space="0" w:color="auto"/>
        <w:right w:val="none" w:sz="0" w:space="0" w:color="auto"/>
      </w:divBdr>
      <w:divsChild>
        <w:div w:id="1789078565">
          <w:marLeft w:val="0"/>
          <w:marRight w:val="0"/>
          <w:marTop w:val="0"/>
          <w:marBottom w:val="0"/>
          <w:divBdr>
            <w:top w:val="none" w:sz="0" w:space="0" w:color="auto"/>
            <w:left w:val="none" w:sz="0" w:space="0" w:color="auto"/>
            <w:bottom w:val="none" w:sz="0" w:space="0" w:color="auto"/>
            <w:right w:val="none" w:sz="0" w:space="0" w:color="auto"/>
          </w:divBdr>
        </w:div>
        <w:div w:id="705372726">
          <w:marLeft w:val="0"/>
          <w:marRight w:val="0"/>
          <w:marTop w:val="0"/>
          <w:marBottom w:val="0"/>
          <w:divBdr>
            <w:top w:val="none" w:sz="0" w:space="0" w:color="auto"/>
            <w:left w:val="none" w:sz="0" w:space="0" w:color="auto"/>
            <w:bottom w:val="none" w:sz="0" w:space="0" w:color="auto"/>
            <w:right w:val="none" w:sz="0" w:space="0" w:color="auto"/>
          </w:divBdr>
        </w:div>
        <w:div w:id="12126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community.canvaslms.com%2Ft5%2FStudent-Guide%2Ftkb-p%2Fstudent&amp;data=05%7C01%7Cbrooke.brammer%40ufl.edu%7Cfa687a99f8814d9457ff08db03a74f10%7C0d4da0f84a314d76ace60a62331e1b84%7C0%7C0%7C638107789339325259%7CUnknown%7CTWFpbGZsb3d8eyJWIjoiMC4wLjAwMDAiLCJQIjoiV2luMzIiLCJBTiI6Ik1haWwiLCJXVCI6Mn0%3D%7C3000%7C%7C%7C&amp;sdata=584OMZNA3VDOhfbJir6w2cQXUz118ncUvLFwjg063fw%3D&amp;reserved=0" TargetMode="External"/><Relationship Id="rId18" Type="http://schemas.openxmlformats.org/officeDocument/2006/relationships/hyperlink" Target="https://sccr.dso.ufl.edu/policies/student-honor-code-student-conduct-code/" TargetMode="External"/><Relationship Id="rId26" Type="http://schemas.openxmlformats.org/officeDocument/2006/relationships/hyperlink" Target="mailto:umatter@ufl.edu" TargetMode="External"/><Relationship Id="rId39" Type="http://schemas.openxmlformats.org/officeDocument/2006/relationships/hyperlink" Target="https://disability.ufl.edu/" TargetMode="External"/><Relationship Id="rId21" Type="http://schemas.openxmlformats.org/officeDocument/2006/relationships/hyperlink" Target="https://aa.ufl.edu/policies/in-class-recording/" TargetMode="External"/><Relationship Id="rId34" Type="http://schemas.openxmlformats.org/officeDocument/2006/relationships/hyperlink" Target="https://uflib.ufl.edu/"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t.ufl.edu/policies/student-computing-requirements/" TargetMode="External"/><Relationship Id="rId20" Type="http://schemas.openxmlformats.org/officeDocument/2006/relationships/hyperlink" Target="https://catalog.ufl.edu/UGRD/academic-regulations/attendance-policies/" TargetMode="External"/><Relationship Id="rId29" Type="http://schemas.openxmlformats.org/officeDocument/2006/relationships/hyperlink" Target="https://shcc.ufl.edu/" TargetMode="External"/><Relationship Id="rId41" Type="http://schemas.openxmlformats.org/officeDocument/2006/relationships/hyperlink" Target="https://explore.zoom.us/en/accessi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sonashley1@ufl.edu" TargetMode="External"/><Relationship Id="rId24" Type="http://schemas.openxmlformats.org/officeDocument/2006/relationships/hyperlink" Target="https://ufl.bluera.com/ufl/" TargetMode="External"/><Relationship Id="rId32" Type="http://schemas.openxmlformats.org/officeDocument/2006/relationships/hyperlink" Target="mailto:helpdesk@ufl.edu" TargetMode="External"/><Relationship Id="rId37" Type="http://schemas.openxmlformats.org/officeDocument/2006/relationships/hyperlink" Target="https://sccr.dso.ufl.edu/policies/student-honor-%20code-student-conduct-code/" TargetMode="External"/><Relationship Id="rId40" Type="http://schemas.openxmlformats.org/officeDocument/2006/relationships/hyperlink" Target="https://community.canvaslms.com/t5/Canvas-Basics-Guide/What-are-the-Canvas-accessibility-standards/ta-p/1564" TargetMode="External"/><Relationship Id="rId5" Type="http://schemas.openxmlformats.org/officeDocument/2006/relationships/styles" Target="styles.xml"/><Relationship Id="rId15" Type="http://schemas.openxmlformats.org/officeDocument/2006/relationships/hyperlink" Target="https://nam10.safelinks.protection.outlook.com/?url=https%3A%2F%2Fwww.google.com%2Furl%3Fsa%3Dt%26rct%3Dj%26q%3D%26esrc%3Ds%26source%3Dweb%26cd%3D2%26cad%3Drja%26uact%3D8%26sqi%3D2%26ved%3D0CDYQjBAwAQ%26url%3Dhttps%253A%252F%252Fsupport.google.com%252Fchrome%252Fanswer%252F95346%253Fhl%253Den%26ei%3D16T0U_61AZWAygT1vYHoAQ%26usg%3DAFQjCNHFiowHAaPSkTUo-EyAOIeZWDPSCw%26sig2%3DulcujkhFWJawLyO6J0SvpA%26bvm%3Dbv.73231344%2Cd.aWw&amp;data=05%7C01%7Cbrooke.brammer%40ufl.edu%7Cfa687a99f8814d9457ff08db03a74f10%7C0d4da0f84a314d76ace60a62331e1b84%7C0%7C0%7C638107789339325259%7CUnknown%7CTWFpbGZsb3d8eyJWIjoiMC4wLjAwMDAiLCJQIjoiV2luMzIiLCJBTiI6Ik1haWwiLCJXVCI6Mn0%3D%7C3000%7C%7C%7C&amp;sdata=NJn3IJOjWwtZLgxmHrwwCiuh0EKyquERtWcT9Vs%2FKus%3D&amp;reserved=0" TargetMode="External"/><Relationship Id="rId23" Type="http://schemas.openxmlformats.org/officeDocument/2006/relationships/hyperlink" Target="https://gatorevals.aa.ufl.edu/students/" TargetMode="External"/><Relationship Id="rId28" Type="http://schemas.openxmlformats.org/officeDocument/2006/relationships/hyperlink" Target="https://counseling.ufl.edu/" TargetMode="External"/><Relationship Id="rId36" Type="http://schemas.openxmlformats.org/officeDocument/2006/relationships/hyperlink" Target="https://writing.ufl.edu/writing-studio/" TargetMode="External"/><Relationship Id="rId10" Type="http://schemas.openxmlformats.org/officeDocument/2006/relationships/image" Target="media/image3.png"/><Relationship Id="rId19" Type="http://schemas.openxmlformats.org/officeDocument/2006/relationships/hyperlink" Target="https://www.grammarly.com/" TargetMode="External"/><Relationship Id="rId31" Type="http://schemas.openxmlformats.org/officeDocument/2006/relationships/hyperlink" Target="https://helpdesk.ufl.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nam10.safelinks.protection.outlook.com/?url=https%3A%2F%2Fwww.canvaslms.com%2Fpolicies%2Fprivacy&amp;data=05%7C01%7Cbrooke.brammer%40ufl.edu%7Cfa687a99f8814d9457ff08db03a74f10%7C0d4da0f84a314d76ace60a62331e1b84%7C0%7C0%7C638107789339325259%7CUnknown%7CTWFpbGZsb3d8eyJWIjoiMC4wLjAwMDAiLCJQIjoiV2luMzIiLCJBTiI6Ik1haWwiLCJXVCI6Mn0%3D%7C3000%7C%7C%7C&amp;sdata=MZOYIJ9jHRaqebfqNW15YE%2F6T%2Biy6S6znresFJaVMrQ%3D&amp;reserved=0" TargetMode="External"/><Relationship Id="rId22" Type="http://schemas.openxmlformats.org/officeDocument/2006/relationships/hyperlink" Target="https://it.ufl.edu/it-policies/acceptable-use/acceptable-use-policy/" TargetMode="External"/><Relationship Id="rId27" Type="http://schemas.openxmlformats.org/officeDocument/2006/relationships/hyperlink" Target="https://umatter.ufl.edu/" TargetMode="External"/><Relationship Id="rId30" Type="http://schemas.openxmlformats.org/officeDocument/2006/relationships/hyperlink" Target="https://police.ufl.edu/" TargetMode="External"/><Relationship Id="rId35" Type="http://schemas.openxmlformats.org/officeDocument/2006/relationships/hyperlink" Target="https://academicresources.clas.ufl.edu/"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nam10.safelinks.protection.outlook.com/?url=https%3A%2F%2Fsupport.microsoft.com%2Fen-us%2Foffice%2Fmicrosoft-365-basics-video-training-396b8d9e-e118-42d0-8a0d-87d1f2f055fb&amp;data=05%7C01%7Cbrooke.brammer%40ufl.edu%7Cfa687a99f8814d9457ff08db03a74f10%7C0d4da0f84a314d76ace60a62331e1b84%7C0%7C0%7C638107789339169026%7CUnknown%7CTWFpbGZsb3d8eyJWIjoiMC4wLjAwMDAiLCJQIjoiV2luMzIiLCJBTiI6Ik1haWwiLCJXVCI6Mn0%3D%7C3000%7C%7C%7C&amp;sdata=TLW6NUAxqahJlebtSJzmI6gGZFi5bvKksQmj7nOsgPA%3D&amp;reserved=0" TargetMode="External"/><Relationship Id="rId17" Type="http://schemas.openxmlformats.org/officeDocument/2006/relationships/hyperlink" Target="https://catalog.ufl.edu/UGRD/academic-regulations/grades-grading-policies/" TargetMode="External"/><Relationship Id="rId25" Type="http://schemas.openxmlformats.org/officeDocument/2006/relationships/hyperlink" Target="https://gatorevals.aa.ufl.edu/public-results/" TargetMode="External"/><Relationship Id="rId33" Type="http://schemas.openxmlformats.org/officeDocument/2006/relationships/hyperlink" Target="https://career.ufl.edu/" TargetMode="External"/><Relationship Id="rId38" Type="http://schemas.openxmlformats.org/officeDocument/2006/relationships/hyperlink" Target="https://www.ombuds.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7bd422-d08e-4528-87ff-3272b36f5f9c">
      <Terms xmlns="http://schemas.microsoft.com/office/infopath/2007/PartnerControls"/>
    </lcf76f155ced4ddcb4097134ff3c332f>
    <TaxCatchAll xmlns="c68636af-61bb-481e-ac0a-c82204d0d7a1" xsi:nil="true"/>
    <_Flow_SignoffStatus xmlns="2d7bd422-d08e-4528-87ff-3272b36f5f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99A9B118BD5F4D9757670B33E2EFFA" ma:contentTypeVersion="18" ma:contentTypeDescription="Create a new document." ma:contentTypeScope="" ma:versionID="fa98c7f5514d8616ebcc5c29fb754869">
  <xsd:schema xmlns:xsd="http://www.w3.org/2001/XMLSchema" xmlns:xs="http://www.w3.org/2001/XMLSchema" xmlns:p="http://schemas.microsoft.com/office/2006/metadata/properties" xmlns:ns2="2d7bd422-d08e-4528-87ff-3272b36f5f9c" xmlns:ns3="c68636af-61bb-481e-ac0a-c82204d0d7a1" targetNamespace="http://schemas.microsoft.com/office/2006/metadata/properties" ma:root="true" ma:fieldsID="de9260db7e76346f5c2b87a1b030e01f" ns2:_="" ns3:_="">
    <xsd:import namespace="2d7bd422-d08e-4528-87ff-3272b36f5f9c"/>
    <xsd:import namespace="c68636af-61bb-481e-ac0a-c82204d0d7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bd422-d08e-4528-87ff-3272b36f5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8636af-61bb-481e-ac0a-c82204d0d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e104ec-dd44-4da0-b947-4c847b342f3b}" ma:internalName="TaxCatchAll" ma:showField="CatchAllData" ma:web="c68636af-61bb-481e-ac0a-c82204d0d7a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D1FFB-0E36-4811-A9C4-AE69FA9F214B}">
  <ds:schemaRefs>
    <ds:schemaRef ds:uri="http://schemas.microsoft.com/sharepoint/v3/contenttype/forms"/>
  </ds:schemaRefs>
</ds:datastoreItem>
</file>

<file path=customXml/itemProps2.xml><?xml version="1.0" encoding="utf-8"?>
<ds:datastoreItem xmlns:ds="http://schemas.openxmlformats.org/officeDocument/2006/customXml" ds:itemID="{80E5172E-A4F0-44F4-B5E6-719868E862F0}">
  <ds:schemaRefs>
    <ds:schemaRef ds:uri="http://www.w3.org/XML/1998/namespace"/>
    <ds:schemaRef ds:uri="http://purl.org/dc/elements/1.1/"/>
    <ds:schemaRef ds:uri="http://purl.org/dc/terms/"/>
    <ds:schemaRef ds:uri="http://purl.org/dc/dcmitype/"/>
    <ds:schemaRef ds:uri="http://schemas.microsoft.com/office/2006/metadata/properties"/>
    <ds:schemaRef ds:uri="2d7bd422-d08e-4528-87ff-3272b36f5f9c"/>
    <ds:schemaRef ds:uri="http://schemas.microsoft.com/office/2006/documentManagement/types"/>
    <ds:schemaRef ds:uri="http://schemas.microsoft.com/office/infopath/2007/PartnerControls"/>
    <ds:schemaRef ds:uri="http://schemas.openxmlformats.org/package/2006/metadata/core-properties"/>
    <ds:schemaRef ds:uri="c68636af-61bb-481e-ac0a-c82204d0d7a1"/>
  </ds:schemaRefs>
</ds:datastoreItem>
</file>

<file path=customXml/itemProps3.xml><?xml version="1.0" encoding="utf-8"?>
<ds:datastoreItem xmlns:ds="http://schemas.openxmlformats.org/officeDocument/2006/customXml" ds:itemID="{59194E7D-1178-452E-9ECA-0C9B09FCB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bd422-d08e-4528-87ff-3272b36f5f9c"/>
    <ds:schemaRef ds:uri="c68636af-61bb-481e-ac0a-c82204d0d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3436</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Bermudez,Diana L</cp:lastModifiedBy>
  <cp:revision>2</cp:revision>
  <cp:lastPrinted>2024-12-11T18:45:00Z</cp:lastPrinted>
  <dcterms:created xsi:type="dcterms:W3CDTF">2025-05-05T18:25:00Z</dcterms:created>
  <dcterms:modified xsi:type="dcterms:W3CDTF">2025-05-05T18:25:00Z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0x010100F399A9B118BD5F4D9757670B33E2EFFA</vt:lpwstr>
  </property>
  <property fmtid="{D5CDD505-2E9C-101B-9397-08002B2CF9AE}" pid="3" name="MediaServiceImageTags">
    <vt:lpwstr/>
  </property>
</Properties>
</file>