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340EFB" w:rsidP="7E8A6404" w:rsidRDefault="00340EFB" w14:paraId="238FA9E4" w14:textId="7105EB25">
      <w:pPr>
        <w:pStyle w:val="Title"/>
        <w:jc w:val="right"/>
      </w:pPr>
      <w:r w:rsidR="55531B2D">
        <w:drawing>
          <wp:inline wp14:editId="5DE25B7B" wp14:anchorId="58A5954E">
            <wp:extent cx="2019404" cy="381020"/>
            <wp:effectExtent l="0" t="0" r="0" b="0"/>
            <wp:docPr id="191608972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6089720" name="Picture 1916089720"/>
                    <pic:cNvPicPr/>
                  </pic:nvPicPr>
                  <pic:blipFill>
                    <a:blip xmlns:r="http://schemas.openxmlformats.org/officeDocument/2006/relationships" r:embed="rId1673530977">
                      <a:extLst>
                        <a:ext uri="{28A0092B-C50C-407E-A947-70E740481C1C}">
                          <a14:useLocalDpi xmlns:a14="http://schemas.microsoft.com/office/drawing/2010/main"/>
                        </a:ext>
                      </a:extLst>
                    </a:blip>
                    <a:stretch>
                      <a:fillRect/>
                    </a:stretch>
                  </pic:blipFill>
                  <pic:spPr>
                    <a:xfrm>
                      <a:off x="0" y="0"/>
                      <a:ext cx="2019404" cy="381020"/>
                    </a:xfrm>
                    <a:prstGeom prst="rect">
                      <a:avLst/>
                    </a:prstGeom>
                  </pic:spPr>
                </pic:pic>
              </a:graphicData>
            </a:graphic>
          </wp:inline>
        </w:drawing>
      </w:r>
    </w:p>
    <w:p w:rsidR="00340EFB" w:rsidP="00E81635" w:rsidRDefault="00340EFB" w14:paraId="05C2F50F" w14:noSpellErr="1" w14:textId="1098C2EB">
      <w:pPr>
        <w:pStyle w:val="Title"/>
        <w:jc w:val="left"/>
      </w:pPr>
    </w:p>
    <w:p w:rsidR="00AD53E2" w:rsidP="00E81635" w:rsidRDefault="00AD53E2" w14:paraId="5D82BCB8" w14:textId="711F8F0E">
      <w:pPr>
        <w:pStyle w:val="Title"/>
        <w:jc w:val="left"/>
      </w:pPr>
      <w:r>
        <w:t xml:space="preserve">Special Topics in Agricultural Education and </w:t>
      </w:r>
      <w:r w:rsidR="00464A3D">
        <w:t>Communication</w:t>
      </w:r>
    </w:p>
    <w:p w:rsidR="002941ED" w:rsidP="00E81635" w:rsidRDefault="00340EFB" w14:paraId="49798B1E" w14:textId="3ED070C3">
      <w:pPr>
        <w:pStyle w:val="Title"/>
        <w:jc w:val="left"/>
      </w:pPr>
      <w:r>
        <w:t>Scientist Online Production and Research</w:t>
      </w:r>
      <w:r w:rsidR="00E81635">
        <w:tab/>
      </w:r>
      <w:r w:rsidR="00E81635">
        <w:tab/>
      </w:r>
      <w:r w:rsidR="00E81635">
        <w:tab/>
      </w:r>
      <w:r w:rsidR="00E81635">
        <w:tab/>
      </w:r>
    </w:p>
    <w:p w:rsidR="00E81635" w:rsidP="00E81635" w:rsidRDefault="00E81635" w14:paraId="56DACC92" w14:textId="5EB2483E">
      <w:pPr>
        <w:pStyle w:val="Title"/>
        <w:jc w:val="left"/>
      </w:pPr>
      <w:r>
        <w:t>AEC</w:t>
      </w:r>
      <w:r w:rsidR="00340EFB">
        <w:t xml:space="preserve"> 6932</w:t>
      </w:r>
    </w:p>
    <w:p w:rsidR="002941ED" w:rsidP="00340EFB" w:rsidRDefault="00340EFB" w14:paraId="10F5D790" w14:textId="33B75E75">
      <w:pPr>
        <w:pStyle w:val="Subtitle"/>
      </w:pPr>
      <w:r>
        <w:t>Spring 202</w:t>
      </w:r>
      <w:r w:rsidR="0016723B">
        <w:t>6</w:t>
      </w:r>
      <w:r w:rsidR="00E81635">
        <w:t xml:space="preserve"> </w:t>
      </w:r>
      <w:r>
        <w:t>– 3 Credit Hours</w:t>
      </w:r>
      <w:r w:rsidR="00E81635">
        <w:tab/>
      </w:r>
      <w:r w:rsidR="00E81635">
        <w:tab/>
      </w:r>
      <w:r w:rsidR="00E81635">
        <w:tab/>
      </w:r>
      <w:r w:rsidR="00E81635">
        <w:tab/>
      </w:r>
    </w:p>
    <w:p w:rsidR="002941ED" w:rsidP="002941ED" w:rsidRDefault="002941ED" w14:paraId="425B6C14" w14:textId="77777777">
      <w:pPr>
        <w:pStyle w:val="Heading1"/>
      </w:pPr>
      <w:r>
        <w:t>Instructor</w:t>
      </w:r>
    </w:p>
    <w:p w:rsidRPr="00A370DC" w:rsidR="00A370DC" w:rsidP="00A370DC" w:rsidRDefault="00A370DC" w14:paraId="122CF907" w14:textId="77777777">
      <w:pPr>
        <w:tabs>
          <w:tab w:val="left" w:pos="1440"/>
          <w:tab w:val="left" w:pos="5760"/>
          <w:tab w:val="left" w:pos="6840"/>
        </w:tabs>
        <w:ind w:right="-6498"/>
        <w:rPr>
          <w:rFonts w:cs="Arial"/>
        </w:rPr>
      </w:pPr>
      <w:r w:rsidRPr="00A370DC">
        <w:rPr>
          <w:rFonts w:cs="Arial"/>
        </w:rPr>
        <w:t xml:space="preserve">Jamie Loizzo, Ph.D. </w:t>
      </w:r>
    </w:p>
    <w:p w:rsidRPr="00A370DC" w:rsidR="00A370DC" w:rsidP="00A370DC" w:rsidRDefault="00A370DC" w14:paraId="625A2C40" w14:textId="77777777">
      <w:pPr>
        <w:tabs>
          <w:tab w:val="left" w:pos="1440"/>
          <w:tab w:val="left" w:pos="5760"/>
          <w:tab w:val="left" w:pos="6840"/>
        </w:tabs>
        <w:ind w:right="-6498"/>
        <w:rPr>
          <w:rFonts w:cs="Arial"/>
        </w:rPr>
      </w:pPr>
      <w:r w:rsidRPr="00A370DC">
        <w:rPr>
          <w:rFonts w:cs="Arial"/>
        </w:rPr>
        <w:t>Assistant Professor of Agricultural Communication</w:t>
      </w:r>
    </w:p>
    <w:p w:rsidRPr="00A370DC" w:rsidR="00A370DC" w:rsidP="00A370DC" w:rsidRDefault="00A370DC" w14:paraId="3860819F" w14:textId="77777777">
      <w:pPr>
        <w:tabs>
          <w:tab w:val="left" w:pos="1440"/>
          <w:tab w:val="left" w:pos="5760"/>
          <w:tab w:val="left" w:pos="6840"/>
        </w:tabs>
        <w:rPr>
          <w:rFonts w:cs="Arial"/>
        </w:rPr>
      </w:pPr>
      <w:r w:rsidRPr="00A370DC">
        <w:rPr>
          <w:rFonts w:cs="Arial"/>
        </w:rPr>
        <w:t>Phone: 352-273-1663</w:t>
      </w:r>
    </w:p>
    <w:p w:rsidRPr="00A370DC" w:rsidR="00A370DC" w:rsidP="00A370DC" w:rsidRDefault="00A370DC" w14:paraId="69597997" w14:textId="77777777">
      <w:pPr>
        <w:tabs>
          <w:tab w:val="left" w:pos="1440"/>
          <w:tab w:val="left" w:pos="5760"/>
          <w:tab w:val="left" w:pos="6840"/>
        </w:tabs>
        <w:rPr>
          <w:rFonts w:cs="Arial"/>
        </w:rPr>
      </w:pPr>
      <w:r w:rsidRPr="00A370DC">
        <w:rPr>
          <w:rFonts w:cs="Arial"/>
        </w:rPr>
        <w:t>Email: jloizzo@ufl.edu</w:t>
      </w:r>
    </w:p>
    <w:p w:rsidRPr="00A370DC" w:rsidR="00A370DC" w:rsidP="00A370DC" w:rsidRDefault="00A370DC" w14:paraId="289A84FA" w14:textId="77777777">
      <w:pPr>
        <w:tabs>
          <w:tab w:val="left" w:pos="1440"/>
          <w:tab w:val="left" w:pos="5760"/>
          <w:tab w:val="left" w:pos="6840"/>
        </w:tabs>
        <w:rPr>
          <w:rFonts w:cs="Arial"/>
        </w:rPr>
      </w:pPr>
      <w:r w:rsidRPr="00A370DC">
        <w:rPr>
          <w:rFonts w:cs="Arial"/>
        </w:rPr>
        <w:t>Office Location: 121D Bryant Hall</w:t>
      </w:r>
    </w:p>
    <w:p w:rsidRPr="00A370DC" w:rsidR="00A370DC" w:rsidP="00A370DC" w:rsidRDefault="00A370DC" w14:paraId="4AEC2C9B" w14:textId="77777777">
      <w:pPr>
        <w:tabs>
          <w:tab w:val="left" w:pos="1440"/>
          <w:tab w:val="left" w:pos="5760"/>
          <w:tab w:val="left" w:pos="6840"/>
        </w:tabs>
        <w:rPr>
          <w:rFonts w:cs="Arial"/>
          <w:b/>
        </w:rPr>
      </w:pPr>
      <w:r w:rsidRPr="00A370DC">
        <w:rPr>
          <w:rFonts w:cs="Arial"/>
        </w:rPr>
        <w:t>Office Hours:</w:t>
      </w:r>
      <w:r w:rsidRPr="00A370DC">
        <w:rPr>
          <w:rFonts w:cs="Arial"/>
          <w:b/>
        </w:rPr>
        <w:t xml:space="preserve"> </w:t>
      </w:r>
      <w:r w:rsidRPr="00A370DC">
        <w:rPr>
          <w:rFonts w:cs="Arial"/>
        </w:rPr>
        <w:t>by appointment</w:t>
      </w:r>
    </w:p>
    <w:p w:rsidR="002941ED" w:rsidP="002941ED" w:rsidRDefault="002941ED" w14:paraId="509EDBE3" w14:textId="77777777"/>
    <w:p w:rsidR="00A370DC" w:rsidP="00A370DC" w:rsidRDefault="002941ED" w14:paraId="375BCC37" w14:textId="2CDCEA8C">
      <w:pPr>
        <w:pStyle w:val="Heading1"/>
        <w:tabs>
          <w:tab w:val="clear" w:pos="6840"/>
        </w:tabs>
      </w:pPr>
      <w:r>
        <w:t>Class Times</w:t>
      </w:r>
      <w:r>
        <w:tab/>
      </w:r>
      <w:r>
        <w:tab/>
      </w:r>
      <w:r>
        <w:tab/>
      </w:r>
      <w:r>
        <w:t>Location</w:t>
      </w:r>
    </w:p>
    <w:p w:rsidRPr="00A370DC" w:rsidR="00A370DC" w:rsidP="00A370DC" w:rsidRDefault="00A370DC" w14:paraId="6EE5A2C8" w14:textId="7ADDD97B">
      <w:pPr>
        <w:tabs>
          <w:tab w:val="left" w:pos="4320"/>
        </w:tabs>
        <w:rPr>
          <w:rFonts w:cs="Arial"/>
        </w:rPr>
      </w:pPr>
      <w:r w:rsidRPr="00A370DC">
        <w:rPr>
          <w:rFonts w:cs="Arial" w:eastAsiaTheme="minorHAnsi"/>
          <w:color w:val="221E1F"/>
        </w:rPr>
        <w:t>Thursdays 12:50-</w:t>
      </w:r>
      <w:r>
        <w:rPr>
          <w:rFonts w:cs="Arial" w:eastAsiaTheme="minorHAnsi"/>
          <w:color w:val="221E1F"/>
        </w:rPr>
        <w:t>3:50 p.m.</w:t>
      </w:r>
      <w:r w:rsidRPr="00A370DC">
        <w:rPr>
          <w:rFonts w:cs="Arial" w:eastAsiaTheme="minorHAnsi"/>
          <w:color w:val="221E1F"/>
        </w:rPr>
        <w:tab/>
      </w:r>
      <w:r w:rsidRPr="00A370DC">
        <w:rPr>
          <w:rFonts w:cs="Arial" w:eastAsiaTheme="minorHAnsi"/>
          <w:color w:val="221E1F"/>
        </w:rPr>
        <w:tab/>
      </w:r>
      <w:r w:rsidRPr="00A370DC">
        <w:rPr>
          <w:rFonts w:cs="Arial" w:eastAsiaTheme="minorHAnsi"/>
          <w:color w:val="221E1F"/>
        </w:rPr>
        <w:tab/>
      </w:r>
      <w:r w:rsidR="005C1D76">
        <w:rPr>
          <w:rFonts w:cs="Arial" w:eastAsiaTheme="minorHAnsi"/>
          <w:color w:val="221E1F"/>
        </w:rPr>
        <w:tab/>
      </w:r>
      <w:r w:rsidRPr="00A370DC">
        <w:rPr>
          <w:rFonts w:cs="Arial"/>
        </w:rPr>
        <w:t xml:space="preserve">Bryant Hall </w:t>
      </w:r>
      <w:r w:rsidR="00F6553D">
        <w:rPr>
          <w:rFonts w:cs="Arial"/>
        </w:rPr>
        <w:t>122</w:t>
      </w:r>
    </w:p>
    <w:p w:rsidRPr="00A370DC" w:rsidR="00A370DC" w:rsidP="00A370DC" w:rsidRDefault="00A370DC" w14:paraId="399B5F39" w14:textId="77777777">
      <w:pPr>
        <w:rPr>
          <w:rFonts w:cs="Arial" w:eastAsiaTheme="minorHAnsi"/>
        </w:rPr>
      </w:pPr>
    </w:p>
    <w:p w:rsidRPr="00A370DC" w:rsidR="00A370DC" w:rsidP="00A370DC" w:rsidRDefault="00A370DC" w14:paraId="57B628A7" w14:textId="6C9CAF76">
      <w:pPr>
        <w:tabs>
          <w:tab w:val="left" w:pos="4320"/>
        </w:tabs>
        <w:rPr>
          <w:rFonts w:cs="Arial"/>
        </w:rPr>
      </w:pPr>
      <w:r w:rsidRPr="00A370DC">
        <w:rPr>
          <w:rFonts w:cs="Arial"/>
        </w:rPr>
        <w:t xml:space="preserve">This is a flipped class. You are expected </w:t>
      </w:r>
      <w:r w:rsidR="00765585">
        <w:rPr>
          <w:rFonts w:cs="Arial"/>
        </w:rPr>
        <w:t>to participate in face-to-face and online activities actively</w:t>
      </w:r>
      <w:r w:rsidRPr="00A370DC">
        <w:rPr>
          <w:rFonts w:cs="Arial"/>
        </w:rPr>
        <w:t xml:space="preserve">. *It is important you attend all class meetings unless the absence is excused.  </w:t>
      </w:r>
    </w:p>
    <w:p w:rsidR="002941ED" w:rsidP="002941ED" w:rsidRDefault="002941ED" w14:paraId="5CF2BD3E" w14:textId="77777777"/>
    <w:p w:rsidR="002941ED" w:rsidP="002941ED" w:rsidRDefault="002941ED" w14:paraId="6752DCB8" w14:textId="77777777">
      <w:pPr>
        <w:pStyle w:val="Heading1"/>
      </w:pPr>
      <w:r>
        <w:t>Course Description</w:t>
      </w:r>
    </w:p>
    <w:p w:rsidRPr="00A370DC" w:rsidR="00A370DC" w:rsidP="00A370DC" w:rsidRDefault="00765585" w14:paraId="1E2AF72B" w14:textId="78A86A48">
      <w:pPr>
        <w:autoSpaceDE w:val="0"/>
        <w:autoSpaceDN w:val="0"/>
        <w:adjustRightInd w:val="0"/>
        <w:rPr>
          <w:rFonts w:cs="Arial" w:eastAsiaTheme="minorHAnsi"/>
        </w:rPr>
      </w:pPr>
      <w:r w:rsidRPr="00A370DC">
        <w:rPr>
          <w:rFonts w:cs="Arial"/>
          <w:color w:val="000000"/>
        </w:rPr>
        <w:t>This graduate special topic</w:t>
      </w:r>
      <w:r w:rsidRPr="00A370DC" w:rsidR="00A370DC">
        <w:rPr>
          <w:rFonts w:cs="Arial"/>
          <w:color w:val="000000"/>
        </w:rPr>
        <w:t xml:space="preserve"> course emphasizes: 1) science communication via a dialogic model, 2) instructional design for non-formal science education online programs, 3) </w:t>
      </w:r>
      <w:r w:rsidR="0016723B">
        <w:rPr>
          <w:rFonts w:cs="Arial"/>
          <w:color w:val="000000"/>
        </w:rPr>
        <w:t>advanced</w:t>
      </w:r>
      <w:r w:rsidRPr="00A370DC" w:rsidR="00A370DC">
        <w:rPr>
          <w:rFonts w:cs="Arial"/>
          <w:color w:val="000000"/>
        </w:rPr>
        <w:t xml:space="preserve"> multimedia production, 4) collaboration with stakeholders and audiences, and 5) non-formal science engagement assessment.</w:t>
      </w:r>
    </w:p>
    <w:p w:rsidR="002941ED" w:rsidP="002941ED" w:rsidRDefault="002941ED" w14:paraId="6F3B3F7A" w14:textId="7158F812"/>
    <w:p w:rsidR="002941ED" w:rsidP="002941ED" w:rsidRDefault="00A370DC" w14:paraId="4EFF1FFC" w14:textId="4700FCEB">
      <w:pPr>
        <w:pStyle w:val="Heading1"/>
      </w:pPr>
      <w:r>
        <w:t>Essential Questions (EQs) and Learning Objectives (LOs)</w:t>
      </w:r>
    </w:p>
    <w:p w:rsidRPr="00A370DC" w:rsidR="00AD53E2" w:rsidP="00AD53E2" w:rsidRDefault="00AD53E2" w14:paraId="3B8C9CFE" w14:textId="77777777">
      <w:pPr>
        <w:autoSpaceDE w:val="0"/>
        <w:autoSpaceDN w:val="0"/>
        <w:adjustRightInd w:val="0"/>
        <w:rPr>
          <w:rFonts w:cs="Arial" w:eastAsiaTheme="minorHAnsi"/>
        </w:rPr>
      </w:pPr>
      <w:r w:rsidRPr="00A370DC">
        <w:rPr>
          <w:rFonts w:cs="Arial" w:eastAsiaTheme="minorHAnsi"/>
        </w:rPr>
        <w:t>EQ1: What is science communication?</w:t>
      </w:r>
    </w:p>
    <w:p w:rsidR="00AD53E2" w:rsidP="00AD53E2" w:rsidRDefault="00AD53E2" w14:paraId="1C6F8B2D" w14:textId="77777777">
      <w:pPr>
        <w:autoSpaceDE w:val="0"/>
        <w:autoSpaceDN w:val="0"/>
        <w:adjustRightInd w:val="0"/>
        <w:ind w:left="720"/>
        <w:rPr>
          <w:rFonts w:cs="Arial" w:eastAsiaTheme="minorHAnsi"/>
        </w:rPr>
      </w:pPr>
      <w:r w:rsidRPr="00A370DC">
        <w:rPr>
          <w:rFonts w:cs="Arial" w:eastAsiaTheme="minorHAnsi"/>
        </w:rPr>
        <w:t>LO1: Describe science communication</w:t>
      </w:r>
    </w:p>
    <w:p w:rsidR="00AD53E2" w:rsidP="00AD53E2" w:rsidRDefault="00AD53E2" w14:paraId="7E3AFB16" w14:textId="77777777">
      <w:pPr>
        <w:autoSpaceDE w:val="0"/>
        <w:autoSpaceDN w:val="0"/>
        <w:adjustRightInd w:val="0"/>
        <w:rPr>
          <w:rFonts w:cs="Arial" w:eastAsiaTheme="minorHAnsi"/>
        </w:rPr>
      </w:pPr>
      <w:r>
        <w:rPr>
          <w:rFonts w:cs="Arial" w:eastAsiaTheme="minorHAnsi"/>
        </w:rPr>
        <w:t>EQ2: How can science communicators work with the People &amp; Nature Symposium to share its impacts?</w:t>
      </w:r>
    </w:p>
    <w:p w:rsidR="00AD53E2" w:rsidP="00AD53E2" w:rsidRDefault="00AD53E2" w14:paraId="37BF6E9B" w14:textId="77777777">
      <w:pPr>
        <w:autoSpaceDE w:val="0"/>
        <w:autoSpaceDN w:val="0"/>
        <w:adjustRightInd w:val="0"/>
        <w:rPr>
          <w:rFonts w:cs="Arial" w:eastAsiaTheme="minorHAnsi"/>
        </w:rPr>
      </w:pPr>
      <w:r>
        <w:rPr>
          <w:rFonts w:cs="Arial" w:eastAsiaTheme="minorHAnsi"/>
        </w:rPr>
        <w:tab/>
      </w:r>
      <w:r>
        <w:rPr>
          <w:rFonts w:cs="Arial" w:eastAsiaTheme="minorHAnsi"/>
        </w:rPr>
        <w:t>LO2: Analyze the symposium’s promotion and communication</w:t>
      </w:r>
    </w:p>
    <w:p w:rsidR="00AD53E2" w:rsidP="00AD53E2" w:rsidRDefault="00AD53E2" w14:paraId="460314A3" w14:textId="77777777">
      <w:pPr>
        <w:autoSpaceDE w:val="0"/>
        <w:autoSpaceDN w:val="0"/>
        <w:adjustRightInd w:val="0"/>
        <w:rPr>
          <w:rFonts w:cs="Arial" w:eastAsiaTheme="minorHAnsi"/>
        </w:rPr>
      </w:pPr>
      <w:r>
        <w:rPr>
          <w:rFonts w:cs="Arial" w:eastAsiaTheme="minorHAnsi"/>
        </w:rPr>
        <w:tab/>
      </w:r>
      <w:r>
        <w:rPr>
          <w:rFonts w:cs="Arial" w:eastAsiaTheme="minorHAnsi"/>
        </w:rPr>
        <w:t xml:space="preserve">LO3: Develop and implement multimedia impact stories the symposium and expert </w:t>
      </w:r>
    </w:p>
    <w:p w:rsidR="00AD53E2" w:rsidP="00AD53E2" w:rsidRDefault="00AD53E2" w14:paraId="7F3B935E" w14:textId="77777777">
      <w:pPr>
        <w:autoSpaceDE w:val="0"/>
        <w:autoSpaceDN w:val="0"/>
        <w:adjustRightInd w:val="0"/>
        <w:ind w:firstLine="720"/>
        <w:rPr>
          <w:rFonts w:cs="Arial" w:eastAsiaTheme="minorHAnsi"/>
        </w:rPr>
      </w:pPr>
      <w:r>
        <w:rPr>
          <w:rFonts w:cs="Arial" w:eastAsiaTheme="minorHAnsi"/>
        </w:rPr>
        <w:t>speakers</w:t>
      </w:r>
    </w:p>
    <w:p w:rsidRPr="00A370DC" w:rsidR="00AD53E2" w:rsidP="00AD53E2" w:rsidRDefault="00AD53E2" w14:paraId="2B917B67" w14:textId="77777777">
      <w:pPr>
        <w:autoSpaceDE w:val="0"/>
        <w:autoSpaceDN w:val="0"/>
        <w:adjustRightInd w:val="0"/>
        <w:rPr>
          <w:rFonts w:cs="Arial" w:eastAsiaTheme="minorHAnsi"/>
        </w:rPr>
      </w:pPr>
      <w:r w:rsidRPr="00A370DC">
        <w:rPr>
          <w:rFonts w:cs="Arial" w:eastAsiaTheme="minorHAnsi"/>
        </w:rPr>
        <w:t>EQ</w:t>
      </w:r>
      <w:r>
        <w:rPr>
          <w:rFonts w:cs="Arial" w:eastAsiaTheme="minorHAnsi"/>
        </w:rPr>
        <w:t>3</w:t>
      </w:r>
      <w:r w:rsidRPr="00A370DC">
        <w:rPr>
          <w:rFonts w:cs="Arial" w:eastAsiaTheme="minorHAnsi"/>
        </w:rPr>
        <w:t xml:space="preserve">: What </w:t>
      </w:r>
      <w:r>
        <w:rPr>
          <w:rFonts w:cs="Arial" w:eastAsiaTheme="minorHAnsi"/>
        </w:rPr>
        <w:t>media framing, narrative development, and multimedia editing methods and techniques should be applied to case study videos about scientists’ social responsibility experiences, perspectives, and roles</w:t>
      </w:r>
      <w:r w:rsidRPr="00A370DC">
        <w:rPr>
          <w:rFonts w:cs="Arial" w:eastAsiaTheme="minorHAnsi"/>
        </w:rPr>
        <w:t>?</w:t>
      </w:r>
    </w:p>
    <w:p w:rsidRPr="00A370DC" w:rsidR="00AD53E2" w:rsidP="00AD53E2" w:rsidRDefault="00AD53E2" w14:paraId="0737FACF" w14:textId="77777777">
      <w:pPr>
        <w:autoSpaceDE w:val="0"/>
        <w:autoSpaceDN w:val="0"/>
        <w:adjustRightInd w:val="0"/>
        <w:ind w:left="720"/>
        <w:rPr>
          <w:rFonts w:cs="Arial" w:eastAsiaTheme="minorHAnsi"/>
        </w:rPr>
      </w:pPr>
      <w:r w:rsidRPr="00A370DC">
        <w:rPr>
          <w:rFonts w:cs="Arial" w:eastAsiaTheme="minorHAnsi"/>
        </w:rPr>
        <w:t>LO</w:t>
      </w:r>
      <w:r>
        <w:rPr>
          <w:rFonts w:cs="Arial" w:eastAsiaTheme="minorHAnsi"/>
        </w:rPr>
        <w:t>4</w:t>
      </w:r>
      <w:r w:rsidRPr="00A370DC">
        <w:rPr>
          <w:rFonts w:cs="Arial" w:eastAsiaTheme="minorHAnsi"/>
        </w:rPr>
        <w:t>: Utilize video-based online platforms for science engagement</w:t>
      </w:r>
    </w:p>
    <w:p w:rsidRPr="00A370DC" w:rsidR="00AD53E2" w:rsidP="00AD53E2" w:rsidRDefault="00AD53E2" w14:paraId="099D8941" w14:textId="77777777">
      <w:pPr>
        <w:autoSpaceDE w:val="0"/>
        <w:autoSpaceDN w:val="0"/>
        <w:adjustRightInd w:val="0"/>
        <w:ind w:left="720"/>
        <w:rPr>
          <w:rFonts w:cs="Arial" w:eastAsiaTheme="minorHAnsi"/>
        </w:rPr>
      </w:pPr>
      <w:r w:rsidRPr="00A370DC">
        <w:rPr>
          <w:rFonts w:cs="Arial" w:eastAsiaTheme="minorHAnsi"/>
        </w:rPr>
        <w:t>LO</w:t>
      </w:r>
      <w:r>
        <w:rPr>
          <w:rFonts w:cs="Arial" w:eastAsiaTheme="minorHAnsi"/>
        </w:rPr>
        <w:t>5</w:t>
      </w:r>
      <w:r w:rsidRPr="00A370DC">
        <w:rPr>
          <w:rFonts w:cs="Arial" w:eastAsiaTheme="minorHAnsi"/>
        </w:rPr>
        <w:t>: Produce media for a</w:t>
      </w:r>
      <w:r>
        <w:rPr>
          <w:rFonts w:cs="Arial" w:eastAsiaTheme="minorHAnsi"/>
        </w:rPr>
        <w:t>n online learning program</w:t>
      </w:r>
    </w:p>
    <w:p w:rsidR="00AD53E2" w:rsidP="00AD53E2" w:rsidRDefault="00AD53E2" w14:paraId="7BA742F9" w14:textId="77777777">
      <w:pPr>
        <w:autoSpaceDE w:val="0"/>
        <w:autoSpaceDN w:val="0"/>
        <w:adjustRightInd w:val="0"/>
        <w:ind w:left="720"/>
        <w:rPr>
          <w:rFonts w:cs="Arial" w:eastAsiaTheme="minorHAnsi"/>
        </w:rPr>
      </w:pPr>
      <w:r w:rsidRPr="00A370DC">
        <w:rPr>
          <w:rFonts w:cs="Arial" w:eastAsiaTheme="minorHAnsi"/>
        </w:rPr>
        <w:t>LO</w:t>
      </w:r>
      <w:r>
        <w:rPr>
          <w:rFonts w:cs="Arial" w:eastAsiaTheme="minorHAnsi"/>
        </w:rPr>
        <w:t>6</w:t>
      </w:r>
      <w:r w:rsidRPr="00A370DC">
        <w:rPr>
          <w:rFonts w:cs="Arial" w:eastAsiaTheme="minorHAnsi"/>
        </w:rPr>
        <w:t xml:space="preserve">: Implement a Streaming Science: </w:t>
      </w:r>
      <w:r>
        <w:rPr>
          <w:rFonts w:cs="Arial" w:eastAsiaTheme="minorHAnsi"/>
        </w:rPr>
        <w:t>Science Voices AI tool in the engagement design</w:t>
      </w:r>
    </w:p>
    <w:p w:rsidRPr="001D34E2" w:rsidR="00AD53E2" w:rsidP="00AD53E2" w:rsidRDefault="00AD53E2" w14:paraId="5AC14BC8" w14:textId="77777777">
      <w:pPr>
        <w:autoSpaceDE w:val="0"/>
        <w:autoSpaceDN w:val="0"/>
        <w:adjustRightInd w:val="0"/>
        <w:ind w:left="720"/>
        <w:rPr>
          <w:rFonts w:cs="Arial" w:eastAsiaTheme="minorHAnsi"/>
        </w:rPr>
      </w:pPr>
      <w:r w:rsidRPr="00A370DC">
        <w:rPr>
          <w:rFonts w:cs="Arial" w:eastAsiaTheme="minorHAnsi"/>
        </w:rPr>
        <w:t>LO</w:t>
      </w:r>
      <w:r>
        <w:rPr>
          <w:rFonts w:cs="Arial" w:eastAsiaTheme="minorHAnsi"/>
        </w:rPr>
        <w:t>7</w:t>
      </w:r>
      <w:r w:rsidRPr="00A370DC">
        <w:rPr>
          <w:rFonts w:cs="Arial" w:eastAsiaTheme="minorHAnsi"/>
        </w:rPr>
        <w:t xml:space="preserve">: </w:t>
      </w:r>
      <w:r>
        <w:rPr>
          <w:rFonts w:cs="Arial" w:eastAsiaTheme="minorHAnsi"/>
        </w:rPr>
        <w:t xml:space="preserve">Develop an assessment plan </w:t>
      </w:r>
    </w:p>
    <w:p w:rsidR="00A370DC" w:rsidP="00A370DC" w:rsidRDefault="00A370DC" w14:paraId="1700A674" w14:textId="77777777">
      <w:pPr>
        <w:rPr>
          <w:rFonts w:cs="Arial"/>
        </w:rPr>
      </w:pPr>
      <w:r w:rsidRPr="00A370DC">
        <w:rPr>
          <w:rFonts w:cs="Arial"/>
        </w:rPr>
        <w:t>You will practice and demonstrate theories and skills through in-class, online, and project-based assignments.</w:t>
      </w:r>
    </w:p>
    <w:p w:rsidR="00E6589A" w:rsidP="00A370DC" w:rsidRDefault="00E6589A" w14:paraId="038EF7B4" w14:textId="77777777">
      <w:pPr>
        <w:rPr>
          <w:rFonts w:cs="Arial"/>
        </w:rPr>
      </w:pPr>
    </w:p>
    <w:p w:rsidR="002941ED" w:rsidP="00652FB1" w:rsidRDefault="00652FB1" w14:paraId="54F9EFE2" w14:textId="77777777">
      <w:pPr>
        <w:pStyle w:val="Heading1"/>
      </w:pPr>
      <w:r>
        <w:t xml:space="preserve">Course </w:t>
      </w:r>
      <w:r w:rsidR="002659E5">
        <w:t>Design</w:t>
      </w:r>
    </w:p>
    <w:p w:rsidRPr="00A370DC" w:rsidR="00A370DC" w:rsidP="00A370DC" w:rsidRDefault="00A370DC" w14:paraId="7BE6DCF6" w14:textId="3C106ACE">
      <w:pPr>
        <w:rPr>
          <w:rFonts w:cs="Arial"/>
        </w:rPr>
      </w:pPr>
      <w:r w:rsidRPr="00A370DC">
        <w:rPr>
          <w:rFonts w:cs="Arial"/>
        </w:rPr>
        <w:t>This course is structured following a project-based learning (</w:t>
      </w:r>
      <w:proofErr w:type="spellStart"/>
      <w:r w:rsidRPr="00A370DC">
        <w:rPr>
          <w:rFonts w:cs="Arial"/>
        </w:rPr>
        <w:t>PjBL</w:t>
      </w:r>
      <w:proofErr w:type="spellEnd"/>
      <w:r w:rsidRPr="00A370DC">
        <w:rPr>
          <w:rFonts w:cs="Arial"/>
        </w:rPr>
        <w:t>) design.</w:t>
      </w:r>
      <w:r>
        <w:rPr>
          <w:rFonts w:cs="Arial"/>
        </w:rPr>
        <w:t xml:space="preserve"> </w:t>
      </w:r>
      <w:r w:rsidRPr="00A370DC">
        <w:rPr>
          <w:rFonts w:cs="Arial"/>
        </w:rPr>
        <w:t xml:space="preserve">Our driving </w:t>
      </w:r>
      <w:proofErr w:type="gramStart"/>
      <w:r w:rsidRPr="00A370DC">
        <w:rPr>
          <w:rFonts w:cs="Arial"/>
        </w:rPr>
        <w:t>question</w:t>
      </w:r>
      <w:proofErr w:type="gramEnd"/>
      <w:r w:rsidRPr="00A370DC">
        <w:rPr>
          <w:rFonts w:cs="Arial"/>
        </w:rPr>
        <w:t xml:space="preserve"> this semester will be: </w:t>
      </w:r>
      <w:r w:rsidRPr="00A370DC">
        <w:rPr>
          <w:rFonts w:cs="Arial"/>
          <w:i/>
        </w:rPr>
        <w:t xml:space="preserve">How can we as science communicators and leaders create, implement, and research </w:t>
      </w:r>
      <w:r w:rsidR="00765585">
        <w:rPr>
          <w:rFonts w:cs="Arial"/>
          <w:i/>
        </w:rPr>
        <w:t xml:space="preserve">1) a </w:t>
      </w:r>
      <w:r w:rsidR="00E6589A">
        <w:rPr>
          <w:rFonts w:cs="Arial"/>
          <w:i/>
        </w:rPr>
        <w:t xml:space="preserve">multimedia story series about the </w:t>
      </w:r>
      <w:r w:rsidR="000573B0">
        <w:rPr>
          <w:rFonts w:cs="Arial"/>
          <w:i/>
        </w:rPr>
        <w:t>People and Nature Symposium and expert speakers’</w:t>
      </w:r>
      <w:r w:rsidR="00765585">
        <w:rPr>
          <w:rFonts w:cs="Arial"/>
          <w:i/>
        </w:rPr>
        <w:t xml:space="preserve">? and 2) </w:t>
      </w:r>
      <w:r w:rsidRPr="00A370DC">
        <w:rPr>
          <w:rFonts w:cs="Arial"/>
          <w:i/>
        </w:rPr>
        <w:t>a Streaming Science</w:t>
      </w:r>
      <w:r w:rsidR="000573B0">
        <w:rPr>
          <w:rFonts w:cs="Arial"/>
          <w:i/>
        </w:rPr>
        <w:t>: Science Voices online learning program about social responsibility in science?</w:t>
      </w:r>
    </w:p>
    <w:p w:rsidRPr="00A370DC" w:rsidR="00A370DC" w:rsidP="00A370DC" w:rsidRDefault="00A370DC" w14:paraId="62B7CAD7" w14:textId="77777777">
      <w:pPr>
        <w:rPr>
          <w:rFonts w:cs="Arial"/>
          <w:i/>
        </w:rPr>
      </w:pPr>
    </w:p>
    <w:p w:rsidRPr="00A370DC" w:rsidR="00A370DC" w:rsidP="00A370DC" w:rsidRDefault="00A370DC" w14:paraId="3FED9583" w14:textId="77777777">
      <w:pPr>
        <w:rPr>
          <w:rFonts w:cs="Arial"/>
          <w:i/>
        </w:rPr>
      </w:pPr>
    </w:p>
    <w:p w:rsidRPr="00A370DC" w:rsidR="00A370DC" w:rsidP="00A370DC" w:rsidRDefault="00A370DC" w14:paraId="188DA2A7" w14:textId="77777777">
      <w:pPr>
        <w:rPr>
          <w:rFonts w:cs="Arial"/>
        </w:rPr>
      </w:pPr>
      <w:proofErr w:type="spellStart"/>
      <w:r w:rsidRPr="00A370DC">
        <w:rPr>
          <w:rFonts w:cs="Arial"/>
        </w:rPr>
        <w:t>PjBL</w:t>
      </w:r>
      <w:proofErr w:type="spellEnd"/>
      <w:r w:rsidRPr="00A370DC">
        <w:rPr>
          <w:rFonts w:cs="Arial"/>
        </w:rPr>
        <w:t xml:space="preserve"> steps include: </w:t>
      </w:r>
      <w:r w:rsidRPr="00A370DC">
        <w:rPr>
          <w:rFonts w:cs="Arial"/>
        </w:rPr>
        <w:tab/>
      </w:r>
      <w:r w:rsidRPr="00A370DC">
        <w:rPr>
          <w:rFonts w:cs="Arial"/>
        </w:rPr>
        <w:tab/>
      </w:r>
      <w:r w:rsidRPr="00A370DC">
        <w:rPr>
          <w:rFonts w:cs="Arial"/>
        </w:rPr>
        <w:tab/>
      </w:r>
      <w:r w:rsidRPr="00A370DC">
        <w:rPr>
          <w:rFonts w:cs="Arial"/>
        </w:rPr>
        <w:t xml:space="preserve">(Buck Institute for Education: </w:t>
      </w:r>
      <w:hyperlink w:history="1" r:id="rId9">
        <w:r w:rsidRPr="00A370DC">
          <w:rPr>
            <w:rStyle w:val="Hyperlink"/>
            <w:rFonts w:cs="Arial"/>
          </w:rPr>
          <w:t>http://www.bie.org</w:t>
        </w:r>
      </w:hyperlink>
      <w:r w:rsidRPr="00A370DC">
        <w:rPr>
          <w:rFonts w:cs="Arial"/>
        </w:rPr>
        <w:t>)</w:t>
      </w:r>
    </w:p>
    <w:p w:rsidRPr="00A370DC" w:rsidR="00A370DC" w:rsidP="00A370DC" w:rsidRDefault="00A370DC" w14:paraId="0CA58EE7" w14:textId="77777777">
      <w:pPr>
        <w:rPr>
          <w:rFonts w:cs="Arial"/>
        </w:rPr>
      </w:pPr>
      <w:r w:rsidRPr="00A370DC">
        <w:rPr>
          <w:rFonts w:cs="Arial"/>
          <w:noProof/>
        </w:rPr>
        <w:drawing>
          <wp:anchor distT="0" distB="0" distL="114300" distR="114300" simplePos="0" relativeHeight="251660288" behindDoc="0" locked="0" layoutInCell="1" allowOverlap="1" wp14:anchorId="6D1F1B54" wp14:editId="4D9CF2BC">
            <wp:simplePos x="0" y="0"/>
            <wp:positionH relativeFrom="column">
              <wp:posOffset>2755900</wp:posOffset>
            </wp:positionH>
            <wp:positionV relativeFrom="paragraph">
              <wp:posOffset>48076</wp:posOffset>
            </wp:positionV>
            <wp:extent cx="1864360" cy="2393315"/>
            <wp:effectExtent l="12700" t="12700" r="15240" b="6985"/>
            <wp:wrapSquare wrapText="bothSides"/>
            <wp:docPr id="9" name="Picture 9" descr=" Wheel illustration has icons for each of the elements, as outlined below. At center of wheel is Learning Goals, Key Knowledge, Understanding, and Success Skills." title="Gold Standard PBL. Seven Essential Project Design El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ld Standard PBL. Seven Essential Project Design Elements. Wheel illustration has icons for each of the elements, as outlined below. At center of wheel is Learning Goals â Key Knowledge, Understanding, and Success Skill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4360" cy="239331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Pr="00A370DC" w:rsidR="00A370DC" w:rsidP="00A370DC" w:rsidRDefault="00A370DC" w14:paraId="4667EA2A" w14:textId="77777777">
      <w:pPr>
        <w:rPr>
          <w:rFonts w:cs="Arial"/>
        </w:rPr>
      </w:pPr>
      <w:r w:rsidRPr="00A370DC">
        <w:rPr>
          <w:rFonts w:cs="Arial"/>
        </w:rPr>
        <w:fldChar w:fldCharType="begin"/>
      </w:r>
      <w:r w:rsidRPr="00A370DC">
        <w:rPr>
          <w:rFonts w:cs="Arial"/>
        </w:rPr>
        <w:instrText xml:space="preserve"> INCLUDEPICTURE "https://www.pblworks.org/sites/default/files/2019-03/gold_standard_design_0326.png" \* MERGEFORMATINET </w:instrText>
      </w:r>
      <w:r w:rsidRPr="00A370DC">
        <w:rPr>
          <w:rFonts w:cs="Arial"/>
        </w:rPr>
        <w:fldChar w:fldCharType="end"/>
      </w:r>
    </w:p>
    <w:p w:rsidRPr="00A370DC" w:rsidR="00A370DC" w:rsidP="00A370DC" w:rsidRDefault="00A370DC" w14:paraId="1B8F3A95" w14:textId="5CDE3B46">
      <w:pPr>
        <w:pStyle w:val="ListParagraph"/>
        <w:numPr>
          <w:ilvl w:val="0"/>
          <w:numId w:val="37"/>
        </w:numPr>
        <w:rPr>
          <w:rFonts w:ascii="Arial" w:hAnsi="Arial" w:cs="Arial"/>
        </w:rPr>
      </w:pPr>
      <w:r w:rsidRPr="00A370DC">
        <w:rPr>
          <w:rFonts w:ascii="Arial" w:hAnsi="Arial" w:cs="Arial"/>
        </w:rPr>
        <w:t>Challenging problem/question</w:t>
      </w:r>
    </w:p>
    <w:p w:rsidRPr="00A370DC" w:rsidR="00A370DC" w:rsidP="00A370DC" w:rsidRDefault="00A370DC" w14:paraId="60C71A21" w14:textId="77777777">
      <w:pPr>
        <w:pStyle w:val="ListParagraph"/>
        <w:numPr>
          <w:ilvl w:val="0"/>
          <w:numId w:val="36"/>
        </w:numPr>
        <w:rPr>
          <w:rFonts w:ascii="Arial" w:hAnsi="Arial" w:cs="Arial"/>
        </w:rPr>
      </w:pPr>
      <w:r w:rsidRPr="00A370DC">
        <w:rPr>
          <w:rFonts w:ascii="Arial" w:hAnsi="Arial" w:cs="Arial"/>
          <w:noProof/>
        </w:rPr>
        <w:drawing>
          <wp:anchor distT="0" distB="0" distL="114300" distR="114300" simplePos="0" relativeHeight="251662336" behindDoc="0" locked="0" layoutInCell="1" allowOverlap="1" wp14:anchorId="06BD307E" wp14:editId="5423767C">
            <wp:simplePos x="0" y="0"/>
            <wp:positionH relativeFrom="column">
              <wp:posOffset>4793212</wp:posOffset>
            </wp:positionH>
            <wp:positionV relativeFrom="paragraph">
              <wp:posOffset>88265</wp:posOffset>
            </wp:positionV>
            <wp:extent cx="949960" cy="927735"/>
            <wp:effectExtent l="12700" t="12700" r="15240" b="12065"/>
            <wp:wrapSquare wrapText="bothSides"/>
            <wp:docPr id="8" name="Picture 8" descr="Logo" title="Streaming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treamingScience-vert.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49960" cy="92773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r w:rsidRPr="00A370DC">
        <w:rPr>
          <w:rFonts w:ascii="Arial" w:hAnsi="Arial" w:cs="Arial"/>
        </w:rPr>
        <w:t>Sustained inquiry</w:t>
      </w:r>
    </w:p>
    <w:p w:rsidRPr="00A370DC" w:rsidR="00A370DC" w:rsidP="00A370DC" w:rsidRDefault="00A370DC" w14:paraId="51424013" w14:textId="77777777">
      <w:pPr>
        <w:pStyle w:val="ListParagraph"/>
        <w:numPr>
          <w:ilvl w:val="0"/>
          <w:numId w:val="36"/>
        </w:numPr>
        <w:rPr>
          <w:rFonts w:ascii="Arial" w:hAnsi="Arial" w:cs="Arial"/>
        </w:rPr>
      </w:pPr>
      <w:r w:rsidRPr="00A370DC">
        <w:rPr>
          <w:rFonts w:ascii="Arial" w:hAnsi="Arial" w:cs="Arial"/>
        </w:rPr>
        <w:t>Authenticity</w:t>
      </w:r>
    </w:p>
    <w:p w:rsidRPr="00A370DC" w:rsidR="00A370DC" w:rsidP="00A370DC" w:rsidRDefault="00A370DC" w14:paraId="75A0FBCE" w14:textId="77777777">
      <w:pPr>
        <w:pStyle w:val="ListParagraph"/>
        <w:numPr>
          <w:ilvl w:val="0"/>
          <w:numId w:val="36"/>
        </w:numPr>
        <w:rPr>
          <w:rFonts w:ascii="Arial" w:hAnsi="Arial" w:cs="Arial"/>
        </w:rPr>
      </w:pPr>
      <w:r w:rsidRPr="00A370DC">
        <w:rPr>
          <w:rFonts w:ascii="Arial" w:hAnsi="Arial" w:cs="Arial"/>
        </w:rPr>
        <w:t>Student voice &amp; choice</w:t>
      </w:r>
    </w:p>
    <w:p w:rsidRPr="00A370DC" w:rsidR="00A370DC" w:rsidP="00A370DC" w:rsidRDefault="00A370DC" w14:paraId="3BE9050C" w14:textId="77777777">
      <w:pPr>
        <w:pStyle w:val="ListParagraph"/>
        <w:numPr>
          <w:ilvl w:val="0"/>
          <w:numId w:val="36"/>
        </w:numPr>
        <w:rPr>
          <w:rFonts w:ascii="Arial" w:hAnsi="Arial" w:cs="Arial"/>
        </w:rPr>
      </w:pPr>
      <w:r w:rsidRPr="00A370DC">
        <w:rPr>
          <w:rFonts w:ascii="Arial" w:hAnsi="Arial" w:cs="Arial"/>
        </w:rPr>
        <w:t>Reflection</w:t>
      </w:r>
    </w:p>
    <w:p w:rsidRPr="00A370DC" w:rsidR="00A370DC" w:rsidP="00A370DC" w:rsidRDefault="00A370DC" w14:paraId="757376E5" w14:textId="77777777">
      <w:pPr>
        <w:pStyle w:val="ListParagraph"/>
        <w:numPr>
          <w:ilvl w:val="0"/>
          <w:numId w:val="36"/>
        </w:numPr>
        <w:rPr>
          <w:rFonts w:ascii="Arial" w:hAnsi="Arial" w:cs="Arial"/>
        </w:rPr>
      </w:pPr>
      <w:r w:rsidRPr="00A370DC">
        <w:rPr>
          <w:rFonts w:ascii="Arial" w:hAnsi="Arial" w:cs="Arial"/>
        </w:rPr>
        <w:t>Critique &amp; vision</w:t>
      </w:r>
    </w:p>
    <w:p w:rsidRPr="00A370DC" w:rsidR="00A370DC" w:rsidP="00A370DC" w:rsidRDefault="00A370DC" w14:paraId="69A531B7" w14:textId="77777777">
      <w:pPr>
        <w:pStyle w:val="ListParagraph"/>
        <w:numPr>
          <w:ilvl w:val="0"/>
          <w:numId w:val="36"/>
        </w:numPr>
        <w:rPr>
          <w:rFonts w:ascii="Arial" w:hAnsi="Arial" w:cs="Arial"/>
        </w:rPr>
      </w:pPr>
      <w:r w:rsidRPr="00A370DC">
        <w:rPr>
          <w:rFonts w:ascii="Arial" w:hAnsi="Arial" w:cs="Arial"/>
        </w:rPr>
        <w:t>Public Product</w:t>
      </w:r>
    </w:p>
    <w:p w:rsidRPr="00A370DC" w:rsidR="00A370DC" w:rsidP="00A370DC" w:rsidRDefault="00A370DC" w14:paraId="0171235C" w14:textId="77777777">
      <w:pPr>
        <w:rPr>
          <w:rFonts w:cs="Arial"/>
        </w:rPr>
      </w:pPr>
    </w:p>
    <w:p w:rsidRPr="00A370DC" w:rsidR="00A370DC" w:rsidP="00A370DC" w:rsidRDefault="00A370DC" w14:paraId="6C6626C8" w14:textId="6523796D">
      <w:pPr>
        <w:rPr>
          <w:rFonts w:cs="Arial"/>
        </w:rPr>
      </w:pPr>
    </w:p>
    <w:p w:rsidRPr="00A370DC" w:rsidR="00A370DC" w:rsidP="00A370DC" w:rsidRDefault="00A370DC" w14:paraId="25EAC6DD" w14:textId="1CF643AF">
      <w:pPr>
        <w:rPr>
          <w:rFonts w:cs="Arial"/>
        </w:rPr>
      </w:pPr>
      <w:r w:rsidRPr="00A370DC">
        <w:rPr>
          <w:rFonts w:cs="Arial"/>
          <w:noProof/>
        </w:rPr>
        <w:drawing>
          <wp:anchor distT="0" distB="0" distL="114300" distR="114300" simplePos="0" relativeHeight="251661312" behindDoc="0" locked="0" layoutInCell="1" allowOverlap="1" wp14:anchorId="6F9C37E8" wp14:editId="12B0ECAE">
            <wp:simplePos x="0" y="0"/>
            <wp:positionH relativeFrom="column">
              <wp:posOffset>0</wp:posOffset>
            </wp:positionH>
            <wp:positionV relativeFrom="paragraph">
              <wp:posOffset>21436</wp:posOffset>
            </wp:positionV>
            <wp:extent cx="1030605" cy="1030605"/>
            <wp:effectExtent l="12700" t="12700" r="10795" b="10795"/>
            <wp:wrapSquare wrapText="bothSides"/>
            <wp:docPr id="10" name="Picture 10" descr="Handshake graphic" title="Partnering Pedagog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kisspng-handshake-computer-icons-business-loan-5b3425e735e0e6.5388722815301442312207.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30605" cy="103060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rsidRPr="00A370DC" w:rsidR="00A370DC" w:rsidP="00A370DC" w:rsidRDefault="00A370DC" w14:paraId="3ADBC30F" w14:textId="77777777">
      <w:pPr>
        <w:rPr>
          <w:rFonts w:cs="Arial"/>
        </w:rPr>
      </w:pPr>
    </w:p>
    <w:p w:rsidRPr="00A370DC" w:rsidR="00A370DC" w:rsidP="00A370DC" w:rsidRDefault="00A370DC" w14:paraId="1BD6E7D3" w14:textId="77777777">
      <w:pPr>
        <w:rPr>
          <w:rFonts w:cs="Arial"/>
        </w:rPr>
      </w:pPr>
    </w:p>
    <w:p w:rsidRPr="00A370DC" w:rsidR="00A370DC" w:rsidP="00A370DC" w:rsidRDefault="00A370DC" w14:paraId="1E88472C" w14:textId="77777777">
      <w:pPr>
        <w:rPr>
          <w:rFonts w:cs="Arial"/>
        </w:rPr>
      </w:pPr>
      <w:r w:rsidRPr="00A370DC">
        <w:rPr>
          <w:rFonts w:cs="Arial"/>
        </w:rPr>
        <w:t>This class is also designed to follow the ‘Partnering Pedagogy’ philosophy. We are partners in your learning and will work together to develop pathways and solutions to reach course learning goals.</w:t>
      </w:r>
    </w:p>
    <w:p w:rsidR="00652FB1" w:rsidP="00652FB1" w:rsidRDefault="00652FB1" w14:paraId="77C11FB4" w14:textId="77777777"/>
    <w:p w:rsidR="00652FB1" w:rsidP="00652FB1" w:rsidRDefault="008577F8" w14:paraId="46EA3D58" w14:textId="77777777">
      <w:pPr>
        <w:pStyle w:val="Heading1"/>
      </w:pPr>
      <w:r>
        <w:t>Requirements</w:t>
      </w:r>
    </w:p>
    <w:p w:rsidRPr="00652FB1" w:rsidR="00652FB1" w:rsidP="00652FB1" w:rsidRDefault="00652FB1" w14:paraId="234023AD" w14:textId="77777777">
      <w:pPr>
        <w:pStyle w:val="Heading2"/>
      </w:pPr>
      <w:r w:rsidRPr="00652FB1">
        <w:t>Textbook:</w:t>
      </w:r>
    </w:p>
    <w:p w:rsidRPr="00652FB1" w:rsidR="00652FB1" w:rsidP="00652FB1" w:rsidRDefault="00A370DC" w14:paraId="6EA55AFE" w14:textId="79C1592C">
      <w:r>
        <w:t>The are no required textbooks for this class. There will be some readings posted in Canvas.</w:t>
      </w:r>
    </w:p>
    <w:p w:rsidR="00652FB1" w:rsidP="00652FB1" w:rsidRDefault="00652FB1" w14:paraId="58A0B67C" w14:textId="77777777"/>
    <w:p w:rsidRPr="00652FB1" w:rsidR="00652FB1" w:rsidP="00652FB1" w:rsidRDefault="002659E5" w14:paraId="2885A8C3" w14:textId="77777777">
      <w:pPr>
        <w:pStyle w:val="Heading2"/>
      </w:pPr>
      <w:r>
        <w:t>Technology</w:t>
      </w:r>
      <w:r w:rsidR="00652FB1">
        <w:t>:</w:t>
      </w:r>
    </w:p>
    <w:p w:rsidRPr="00296EB6" w:rsidR="00296EB6" w:rsidP="00296EB6" w:rsidRDefault="00296EB6" w14:paraId="0A62A16F" w14:textId="77777777">
      <w:r w:rsidRPr="00296EB6">
        <w:t>To succeed in this course, you must have access to the following technology: </w:t>
      </w:r>
    </w:p>
    <w:p w:rsidRPr="00296EB6" w:rsidR="00296EB6" w:rsidP="00296EB6" w:rsidRDefault="00296EB6" w14:paraId="04D7DF77" w14:textId="77777777">
      <w:pPr>
        <w:numPr>
          <w:ilvl w:val="0"/>
          <w:numId w:val="27"/>
        </w:numPr>
      </w:pPr>
      <w:r w:rsidRPr="00296EB6">
        <w:t>Desktop Computer or Laptop </w:t>
      </w:r>
    </w:p>
    <w:p w:rsidRPr="00296EB6" w:rsidR="00296EB6" w:rsidP="00296EB6" w:rsidRDefault="00296EB6" w14:paraId="68A49E49" w14:textId="77777777">
      <w:pPr>
        <w:numPr>
          <w:ilvl w:val="0"/>
          <w:numId w:val="28"/>
        </w:numPr>
      </w:pPr>
      <w:r w:rsidRPr="00296EB6">
        <w:t>Audio Capabilities  </w:t>
      </w:r>
    </w:p>
    <w:p w:rsidRPr="00296EB6" w:rsidR="00296EB6" w:rsidP="00296EB6" w:rsidRDefault="00296EB6" w14:paraId="0E59505B" w14:textId="77777777">
      <w:pPr>
        <w:numPr>
          <w:ilvl w:val="0"/>
          <w:numId w:val="28"/>
        </w:numPr>
      </w:pPr>
      <w:r w:rsidRPr="00296EB6">
        <w:t>Webcam and Microphone for synchronous sessions </w:t>
      </w:r>
    </w:p>
    <w:p w:rsidRPr="00296EB6" w:rsidR="00296EB6" w:rsidP="00296EB6" w:rsidRDefault="00296EB6" w14:paraId="136C73E0" w14:textId="77777777">
      <w:pPr>
        <w:numPr>
          <w:ilvl w:val="0"/>
          <w:numId w:val="29"/>
        </w:numPr>
      </w:pPr>
      <w:r w:rsidRPr="00296EB6">
        <w:t>Microsoft Word -</w:t>
      </w:r>
      <w:hyperlink w:tgtFrame="_blank" w:history="1" r:id="rId13">
        <w:r w:rsidRPr="00296EB6">
          <w:rPr>
            <w:rStyle w:val="Hyperlink"/>
          </w:rPr>
          <w:t xml:space="preserve"> Microsoft 365 basics video training</w:t>
        </w:r>
      </w:hyperlink>
      <w:r w:rsidRPr="00296EB6">
        <w:t> </w:t>
      </w:r>
    </w:p>
    <w:p w:rsidRPr="00296EB6" w:rsidR="00296EB6" w:rsidP="00296EB6" w:rsidRDefault="00296EB6" w14:paraId="42A6106C" w14:textId="77777777">
      <w:pPr>
        <w:numPr>
          <w:ilvl w:val="0"/>
          <w:numId w:val="29"/>
        </w:numPr>
      </w:pPr>
      <w:r w:rsidRPr="00296EB6">
        <w:t>Adobe Reader - </w:t>
      </w:r>
      <w:hyperlink w:tgtFrame="_blank" w:history="1" r:id="rId14">
        <w:r w:rsidRPr="00296EB6">
          <w:rPr>
            <w:rStyle w:val="Hyperlink"/>
          </w:rPr>
          <w:t>Acrobat tutorials</w:t>
        </w:r>
      </w:hyperlink>
      <w:r w:rsidRPr="00296EB6">
        <w:t> </w:t>
      </w:r>
    </w:p>
    <w:p w:rsidR="00296EB6" w:rsidP="00296EB6" w:rsidRDefault="00296EB6" w14:paraId="77D0D3FA" w14:textId="15943B3A">
      <w:pPr>
        <w:numPr>
          <w:ilvl w:val="0"/>
          <w:numId w:val="29"/>
        </w:numPr>
      </w:pPr>
      <w:r w:rsidRPr="00296EB6">
        <w:t xml:space="preserve">Zoom - </w:t>
      </w:r>
      <w:hyperlink w:tgtFrame="_blank" w:history="1" r:id="rId15">
        <w:r w:rsidRPr="00296EB6">
          <w:rPr>
            <w:rStyle w:val="Hyperlink"/>
          </w:rPr>
          <w:t>Zoom Privacy Policy</w:t>
        </w:r>
      </w:hyperlink>
      <w:r w:rsidRPr="00296EB6">
        <w:t> </w:t>
      </w:r>
    </w:p>
    <w:p w:rsidRPr="00296EB6" w:rsidR="00A370DC" w:rsidP="00296EB6" w:rsidRDefault="00A370DC" w14:paraId="046896C5" w14:textId="7844A280">
      <w:pPr>
        <w:numPr>
          <w:ilvl w:val="0"/>
          <w:numId w:val="29"/>
        </w:numPr>
      </w:pPr>
      <w:r>
        <w:t xml:space="preserve">Adobe Creative Cloud – </w:t>
      </w:r>
      <w:hyperlink w:history="1" r:id="rId16">
        <w:r w:rsidRPr="00A370DC">
          <w:rPr>
            <w:rStyle w:val="Hyperlink"/>
          </w:rPr>
          <w:t>UF student licensing options</w:t>
        </w:r>
      </w:hyperlink>
    </w:p>
    <w:p w:rsidRPr="00296EB6" w:rsidR="00296EB6" w:rsidP="00296EB6" w:rsidRDefault="00296EB6" w14:paraId="2161085F" w14:textId="77777777">
      <w:pPr>
        <w:numPr>
          <w:ilvl w:val="0"/>
          <w:numId w:val="29"/>
        </w:numPr>
      </w:pPr>
      <w:r w:rsidRPr="00296EB6">
        <w:t>Internet Connection with access to Canvas  </w:t>
      </w:r>
    </w:p>
    <w:p w:rsidRPr="00296EB6" w:rsidR="00296EB6" w:rsidP="00296EB6" w:rsidRDefault="00296EB6" w14:paraId="228AE33B" w14:textId="77777777">
      <w:pPr>
        <w:numPr>
          <w:ilvl w:val="0"/>
          <w:numId w:val="30"/>
        </w:numPr>
      </w:pPr>
      <w:r w:rsidRPr="00296EB6">
        <w:t>Canvas is the course management system at the University of Florida in which students will find course content, links to video lectures, assignments, quizzes, discussions, and grades. The use of this system will vary by instructor, but the following videos describe the most common tools in Canvas. The </w:t>
      </w:r>
      <w:hyperlink w:tgtFrame="_blank" w:history="1" r:id="rId17">
        <w:r w:rsidRPr="00296EB6">
          <w:rPr>
            <w:rStyle w:val="Hyperlink"/>
          </w:rPr>
          <w:t>full student guide</w:t>
        </w:r>
      </w:hyperlink>
      <w:r w:rsidRPr="00296EB6">
        <w:t xml:space="preserve"> is provided if you have additional questions. </w:t>
      </w:r>
    </w:p>
    <w:p w:rsidRPr="00296EB6" w:rsidR="00296EB6" w:rsidP="00296EB6" w:rsidRDefault="00296EB6" w14:paraId="453C032F" w14:textId="77777777">
      <w:pPr>
        <w:numPr>
          <w:ilvl w:val="0"/>
          <w:numId w:val="31"/>
        </w:numPr>
      </w:pPr>
      <w:r w:rsidRPr="00296EB6">
        <w:t>View </w:t>
      </w:r>
      <w:hyperlink w:tgtFrame="_blank" w:history="1" r:id="rId18">
        <w:r w:rsidRPr="00296EB6">
          <w:rPr>
            <w:rStyle w:val="Hyperlink"/>
          </w:rPr>
          <w:t>Canvas Privacy Policy</w:t>
        </w:r>
      </w:hyperlink>
      <w:r w:rsidRPr="00296EB6">
        <w:t> </w:t>
      </w:r>
    </w:p>
    <w:p w:rsidRPr="00296EB6" w:rsidR="00296EB6" w:rsidP="00296EB6" w:rsidRDefault="00296EB6" w14:paraId="2A52F71F" w14:textId="77777777">
      <w:pPr>
        <w:numPr>
          <w:ilvl w:val="0"/>
          <w:numId w:val="32"/>
        </w:numPr>
      </w:pPr>
      <w:r w:rsidRPr="00296EB6">
        <w:rPr>
          <w:b/>
          <w:bCs/>
        </w:rPr>
        <w:t>Web Browser - Chrome</w:t>
      </w:r>
      <w:r w:rsidRPr="00296EB6">
        <w:t> is the preferred browser for Canvas. If you do not have Chrome, you can </w:t>
      </w:r>
      <w:hyperlink w:tgtFrame="_blank" w:history="1" r:id="rId19">
        <w:r w:rsidRPr="00296EB6">
          <w:rPr>
            <w:rStyle w:val="Hyperlink"/>
          </w:rPr>
          <w:t>download it.</w:t>
        </w:r>
      </w:hyperlink>
      <w:r w:rsidRPr="00296EB6">
        <w:t> </w:t>
      </w:r>
    </w:p>
    <w:p w:rsidRPr="00296EB6" w:rsidR="00296EB6" w:rsidP="00296EB6" w:rsidRDefault="00296EB6" w14:paraId="4BDF19F5" w14:textId="77777777">
      <w:pPr>
        <w:numPr>
          <w:ilvl w:val="0"/>
          <w:numId w:val="32"/>
        </w:numPr>
      </w:pPr>
      <w:r w:rsidRPr="00296EB6">
        <w:t>University of Florida Email </w:t>
      </w:r>
    </w:p>
    <w:p w:rsidR="00296EB6" w:rsidP="00296EB6" w:rsidRDefault="00296EB6" w14:paraId="48F3A099" w14:textId="77777777">
      <w:pPr>
        <w:numPr>
          <w:ilvl w:val="0"/>
          <w:numId w:val="33"/>
        </w:numPr>
      </w:pPr>
      <w:r w:rsidRPr="00296EB6">
        <w:t xml:space="preserve">Students are expected to check their </w:t>
      </w:r>
      <w:proofErr w:type="spellStart"/>
      <w:r w:rsidRPr="00296EB6">
        <w:t>my.ufl</w:t>
      </w:r>
      <w:proofErr w:type="spellEnd"/>
      <w:r w:rsidRPr="00296EB6">
        <w:t xml:space="preserve"> emails daily. View the </w:t>
      </w:r>
      <w:hyperlink w:tgtFrame="_blank" w:history="1" r:id="rId20">
        <w:r w:rsidRPr="00296EB6">
          <w:rPr>
            <w:rStyle w:val="Hyperlink"/>
          </w:rPr>
          <w:t>Student Computing Requirements</w:t>
        </w:r>
      </w:hyperlink>
      <w:r w:rsidRPr="00296EB6">
        <w:t xml:space="preserve"> page for information on technology requirements and expectations. </w:t>
      </w:r>
    </w:p>
    <w:p w:rsidR="00AD53E2" w:rsidP="00AD53E2" w:rsidRDefault="00AD53E2" w14:paraId="0A6294D5" w14:textId="77777777"/>
    <w:p w:rsidR="00AD53E2" w:rsidP="00AD53E2" w:rsidRDefault="00AD53E2" w14:paraId="5A3C83BA" w14:textId="77777777">
      <w:pPr>
        <w:pStyle w:val="Heading2"/>
      </w:pPr>
      <w:r>
        <w:t>Artificial Intelligence (AI) Usage:</w:t>
      </w:r>
    </w:p>
    <w:p w:rsidRPr="00BC4650" w:rsidR="00AD53E2" w:rsidP="00AD53E2" w:rsidRDefault="00AD53E2" w14:paraId="5E966DEE" w14:textId="77777777">
      <w:r w:rsidRPr="00BC4650">
        <w:t xml:space="preserve">Within this class, </w:t>
      </w:r>
      <w:r>
        <w:t>we will</w:t>
      </w:r>
      <w:r w:rsidRPr="00BC4650">
        <w:t xml:space="preserve"> use artificial intelligence including text</w:t>
      </w:r>
      <w:r>
        <w:t>, audio, and art-</w:t>
      </w:r>
      <w:r w:rsidRPr="00BC4650">
        <w:t xml:space="preserve">generating software (such as </w:t>
      </w:r>
      <w:r>
        <w:t xml:space="preserve">Descript, Adobe Audition Audio Essentials, </w:t>
      </w:r>
      <w:r w:rsidRPr="00BC4650">
        <w:t xml:space="preserve">ChatGPT, Canva Magic Tools, Adobe </w:t>
      </w:r>
      <w:proofErr w:type="spellStart"/>
      <w:r w:rsidRPr="00BC4650">
        <w:t>FireFly</w:t>
      </w:r>
      <w:proofErr w:type="spellEnd"/>
      <w:r w:rsidRPr="00BC4650">
        <w:t xml:space="preserve">, etc.) in an unrestricted fashion to support activities such as idea generation, writing outlines, </w:t>
      </w:r>
      <w:r>
        <w:t xml:space="preserve">audio editing, </w:t>
      </w:r>
      <w:r w:rsidRPr="00BC4650">
        <w:t xml:space="preserve">artwork drafting, and analysis of public data sources (NOT data from private research participants). However, you should note that all large </w:t>
      </w:r>
      <w:r>
        <w:t>AI</w:t>
      </w:r>
      <w:r w:rsidRPr="00BC4650">
        <w:t xml:space="preserve"> models still tend to make up incorrect facts and fake citations, code generation models tend to produce inaccurate outputs, and image generation models can occasionally come up with highly offensive products. You will be responsible for any inaccurate, biased, offensive, or otherwise unethical content you submit regardless of whether it originally comes from you or an </w:t>
      </w:r>
      <w:r>
        <w:t>AI</w:t>
      </w:r>
      <w:r w:rsidRPr="00BC4650">
        <w:t xml:space="preserve"> model. If you use these models, their contribution must be acknowledged with your assignment; you will be penalized for using </w:t>
      </w:r>
      <w:r>
        <w:t>AI</w:t>
      </w:r>
      <w:r w:rsidRPr="00BC4650">
        <w:t xml:space="preserve"> without acknowledgment. Having said all these disclaimers, the use of </w:t>
      </w:r>
      <w:r>
        <w:t>AI</w:t>
      </w:r>
      <w:r w:rsidRPr="00BC4650">
        <w:t xml:space="preserve"> models is encouraged, as it may make it possible for you to submit assignments with higher quality, in less time.</w:t>
      </w:r>
    </w:p>
    <w:p w:rsidRPr="00BC4650" w:rsidR="00AD53E2" w:rsidP="00AD53E2" w:rsidRDefault="00AD53E2" w14:paraId="4C042ADD" w14:textId="77777777">
      <w:r w:rsidRPr="00BC4650">
        <w:t xml:space="preserve">The university's policy on plagiarism still applies to any uncited or improperly cited use of work by other human beings or submission of work by other human beings as your own. Some student work may be submitted to AI or plagiarism detection tools to ensure that student work is </w:t>
      </w:r>
      <w:r>
        <w:t xml:space="preserve">predominantly </w:t>
      </w:r>
      <w:r w:rsidRPr="00BC4650">
        <w:t>human created.</w:t>
      </w:r>
    </w:p>
    <w:p w:rsidR="00FE0EA9" w:rsidP="008577F8" w:rsidRDefault="00FE0EA9" w14:paraId="4DFDB836" w14:textId="77777777"/>
    <w:p w:rsidR="00FE0EA9" w:rsidP="00FE0EA9" w:rsidRDefault="00FE0EA9" w14:paraId="1990D286" w14:textId="77777777">
      <w:pPr>
        <w:pStyle w:val="Heading2"/>
      </w:pPr>
      <w:r>
        <w:t>Minimum Technical Skills:</w:t>
      </w:r>
    </w:p>
    <w:p w:rsidRPr="00FB4DD8" w:rsidR="00FB4DD8" w:rsidP="00FB4DD8" w:rsidRDefault="00FB4DD8" w14:paraId="03D12783" w14:textId="77777777">
      <w:r w:rsidRPr="00FB4DD8">
        <w:t>Minimum technical skills required: </w:t>
      </w:r>
    </w:p>
    <w:p w:rsidRPr="00FB4DD8" w:rsidR="00FB4DD8" w:rsidP="00FB4DD8" w:rsidRDefault="00FB4DD8" w14:paraId="09E57B6C" w14:textId="77777777">
      <w:pPr>
        <w:numPr>
          <w:ilvl w:val="0"/>
          <w:numId w:val="34"/>
        </w:numPr>
      </w:pPr>
      <w:r w:rsidRPr="00FB4DD8">
        <w:t>Proficiency in utilizing Canvas and navigating the internet effectively. </w:t>
      </w:r>
    </w:p>
    <w:p w:rsidRPr="00FB4DD8" w:rsidR="00FB4DD8" w:rsidP="00FB4DD8" w:rsidRDefault="00FB4DD8" w14:paraId="43BCA5DE" w14:textId="77777777">
      <w:pPr>
        <w:numPr>
          <w:ilvl w:val="0"/>
          <w:numId w:val="34"/>
        </w:numPr>
      </w:pPr>
      <w:r w:rsidRPr="00FB4DD8">
        <w:t>Competence in using email for communication purposes, including sending and receiving messages and managing attachments. </w:t>
      </w:r>
    </w:p>
    <w:p w:rsidRPr="00FB4DD8" w:rsidR="00FB4DD8" w:rsidP="00FB4DD8" w:rsidRDefault="00FB4DD8" w14:paraId="37340200" w14:textId="77777777">
      <w:pPr>
        <w:numPr>
          <w:ilvl w:val="0"/>
          <w:numId w:val="34"/>
        </w:numPr>
      </w:pPr>
      <w:r w:rsidRPr="00FB4DD8">
        <w:t>Familiarity with commonly used word processing applications (such as Microsoft Word or Google Docs), including the ability to create, edit, and format documents. </w:t>
      </w:r>
    </w:p>
    <w:p w:rsidRPr="00FB4DD8" w:rsidR="00FB4DD8" w:rsidP="00FB4DD8" w:rsidRDefault="00FB4DD8" w14:paraId="613D975C" w14:textId="77777777">
      <w:pPr>
        <w:numPr>
          <w:ilvl w:val="0"/>
          <w:numId w:val="35"/>
        </w:numPr>
      </w:pPr>
      <w:r w:rsidRPr="00FB4DD8">
        <w:t>Basic computer skills, including understanding fundamental operations like file management, using menus and toolbars, and navigating between different applications. </w:t>
      </w:r>
    </w:p>
    <w:p w:rsidR="00FB4DD8" w:rsidP="00FE0EA9" w:rsidRDefault="00FB4DD8" w14:paraId="64A9CC8B" w14:textId="780E0F6E">
      <w:pPr>
        <w:numPr>
          <w:ilvl w:val="0"/>
          <w:numId w:val="35"/>
        </w:numPr>
      </w:pPr>
      <w:r w:rsidRPr="00FB4DD8">
        <w:t>Ability to perform online research using a variety of search engines and library databases. </w:t>
      </w:r>
    </w:p>
    <w:p w:rsidR="001F21E5" w:rsidP="00FE0EA9" w:rsidRDefault="001F21E5" w14:paraId="6118D054" w14:textId="77777777"/>
    <w:p w:rsidR="001F21E5" w:rsidP="001F21E5" w:rsidRDefault="001F21E5" w14:paraId="0FFD0C92" w14:textId="77777777">
      <w:pPr>
        <w:pStyle w:val="Heading1"/>
      </w:pPr>
      <w:r>
        <w:t>Instructor Response &amp; Feedback</w:t>
      </w:r>
    </w:p>
    <w:p w:rsidR="001F21E5" w:rsidP="001F21E5" w:rsidRDefault="00A370DC" w14:paraId="6E776F80" w14:textId="6001384D">
      <w:r w:rsidRPr="00A370DC">
        <w:t>I am</w:t>
      </w:r>
      <w:r w:rsidRPr="00A370DC" w:rsidR="00E17D70">
        <w:t xml:space="preserve"> committed to responding to your Canvas and email messages </w:t>
      </w:r>
      <w:r w:rsidRPr="00A370DC" w:rsidR="00E17D70">
        <w:rPr>
          <w:b/>
          <w:bCs/>
        </w:rPr>
        <w:t>within 24 hours</w:t>
      </w:r>
      <w:r w:rsidRPr="00A370DC" w:rsidR="00E17D70">
        <w:t> when feasible during the work week, Monday through Friday, </w:t>
      </w:r>
      <w:r w:rsidRPr="00A370DC" w:rsidR="00E17D70">
        <w:rPr>
          <w:i/>
          <w:iCs/>
        </w:rPr>
        <w:t>except holidays</w:t>
      </w:r>
      <w:r w:rsidRPr="00A370DC" w:rsidR="00E17D70">
        <w:t xml:space="preserve">. </w:t>
      </w:r>
      <w:r w:rsidRPr="00A370DC">
        <w:t xml:space="preserve">I will grade </w:t>
      </w:r>
      <w:r w:rsidRPr="00A370DC" w:rsidR="00E17D70">
        <w:t>assignments</w:t>
      </w:r>
      <w:r w:rsidRPr="00A370DC">
        <w:t xml:space="preserve">, </w:t>
      </w:r>
      <w:r w:rsidRPr="00A370DC" w:rsidR="00E17D70">
        <w:t>with </w:t>
      </w:r>
      <w:r w:rsidRPr="00A370DC" w:rsidR="00E17D70">
        <w:rPr>
          <w:i/>
          <w:iCs/>
        </w:rPr>
        <w:t>meaningful feedback</w:t>
      </w:r>
      <w:r w:rsidRPr="00A370DC" w:rsidR="00E17D70">
        <w:t> provided,</w:t>
      </w:r>
      <w:r w:rsidRPr="00A370DC" w:rsidR="00E17D70">
        <w:rPr>
          <w:b/>
          <w:bCs/>
        </w:rPr>
        <w:t xml:space="preserve"> within one week of </w:t>
      </w:r>
      <w:r w:rsidR="00CD6A7B">
        <w:rPr>
          <w:b/>
          <w:bCs/>
        </w:rPr>
        <w:t>your</w:t>
      </w:r>
      <w:r w:rsidRPr="00A370DC" w:rsidR="00E17D70">
        <w:rPr>
          <w:b/>
          <w:bCs/>
        </w:rPr>
        <w:t xml:space="preserve"> submission</w:t>
      </w:r>
      <w:r w:rsidRPr="00A370DC" w:rsidR="00E17D70">
        <w:t xml:space="preserve">. </w:t>
      </w:r>
    </w:p>
    <w:p w:rsidR="00AD53E2" w:rsidP="001F21E5" w:rsidRDefault="00AD53E2" w14:paraId="6400E6D1" w14:textId="77777777"/>
    <w:p w:rsidR="00AD53E2" w:rsidP="001F21E5" w:rsidRDefault="00AD53E2" w14:paraId="5519B7D6" w14:textId="77777777"/>
    <w:p w:rsidR="00AD53E2" w:rsidP="001F21E5" w:rsidRDefault="00AD53E2" w14:paraId="7A2C849C" w14:textId="77777777"/>
    <w:p w:rsidRPr="001F21E5" w:rsidR="00AD53E2" w:rsidP="001F21E5" w:rsidRDefault="00AD53E2" w14:paraId="23C7EA3A" w14:textId="77777777"/>
    <w:p w:rsidR="00652FB1" w:rsidRDefault="00652FB1" w14:paraId="76FD666D" w14:textId="77777777"/>
    <w:p w:rsidR="00652FB1" w:rsidP="00652FB1" w:rsidRDefault="00652FB1" w14:paraId="724F5736" w14:textId="77777777">
      <w:pPr>
        <w:pStyle w:val="Heading1"/>
      </w:pPr>
      <w:r>
        <w:t>Assignments</w:t>
      </w:r>
    </w:p>
    <w:p w:rsidR="00956712" w:rsidP="00956712" w:rsidRDefault="00956712" w14:paraId="39DDFE4D" w14:textId="77777777">
      <w:pPr>
        <w:pStyle w:val="Heading2"/>
      </w:pPr>
      <w:r>
        <w:t>Assignment Points &amp; Explanation:</w:t>
      </w:r>
    </w:p>
    <w:p w:rsidR="001F01C5" w:rsidP="00652FB1" w:rsidRDefault="001F01C5" w14:paraId="674D2514" w14:textId="77777777"/>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345"/>
        <w:gridCol w:w="4714"/>
        <w:gridCol w:w="1324"/>
      </w:tblGrid>
      <w:tr w:rsidRPr="00A370DC" w:rsidR="00A370DC" w:rsidTr="000573B0" w14:paraId="52B87661" w14:textId="77777777">
        <w:trPr>
          <w:jc w:val="center"/>
        </w:trPr>
        <w:tc>
          <w:tcPr>
            <w:tcW w:w="1345" w:type="dxa"/>
            <w:shd w:val="clear" w:color="auto" w:fill="D0CECE" w:themeFill="background2" w:themeFillShade="E6"/>
          </w:tcPr>
          <w:p w:rsidRPr="00A370DC" w:rsidR="00A370DC" w:rsidP="00727A20" w:rsidRDefault="0012513C" w14:paraId="10217E36" w14:textId="57767011">
            <w:pPr>
              <w:jc w:val="center"/>
              <w:rPr>
                <w:rFonts w:cs="Arial"/>
                <w:b/>
              </w:rPr>
            </w:pPr>
            <w:r>
              <w:rPr>
                <w:rFonts w:cs="Arial"/>
                <w:b/>
              </w:rPr>
              <w:t>Learning Objective</w:t>
            </w:r>
          </w:p>
        </w:tc>
        <w:tc>
          <w:tcPr>
            <w:tcW w:w="4714" w:type="dxa"/>
            <w:shd w:val="clear" w:color="auto" w:fill="D0CECE" w:themeFill="background2" w:themeFillShade="E6"/>
          </w:tcPr>
          <w:p w:rsidRPr="00A370DC" w:rsidR="00A370DC" w:rsidP="00727A20" w:rsidRDefault="00A370DC" w14:paraId="6FF38733" w14:textId="77777777">
            <w:pPr>
              <w:jc w:val="center"/>
              <w:rPr>
                <w:rFonts w:cs="Arial"/>
                <w:b/>
              </w:rPr>
            </w:pPr>
            <w:r w:rsidRPr="00A370DC">
              <w:rPr>
                <w:rFonts w:cs="Arial"/>
                <w:b/>
              </w:rPr>
              <w:t>Assignment/Activity</w:t>
            </w:r>
          </w:p>
        </w:tc>
        <w:tc>
          <w:tcPr>
            <w:tcW w:w="1324" w:type="dxa"/>
            <w:shd w:val="clear" w:color="auto" w:fill="D0CECE" w:themeFill="background2" w:themeFillShade="E6"/>
          </w:tcPr>
          <w:p w:rsidRPr="00A370DC" w:rsidR="00A370DC" w:rsidP="00727A20" w:rsidRDefault="00A370DC" w14:paraId="6C96A876" w14:textId="77777777">
            <w:pPr>
              <w:pStyle w:val="Heading3"/>
              <w:tabs>
                <w:tab w:val="center" w:pos="6570"/>
                <w:tab w:val="center" w:pos="8550"/>
              </w:tabs>
              <w:ind w:left="162"/>
              <w:jc w:val="center"/>
              <w:rPr>
                <w:rFonts w:cs="Arial"/>
                <w:b/>
                <w:color w:val="auto"/>
              </w:rPr>
            </w:pPr>
            <w:r w:rsidRPr="00A370DC">
              <w:rPr>
                <w:rFonts w:cs="Arial"/>
                <w:b/>
                <w:color w:val="auto"/>
              </w:rPr>
              <w:t>Possible</w:t>
            </w:r>
          </w:p>
          <w:p w:rsidRPr="00A370DC" w:rsidR="00A370DC" w:rsidP="00727A20" w:rsidRDefault="00A370DC" w14:paraId="6AC99726" w14:textId="77777777">
            <w:pPr>
              <w:pStyle w:val="Heading3"/>
              <w:tabs>
                <w:tab w:val="center" w:pos="6570"/>
                <w:tab w:val="center" w:pos="8550"/>
              </w:tabs>
              <w:ind w:left="162"/>
              <w:jc w:val="center"/>
              <w:rPr>
                <w:rFonts w:cs="Arial"/>
                <w:b/>
              </w:rPr>
            </w:pPr>
            <w:r w:rsidRPr="00A370DC">
              <w:rPr>
                <w:rFonts w:cs="Arial"/>
                <w:b/>
                <w:color w:val="auto"/>
              </w:rPr>
              <w:t xml:space="preserve">Points </w:t>
            </w:r>
          </w:p>
        </w:tc>
      </w:tr>
      <w:tr w:rsidRPr="00A370DC" w:rsidR="00A370DC" w:rsidTr="000573B0" w14:paraId="62F63DAF" w14:textId="77777777">
        <w:trPr>
          <w:jc w:val="center"/>
        </w:trPr>
        <w:tc>
          <w:tcPr>
            <w:tcW w:w="1345" w:type="dxa"/>
          </w:tcPr>
          <w:p w:rsidRPr="00A370DC" w:rsidR="00A370DC" w:rsidP="00727A20" w:rsidRDefault="000573B0" w14:paraId="05BA48ED" w14:textId="0258A5F3">
            <w:pPr>
              <w:jc w:val="center"/>
              <w:rPr>
                <w:rFonts w:cs="Arial"/>
              </w:rPr>
            </w:pPr>
            <w:r>
              <w:rPr>
                <w:rFonts w:cs="Arial"/>
              </w:rPr>
              <w:t xml:space="preserve">1, </w:t>
            </w:r>
            <w:r w:rsidR="008A6D0F">
              <w:rPr>
                <w:rFonts w:cs="Arial"/>
              </w:rPr>
              <w:t>2, 3</w:t>
            </w:r>
          </w:p>
        </w:tc>
        <w:tc>
          <w:tcPr>
            <w:tcW w:w="4714" w:type="dxa"/>
          </w:tcPr>
          <w:p w:rsidRPr="00A370DC" w:rsidR="00A370DC" w:rsidP="00727A20" w:rsidRDefault="00085AD0" w14:paraId="568C66D7" w14:textId="609F7B96">
            <w:pPr>
              <w:rPr>
                <w:rFonts w:cs="Arial"/>
              </w:rPr>
            </w:pPr>
            <w:r>
              <w:rPr>
                <w:rFonts w:cs="Arial"/>
              </w:rPr>
              <w:t>Multimedia Story</w:t>
            </w:r>
            <w:r w:rsidR="008A6D0F">
              <w:rPr>
                <w:rFonts w:cs="Arial"/>
              </w:rPr>
              <w:t xml:space="preserve"> Planning</w:t>
            </w:r>
          </w:p>
        </w:tc>
        <w:tc>
          <w:tcPr>
            <w:tcW w:w="1324" w:type="dxa"/>
          </w:tcPr>
          <w:p w:rsidRPr="00A370DC" w:rsidR="00A370DC" w:rsidP="00727A20" w:rsidRDefault="008A6D0F" w14:paraId="63522F87" w14:textId="41340FB0">
            <w:pPr>
              <w:pStyle w:val="Heading3"/>
              <w:tabs>
                <w:tab w:val="center" w:pos="6570"/>
                <w:tab w:val="center" w:pos="8550"/>
              </w:tabs>
              <w:ind w:left="162"/>
              <w:jc w:val="center"/>
              <w:rPr>
                <w:rFonts w:cs="Arial"/>
                <w:color w:val="auto"/>
              </w:rPr>
            </w:pPr>
            <w:r>
              <w:rPr>
                <w:rFonts w:cs="Arial"/>
                <w:color w:val="auto"/>
              </w:rPr>
              <w:t>50</w:t>
            </w:r>
          </w:p>
        </w:tc>
      </w:tr>
      <w:tr w:rsidRPr="00A370DC" w:rsidR="008A6D0F" w:rsidTr="000573B0" w14:paraId="00724F40" w14:textId="77777777">
        <w:trPr>
          <w:jc w:val="center"/>
        </w:trPr>
        <w:tc>
          <w:tcPr>
            <w:tcW w:w="1345" w:type="dxa"/>
          </w:tcPr>
          <w:p w:rsidRPr="00A370DC" w:rsidR="008A6D0F" w:rsidP="00727A20" w:rsidRDefault="008A6D0F" w14:paraId="16E4CBAA" w14:textId="622C58B3">
            <w:pPr>
              <w:jc w:val="center"/>
              <w:rPr>
                <w:rFonts w:cs="Arial"/>
              </w:rPr>
            </w:pPr>
            <w:r>
              <w:rPr>
                <w:rFonts w:cs="Arial"/>
              </w:rPr>
              <w:t>3</w:t>
            </w:r>
          </w:p>
        </w:tc>
        <w:tc>
          <w:tcPr>
            <w:tcW w:w="4714" w:type="dxa"/>
          </w:tcPr>
          <w:p w:rsidRPr="00A370DC" w:rsidR="008A6D0F" w:rsidP="00727A20" w:rsidRDefault="00085AD0" w14:paraId="62660568" w14:textId="6F3625C5">
            <w:pPr>
              <w:rPr>
                <w:rFonts w:cs="Arial"/>
              </w:rPr>
            </w:pPr>
            <w:r>
              <w:rPr>
                <w:rFonts w:cs="Arial"/>
              </w:rPr>
              <w:t xml:space="preserve">Multimedia Story </w:t>
            </w:r>
            <w:r w:rsidR="008A6D0F">
              <w:rPr>
                <w:rFonts w:cs="Arial"/>
              </w:rPr>
              <w:t>Implementation</w:t>
            </w:r>
          </w:p>
        </w:tc>
        <w:tc>
          <w:tcPr>
            <w:tcW w:w="1324" w:type="dxa"/>
          </w:tcPr>
          <w:p w:rsidRPr="00A370DC" w:rsidR="008A6D0F" w:rsidP="00727A20" w:rsidRDefault="000573B0" w14:paraId="7EEA6003" w14:textId="75FDB681">
            <w:pPr>
              <w:pStyle w:val="Heading3"/>
              <w:tabs>
                <w:tab w:val="center" w:pos="6570"/>
                <w:tab w:val="center" w:pos="8550"/>
              </w:tabs>
              <w:ind w:left="162"/>
              <w:jc w:val="center"/>
              <w:rPr>
                <w:rFonts w:cs="Arial"/>
                <w:color w:val="auto"/>
              </w:rPr>
            </w:pPr>
            <w:r>
              <w:rPr>
                <w:rFonts w:cs="Arial"/>
                <w:color w:val="auto"/>
              </w:rPr>
              <w:t>100</w:t>
            </w:r>
          </w:p>
        </w:tc>
      </w:tr>
      <w:tr w:rsidRPr="00A370DC" w:rsidR="008A6D0F" w:rsidTr="000573B0" w14:paraId="3EDBB3B5" w14:textId="77777777">
        <w:trPr>
          <w:jc w:val="center"/>
        </w:trPr>
        <w:tc>
          <w:tcPr>
            <w:tcW w:w="1345" w:type="dxa"/>
          </w:tcPr>
          <w:p w:rsidRPr="00A370DC" w:rsidR="008A6D0F" w:rsidP="00727A20" w:rsidRDefault="00AD53E2" w14:paraId="1A85D99F" w14:textId="279D4113">
            <w:pPr>
              <w:jc w:val="center"/>
              <w:rPr>
                <w:rFonts w:cs="Arial"/>
              </w:rPr>
            </w:pPr>
            <w:r>
              <w:rPr>
                <w:rFonts w:cs="Arial"/>
              </w:rPr>
              <w:t>7</w:t>
            </w:r>
          </w:p>
        </w:tc>
        <w:tc>
          <w:tcPr>
            <w:tcW w:w="4714" w:type="dxa"/>
          </w:tcPr>
          <w:p w:rsidR="008A6D0F" w:rsidP="00727A20" w:rsidRDefault="00085AD0" w14:paraId="1BFA7A70" w14:textId="614FD670">
            <w:pPr>
              <w:rPr>
                <w:rFonts w:cs="Arial"/>
              </w:rPr>
            </w:pPr>
            <w:r>
              <w:rPr>
                <w:rFonts w:cs="Arial"/>
              </w:rPr>
              <w:t xml:space="preserve">Multimedia Story </w:t>
            </w:r>
            <w:r w:rsidR="008A6D0F">
              <w:rPr>
                <w:rFonts w:cs="Arial"/>
              </w:rPr>
              <w:t>Assessment</w:t>
            </w:r>
            <w:r w:rsidR="000573B0">
              <w:rPr>
                <w:rFonts w:cs="Arial"/>
              </w:rPr>
              <w:t xml:space="preserve"> Map</w:t>
            </w:r>
          </w:p>
        </w:tc>
        <w:tc>
          <w:tcPr>
            <w:tcW w:w="1324" w:type="dxa"/>
          </w:tcPr>
          <w:p w:rsidRPr="00A370DC" w:rsidR="008A6D0F" w:rsidP="00727A20" w:rsidRDefault="000573B0" w14:paraId="7337CDB6" w14:textId="3549EF2F">
            <w:pPr>
              <w:pStyle w:val="Heading3"/>
              <w:tabs>
                <w:tab w:val="center" w:pos="6570"/>
                <w:tab w:val="center" w:pos="8550"/>
              </w:tabs>
              <w:ind w:left="162"/>
              <w:jc w:val="center"/>
              <w:rPr>
                <w:rFonts w:cs="Arial"/>
                <w:color w:val="auto"/>
              </w:rPr>
            </w:pPr>
            <w:r>
              <w:rPr>
                <w:rFonts w:cs="Arial"/>
                <w:color w:val="auto"/>
              </w:rPr>
              <w:t>100</w:t>
            </w:r>
          </w:p>
        </w:tc>
      </w:tr>
      <w:tr w:rsidRPr="00A370DC" w:rsidR="000573B0" w:rsidTr="000573B0" w14:paraId="7D9094B2" w14:textId="77777777">
        <w:trPr>
          <w:jc w:val="center"/>
        </w:trPr>
        <w:tc>
          <w:tcPr>
            <w:tcW w:w="1345" w:type="dxa"/>
          </w:tcPr>
          <w:p w:rsidR="000573B0" w:rsidP="00727A20" w:rsidRDefault="00AD53E2" w14:paraId="7E95DE18" w14:textId="6F668143">
            <w:pPr>
              <w:jc w:val="center"/>
              <w:rPr>
                <w:rFonts w:cs="Arial"/>
              </w:rPr>
            </w:pPr>
            <w:r>
              <w:rPr>
                <w:rFonts w:cs="Arial"/>
              </w:rPr>
              <w:t>1, 4, 5</w:t>
            </w:r>
          </w:p>
        </w:tc>
        <w:tc>
          <w:tcPr>
            <w:tcW w:w="4714" w:type="dxa"/>
          </w:tcPr>
          <w:p w:rsidR="000573B0" w:rsidP="00727A20" w:rsidRDefault="000573B0" w14:paraId="56763E78" w14:textId="07AD02DC">
            <w:pPr>
              <w:rPr>
                <w:rFonts w:cs="Arial"/>
              </w:rPr>
            </w:pPr>
            <w:r>
              <w:rPr>
                <w:rFonts w:cs="Arial"/>
              </w:rPr>
              <w:t>Case Study Video Planning</w:t>
            </w:r>
          </w:p>
        </w:tc>
        <w:tc>
          <w:tcPr>
            <w:tcW w:w="1324" w:type="dxa"/>
          </w:tcPr>
          <w:p w:rsidR="000573B0" w:rsidP="00727A20" w:rsidRDefault="000573B0" w14:paraId="11477643" w14:textId="29759698">
            <w:pPr>
              <w:pStyle w:val="Heading3"/>
              <w:tabs>
                <w:tab w:val="center" w:pos="6570"/>
                <w:tab w:val="center" w:pos="8550"/>
              </w:tabs>
              <w:ind w:left="162"/>
              <w:jc w:val="center"/>
              <w:rPr>
                <w:rFonts w:cs="Arial"/>
                <w:color w:val="auto"/>
              </w:rPr>
            </w:pPr>
            <w:r>
              <w:rPr>
                <w:rFonts w:cs="Arial"/>
                <w:color w:val="auto"/>
              </w:rPr>
              <w:t>50</w:t>
            </w:r>
          </w:p>
        </w:tc>
      </w:tr>
      <w:tr w:rsidRPr="00A370DC" w:rsidR="000573B0" w:rsidTr="000573B0" w14:paraId="15F78BD7" w14:textId="77777777">
        <w:trPr>
          <w:jc w:val="center"/>
        </w:trPr>
        <w:tc>
          <w:tcPr>
            <w:tcW w:w="1345" w:type="dxa"/>
          </w:tcPr>
          <w:p w:rsidR="000573B0" w:rsidP="00727A20" w:rsidRDefault="00AD53E2" w14:paraId="454B192A" w14:textId="4A79E704">
            <w:pPr>
              <w:jc w:val="center"/>
              <w:rPr>
                <w:rFonts w:cs="Arial"/>
              </w:rPr>
            </w:pPr>
            <w:r>
              <w:rPr>
                <w:rFonts w:cs="Arial"/>
              </w:rPr>
              <w:t>6</w:t>
            </w:r>
          </w:p>
        </w:tc>
        <w:tc>
          <w:tcPr>
            <w:tcW w:w="4714" w:type="dxa"/>
          </w:tcPr>
          <w:p w:rsidR="000573B0" w:rsidP="00727A20" w:rsidRDefault="000573B0" w14:paraId="6D112D95" w14:textId="5E6B5FA0">
            <w:pPr>
              <w:rPr>
                <w:rFonts w:cs="Arial"/>
              </w:rPr>
            </w:pPr>
            <w:r>
              <w:rPr>
                <w:rFonts w:cs="Arial"/>
              </w:rPr>
              <w:t>Case Study Video Implementation</w:t>
            </w:r>
          </w:p>
        </w:tc>
        <w:tc>
          <w:tcPr>
            <w:tcW w:w="1324" w:type="dxa"/>
          </w:tcPr>
          <w:p w:rsidR="000573B0" w:rsidP="00727A20" w:rsidRDefault="000573B0" w14:paraId="470E985A" w14:textId="423598AC">
            <w:pPr>
              <w:pStyle w:val="Heading3"/>
              <w:tabs>
                <w:tab w:val="center" w:pos="6570"/>
                <w:tab w:val="center" w:pos="8550"/>
              </w:tabs>
              <w:ind w:left="162"/>
              <w:jc w:val="center"/>
              <w:rPr>
                <w:rFonts w:cs="Arial"/>
                <w:color w:val="auto"/>
              </w:rPr>
            </w:pPr>
            <w:r>
              <w:rPr>
                <w:rFonts w:cs="Arial"/>
                <w:color w:val="auto"/>
              </w:rPr>
              <w:t>100</w:t>
            </w:r>
          </w:p>
        </w:tc>
      </w:tr>
      <w:tr w:rsidRPr="00A370DC" w:rsidR="000573B0" w:rsidTr="000573B0" w14:paraId="3386D47D" w14:textId="77777777">
        <w:trPr>
          <w:jc w:val="center"/>
        </w:trPr>
        <w:tc>
          <w:tcPr>
            <w:tcW w:w="1345" w:type="dxa"/>
          </w:tcPr>
          <w:p w:rsidR="000573B0" w:rsidP="00727A20" w:rsidRDefault="00AD53E2" w14:paraId="28CA8243" w14:textId="41A07213">
            <w:pPr>
              <w:jc w:val="center"/>
              <w:rPr>
                <w:rFonts w:cs="Arial"/>
              </w:rPr>
            </w:pPr>
            <w:r>
              <w:rPr>
                <w:rFonts w:cs="Arial"/>
              </w:rPr>
              <w:t>7</w:t>
            </w:r>
          </w:p>
        </w:tc>
        <w:tc>
          <w:tcPr>
            <w:tcW w:w="4714" w:type="dxa"/>
          </w:tcPr>
          <w:p w:rsidR="000573B0" w:rsidP="00727A20" w:rsidRDefault="000573B0" w14:paraId="7BF41D34" w14:textId="4AA7ABC9">
            <w:pPr>
              <w:rPr>
                <w:rFonts w:cs="Arial"/>
              </w:rPr>
            </w:pPr>
            <w:r>
              <w:rPr>
                <w:rFonts w:cs="Arial"/>
              </w:rPr>
              <w:t>Case Study Video Assessment Map</w:t>
            </w:r>
          </w:p>
        </w:tc>
        <w:tc>
          <w:tcPr>
            <w:tcW w:w="1324" w:type="dxa"/>
          </w:tcPr>
          <w:p w:rsidR="000573B0" w:rsidP="00727A20" w:rsidRDefault="000573B0" w14:paraId="5F113E10" w14:textId="6DAA28EE">
            <w:pPr>
              <w:pStyle w:val="Heading3"/>
              <w:tabs>
                <w:tab w:val="center" w:pos="6570"/>
                <w:tab w:val="center" w:pos="8550"/>
              </w:tabs>
              <w:ind w:left="162"/>
              <w:jc w:val="center"/>
              <w:rPr>
                <w:rFonts w:cs="Arial"/>
                <w:color w:val="auto"/>
              </w:rPr>
            </w:pPr>
            <w:r>
              <w:rPr>
                <w:rFonts w:cs="Arial"/>
                <w:color w:val="auto"/>
              </w:rPr>
              <w:t>100</w:t>
            </w:r>
          </w:p>
        </w:tc>
      </w:tr>
      <w:tr w:rsidRPr="00A370DC" w:rsidR="008A6D0F" w:rsidTr="000573B0" w14:paraId="70A72D83" w14:textId="77777777">
        <w:trPr>
          <w:jc w:val="center"/>
        </w:trPr>
        <w:tc>
          <w:tcPr>
            <w:tcW w:w="1345" w:type="dxa"/>
          </w:tcPr>
          <w:p w:rsidRPr="00A370DC" w:rsidR="008A6D0F" w:rsidP="008A6D0F" w:rsidRDefault="008A6D0F" w14:paraId="252EC6F9" w14:textId="258275DE">
            <w:pPr>
              <w:jc w:val="center"/>
              <w:rPr>
                <w:rFonts w:cs="Arial"/>
              </w:rPr>
            </w:pPr>
            <w:r>
              <w:rPr>
                <w:rFonts w:cs="Arial"/>
              </w:rPr>
              <w:t>EQ1 - 4</w:t>
            </w:r>
          </w:p>
        </w:tc>
        <w:tc>
          <w:tcPr>
            <w:tcW w:w="4714" w:type="dxa"/>
          </w:tcPr>
          <w:p w:rsidRPr="00A370DC" w:rsidR="008A6D0F" w:rsidP="008A6D0F" w:rsidRDefault="008A6D0F" w14:paraId="0E93FADA" w14:textId="778BE322">
            <w:pPr>
              <w:rPr>
                <w:rFonts w:cs="Arial"/>
              </w:rPr>
            </w:pPr>
            <w:r w:rsidRPr="00A370DC">
              <w:rPr>
                <w:rFonts w:cs="Arial"/>
              </w:rPr>
              <w:t>Reflections (x3 @ 20 points each)</w:t>
            </w:r>
          </w:p>
        </w:tc>
        <w:tc>
          <w:tcPr>
            <w:tcW w:w="1324" w:type="dxa"/>
          </w:tcPr>
          <w:p w:rsidRPr="00A370DC" w:rsidR="008A6D0F" w:rsidP="008A6D0F" w:rsidRDefault="008A6D0F" w14:paraId="5E0B401B" w14:textId="49FACDF7">
            <w:pPr>
              <w:pStyle w:val="Heading3"/>
              <w:tabs>
                <w:tab w:val="center" w:pos="6570"/>
                <w:tab w:val="center" w:pos="8550"/>
              </w:tabs>
              <w:ind w:left="162"/>
              <w:jc w:val="center"/>
              <w:rPr>
                <w:rFonts w:cs="Arial"/>
                <w:color w:val="auto"/>
              </w:rPr>
            </w:pPr>
            <w:r>
              <w:rPr>
                <w:rFonts w:cs="Arial"/>
                <w:color w:val="auto"/>
              </w:rPr>
              <w:t>60</w:t>
            </w:r>
          </w:p>
        </w:tc>
      </w:tr>
      <w:tr w:rsidRPr="00A370DC" w:rsidR="008A6D0F" w:rsidTr="000573B0" w14:paraId="16EE94DC" w14:textId="77777777">
        <w:trPr>
          <w:jc w:val="center"/>
        </w:trPr>
        <w:tc>
          <w:tcPr>
            <w:tcW w:w="1345" w:type="dxa"/>
          </w:tcPr>
          <w:p w:rsidRPr="00A370DC" w:rsidR="008A6D0F" w:rsidP="008A6D0F" w:rsidRDefault="008A6D0F" w14:paraId="5889F565" w14:textId="01750314">
            <w:pPr>
              <w:jc w:val="center"/>
              <w:rPr>
                <w:rFonts w:cs="Arial"/>
              </w:rPr>
            </w:pPr>
          </w:p>
        </w:tc>
        <w:tc>
          <w:tcPr>
            <w:tcW w:w="4714" w:type="dxa"/>
          </w:tcPr>
          <w:p w:rsidRPr="00A370DC" w:rsidR="008A6D0F" w:rsidP="008A6D0F" w:rsidRDefault="008A6D0F" w14:paraId="3F9818CE" w14:textId="7B591A4D">
            <w:pPr>
              <w:rPr>
                <w:rFonts w:cs="Arial"/>
              </w:rPr>
            </w:pPr>
            <w:r w:rsidRPr="00A370DC">
              <w:rPr>
                <w:rFonts w:cs="Arial"/>
              </w:rPr>
              <w:t>Professionalism and Attendance</w:t>
            </w:r>
          </w:p>
        </w:tc>
        <w:tc>
          <w:tcPr>
            <w:tcW w:w="1324" w:type="dxa"/>
          </w:tcPr>
          <w:p w:rsidRPr="00A370DC" w:rsidR="008A6D0F" w:rsidP="008A6D0F" w:rsidRDefault="008A6D0F" w14:paraId="48FC6D01" w14:textId="174EB9D3">
            <w:pPr>
              <w:pStyle w:val="Heading3"/>
              <w:tabs>
                <w:tab w:val="center" w:pos="6570"/>
                <w:tab w:val="center" w:pos="8550"/>
              </w:tabs>
              <w:ind w:left="162"/>
              <w:jc w:val="center"/>
              <w:rPr>
                <w:rFonts w:cs="Arial"/>
                <w:color w:val="auto"/>
              </w:rPr>
            </w:pPr>
            <w:r>
              <w:rPr>
                <w:rFonts w:cs="Arial"/>
                <w:color w:val="auto"/>
              </w:rPr>
              <w:t>40</w:t>
            </w:r>
          </w:p>
        </w:tc>
      </w:tr>
      <w:tr w:rsidRPr="00A370DC" w:rsidR="008A6D0F" w:rsidTr="000573B0" w14:paraId="78D282BF" w14:textId="77777777">
        <w:trPr>
          <w:jc w:val="center"/>
        </w:trPr>
        <w:tc>
          <w:tcPr>
            <w:tcW w:w="1345" w:type="dxa"/>
          </w:tcPr>
          <w:p w:rsidRPr="00A370DC" w:rsidR="008A6D0F" w:rsidP="008A6D0F" w:rsidRDefault="008A6D0F" w14:paraId="59D17910" w14:textId="0103CD0B">
            <w:pPr>
              <w:jc w:val="center"/>
              <w:rPr>
                <w:rFonts w:cs="Arial"/>
              </w:rPr>
            </w:pPr>
          </w:p>
        </w:tc>
        <w:tc>
          <w:tcPr>
            <w:tcW w:w="4714" w:type="dxa"/>
          </w:tcPr>
          <w:p w:rsidRPr="00A370DC" w:rsidR="008A6D0F" w:rsidP="008A6D0F" w:rsidRDefault="008A6D0F" w14:paraId="541E3D0B" w14:textId="0F3813BF">
            <w:pPr>
              <w:rPr>
                <w:rFonts w:cs="Arial"/>
              </w:rPr>
            </w:pPr>
            <w:r w:rsidRPr="00A370DC">
              <w:rPr>
                <w:rFonts w:cs="Arial"/>
                <w:b/>
              </w:rPr>
              <w:t>TOTAL</w:t>
            </w:r>
          </w:p>
        </w:tc>
        <w:tc>
          <w:tcPr>
            <w:tcW w:w="1324" w:type="dxa"/>
          </w:tcPr>
          <w:p w:rsidRPr="008A6D0F" w:rsidR="008A6D0F" w:rsidP="008A6D0F" w:rsidRDefault="00AD53E2" w14:paraId="2718ADDB" w14:textId="30618028">
            <w:pPr>
              <w:pStyle w:val="Heading3"/>
              <w:tabs>
                <w:tab w:val="center" w:pos="6570"/>
                <w:tab w:val="center" w:pos="8550"/>
              </w:tabs>
              <w:ind w:left="162"/>
              <w:jc w:val="center"/>
              <w:rPr>
                <w:rFonts w:cs="Arial"/>
                <w:b/>
                <w:bCs/>
                <w:color w:val="auto"/>
              </w:rPr>
            </w:pPr>
            <w:r>
              <w:rPr>
                <w:rFonts w:cs="Arial"/>
                <w:b/>
                <w:bCs/>
                <w:color w:val="auto"/>
              </w:rPr>
              <w:t>600</w:t>
            </w:r>
          </w:p>
        </w:tc>
      </w:tr>
    </w:tbl>
    <w:p w:rsidR="000573B0" w:rsidP="00F57B26" w:rsidRDefault="000573B0" w14:paraId="025E6586" w14:textId="77777777">
      <w:pPr>
        <w:pStyle w:val="Heading3"/>
      </w:pPr>
    </w:p>
    <w:p w:rsidRPr="00EF45E7" w:rsidR="00CD6A7B" w:rsidP="00F57B26" w:rsidRDefault="00AD53E2" w14:paraId="50B9F64C" w14:textId="1740076F">
      <w:pPr>
        <w:pStyle w:val="Heading3"/>
      </w:pPr>
      <w:r>
        <w:t>Multimedia Story Planning, Implementation, and Assessment Map</w:t>
      </w:r>
    </w:p>
    <w:p w:rsidRPr="00EF45E7" w:rsidR="00CD6A7B" w:rsidP="00CD6A7B" w:rsidRDefault="00CD6A7B" w14:paraId="45ADF904" w14:textId="349E0DBF">
      <w:pPr>
        <w:tabs>
          <w:tab w:val="left" w:pos="-36"/>
        </w:tabs>
        <w:rPr>
          <w:rFonts w:ascii="Calibri" w:hAnsi="Calibri" w:cs="Calibri"/>
        </w:rPr>
      </w:pPr>
      <w:r>
        <w:rPr>
          <w:rFonts w:ascii="Calibri" w:hAnsi="Calibri" w:cs="Calibri"/>
        </w:rPr>
        <w:t xml:space="preserve">You will </w:t>
      </w:r>
      <w:r w:rsidR="00AD53E2">
        <w:rPr>
          <w:rFonts w:ascii="Calibri" w:hAnsi="Calibri" w:cs="Calibri"/>
        </w:rPr>
        <w:t>work with the People &amp; Nature Symposium planners, experts, and audiences to develop audio multimedia stories for their audiences and Streaming Science through a series of steps throughout the semester. You will also develop an assessment map for how the stakeholders can examine the effectiveness of the audio stories.</w:t>
      </w:r>
    </w:p>
    <w:p w:rsidRPr="00EF45E7" w:rsidR="00CD6A7B" w:rsidP="00F57B26" w:rsidRDefault="00AD53E2" w14:paraId="26320446" w14:textId="59F45705">
      <w:pPr>
        <w:pStyle w:val="Heading3"/>
      </w:pPr>
      <w:r>
        <w:t>Case Study Video Planning, Implementation, and Assessment Map</w:t>
      </w:r>
    </w:p>
    <w:p w:rsidR="00CD6A7B" w:rsidP="00CD6A7B" w:rsidRDefault="00AD53E2" w14:paraId="4E089B02" w14:textId="129C83E0">
      <w:pPr>
        <w:tabs>
          <w:tab w:val="left" w:pos="-36"/>
        </w:tabs>
        <w:rPr>
          <w:rFonts w:ascii="Calibri" w:hAnsi="Calibri" w:cs="Calibri"/>
        </w:rPr>
      </w:pPr>
      <w:r>
        <w:rPr>
          <w:rFonts w:ascii="Calibri" w:hAnsi="Calibri" w:cs="Calibri"/>
        </w:rPr>
        <w:t xml:space="preserve">You will develop case study videos for Streaming Science: Science Voices for an online course about scientists’ social responsibility experiences and perspectives. This will involve implementing a new AI tool for science dialogue and developing an assessment map to measure impact. </w:t>
      </w:r>
    </w:p>
    <w:p w:rsidRPr="00CD6A7B" w:rsidR="00AD53E2" w:rsidP="00CD6A7B" w:rsidRDefault="00AD53E2" w14:paraId="3F1E5255" w14:textId="77777777">
      <w:pPr>
        <w:tabs>
          <w:tab w:val="left" w:pos="-36"/>
        </w:tabs>
        <w:rPr>
          <w:rFonts w:ascii="Calibri" w:hAnsi="Calibri" w:cs="Calibri"/>
        </w:rPr>
      </w:pPr>
    </w:p>
    <w:p w:rsidR="00CD6A7B" w:rsidP="00F57B26" w:rsidRDefault="00CD6A7B" w14:paraId="3B2F7557" w14:textId="77777777">
      <w:pPr>
        <w:pStyle w:val="Heading3"/>
      </w:pPr>
      <w:r w:rsidRPr="00EF45E7">
        <w:t>Reflections</w:t>
      </w:r>
    </w:p>
    <w:p w:rsidR="00CD6A7B" w:rsidP="00CD6A7B" w:rsidRDefault="00CD6A7B" w14:paraId="26B56DBD" w14:textId="3AF86169">
      <w:pPr>
        <w:tabs>
          <w:tab w:val="left" w:pos="-36"/>
        </w:tabs>
        <w:rPr>
          <w:rFonts w:ascii="Calibri" w:hAnsi="Calibri" w:cs="Calibri"/>
        </w:rPr>
      </w:pPr>
      <w:r>
        <w:rPr>
          <w:rFonts w:ascii="Calibri" w:hAnsi="Calibri" w:cs="Calibri"/>
        </w:rPr>
        <w:t xml:space="preserve">Write </w:t>
      </w:r>
      <w:r w:rsidR="000573B0">
        <w:rPr>
          <w:rFonts w:ascii="Calibri" w:hAnsi="Calibri" w:cs="Calibri"/>
        </w:rPr>
        <w:t>three</w:t>
      </w:r>
      <w:r>
        <w:rPr>
          <w:rFonts w:ascii="Calibri" w:hAnsi="Calibri" w:cs="Calibri"/>
        </w:rPr>
        <w:t xml:space="preserve"> different short reflections throughout the semester about your learning and experiences during the course.</w:t>
      </w:r>
    </w:p>
    <w:p w:rsidR="00AD53E2" w:rsidP="00CD6A7B" w:rsidRDefault="00AD53E2" w14:paraId="61212CB8" w14:textId="77777777">
      <w:pPr>
        <w:tabs>
          <w:tab w:val="left" w:pos="-36"/>
        </w:tabs>
        <w:rPr>
          <w:rFonts w:ascii="Calibri" w:hAnsi="Calibri" w:cs="Calibri"/>
        </w:rPr>
      </w:pPr>
    </w:p>
    <w:p w:rsidR="00CD6A7B" w:rsidP="00F57B26" w:rsidRDefault="00CD6A7B" w14:paraId="57FA1458" w14:textId="77777777">
      <w:pPr>
        <w:pStyle w:val="Heading3"/>
      </w:pPr>
      <w:r w:rsidRPr="00EF45E7">
        <w:t>Professionalism and Attendance</w:t>
      </w:r>
    </w:p>
    <w:p w:rsidRPr="00370381" w:rsidR="00CD6A7B" w:rsidP="00CD6A7B" w:rsidRDefault="00CD6A7B" w14:paraId="77A6E05C" w14:textId="13045D2F">
      <w:pPr>
        <w:rPr>
          <w:rFonts w:ascii="Calibri" w:hAnsi="Calibri" w:cs="Calibri"/>
        </w:rPr>
      </w:pPr>
      <w:r>
        <w:rPr>
          <w:rFonts w:ascii="Calibri" w:hAnsi="Calibri" w:cs="Calibri"/>
        </w:rPr>
        <w:t>Attend all classes, unless excused, and maintain professionalism throughout the semester by working with classmates to meet deadlines and effectively implement and assess the program.</w:t>
      </w:r>
    </w:p>
    <w:p w:rsidRPr="00CD6A7B" w:rsidR="00CD6A7B" w:rsidP="00652FB1" w:rsidRDefault="00CD6A7B" w14:paraId="1B6A7330" w14:textId="77777777">
      <w:pPr>
        <w:rPr>
          <w:b/>
          <w:bCs/>
        </w:rPr>
      </w:pPr>
    </w:p>
    <w:p w:rsidR="00652FB1" w:rsidP="00E17D70" w:rsidRDefault="00652FB1" w14:paraId="15945798" w14:textId="77777777">
      <w:pPr>
        <w:pStyle w:val="Heading2"/>
      </w:pPr>
      <w:r>
        <w:t>Course Grading</w:t>
      </w:r>
      <w:r w:rsidR="00956712">
        <w:t>:</w:t>
      </w:r>
    </w:p>
    <w:p w:rsidRPr="0095303D" w:rsidR="00CD6A7B" w:rsidP="00CD6A7B" w:rsidRDefault="00CD6A7B" w14:paraId="69502120" w14:textId="6F4A56FE">
      <w:pPr>
        <w:rPr>
          <w:rFonts w:ascii="Calibri" w:hAnsi="Calibri" w:cs="Calibri"/>
        </w:rPr>
      </w:pPr>
      <w:r w:rsidRPr="0095303D">
        <w:rPr>
          <w:rFonts w:ascii="Calibri" w:hAnsi="Calibri" w:cs="Calibri"/>
        </w:rPr>
        <w:t xml:space="preserve">The course grading scale is </w:t>
      </w:r>
      <w:r>
        <w:rPr>
          <w:rFonts w:ascii="Calibri" w:hAnsi="Calibri" w:cs="Calibri"/>
        </w:rPr>
        <w:t>provided below</w:t>
      </w:r>
      <w:r w:rsidRPr="0095303D">
        <w:rPr>
          <w:rFonts w:ascii="Calibri" w:hAnsi="Calibri" w:cs="Calibri"/>
        </w:rPr>
        <w:t xml:space="preserve">. Papers and out-of-class assignments must be typed and formatted according to </w:t>
      </w:r>
      <w:r w:rsidR="00F57B26">
        <w:rPr>
          <w:rFonts w:ascii="Calibri" w:hAnsi="Calibri" w:cs="Calibri"/>
        </w:rPr>
        <w:t xml:space="preserve">the </w:t>
      </w:r>
      <w:r w:rsidRPr="0095303D">
        <w:rPr>
          <w:rFonts w:ascii="Calibri" w:hAnsi="Calibri" w:cs="Calibri"/>
        </w:rPr>
        <w:t xml:space="preserve">instructions </w:t>
      </w:r>
      <w:r>
        <w:rPr>
          <w:rFonts w:ascii="Calibri" w:hAnsi="Calibri" w:cs="Calibri"/>
        </w:rPr>
        <w:t>I provide in Canvas</w:t>
      </w:r>
      <w:r w:rsidRPr="0095303D">
        <w:rPr>
          <w:rFonts w:ascii="Calibri" w:hAnsi="Calibri" w:cs="Calibri"/>
        </w:rPr>
        <w:t xml:space="preserve">. </w:t>
      </w:r>
    </w:p>
    <w:p w:rsidR="00652FB1" w:rsidP="00652FB1" w:rsidRDefault="00652FB1" w14:paraId="1CA01F65" w14:textId="77777777"/>
    <w:p w:rsidRPr="00E17D70" w:rsidR="00652FB1" w:rsidP="00E17D70" w:rsidRDefault="00652FB1" w14:paraId="45E12AB3" w14:textId="77777777">
      <w:pPr>
        <w:pStyle w:val="Heading3"/>
        <w:rPr>
          <w:rFonts w:cs="Arial"/>
          <w:szCs w:val="23"/>
        </w:rPr>
      </w:pPr>
      <w:r w:rsidRPr="00E17D70">
        <w:rPr>
          <w:rFonts w:cs="Arial"/>
          <w:szCs w:val="23"/>
        </w:rPr>
        <w:t>Grading Scale</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18"/>
        <w:gridCol w:w="3118"/>
        <w:gridCol w:w="3114"/>
      </w:tblGrid>
      <w:tr w:rsidRPr="004757DB" w:rsidR="00652FB1" w:rsidTr="00707B64" w14:paraId="101F0427"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6A2FFA07"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A = 93-100%</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D97D90D"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76 – 79.99%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556EA0E3"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F = Below 60%</w:t>
            </w:r>
          </w:p>
        </w:tc>
      </w:tr>
      <w:tr w:rsidRPr="004757DB" w:rsidR="00652FB1" w:rsidTr="00707B64" w14:paraId="07B4ED2A"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0EEFDEC"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A- = 90 – 92.99%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B901197"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73 – 75.99%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20FF92F1"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7F8687B5"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2FB0DEB"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86 – 89.99%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3451C9E9"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C- = 70 – 72.99%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0BBCBCE"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65D6A6E6"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67111DD7"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83 – 85.99%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6B2C150"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66 – 69.99%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62AEC55F"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0265F8D6"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76CDBA24"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B- = 80 – 82.99%</w:t>
            </w: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D6AE932"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63 – 65.99%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980EF38"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r w:rsidRPr="004757DB" w:rsidR="00652FB1" w:rsidTr="00707B64" w14:paraId="65334C71" w14:textId="77777777">
        <w:trPr>
          <w:trHeight w:val="242"/>
          <w:tblHeader/>
        </w:trPr>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1D07D3C8"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c>
          <w:tcPr>
            <w:tcW w:w="3118"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50544F50"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r w:rsidRPr="00CD72BD">
              <w:rPr>
                <w:rFonts w:ascii="Calibri" w:hAnsi="Calibri"/>
              </w:rPr>
              <w:t>D- = 60 – 62.99%</w:t>
            </w:r>
          </w:p>
        </w:tc>
        <w:tc>
          <w:tcPr>
            <w:tcW w:w="3114" w:type="dxa"/>
            <w:tcBorders>
              <w:top w:val="single" w:color="auto" w:sz="4" w:space="0"/>
              <w:left w:val="single" w:color="auto" w:sz="4" w:space="0"/>
              <w:bottom w:val="single" w:color="auto" w:sz="4" w:space="0"/>
              <w:right w:val="single" w:color="auto" w:sz="4" w:space="0"/>
            </w:tcBorders>
          </w:tcPr>
          <w:p w:rsidRPr="00CD72BD" w:rsidR="00652FB1" w:rsidP="00707B64" w:rsidRDefault="00652FB1" w14:paraId="4D738E9F" w14:textId="77777777">
            <w:pPr>
              <w:tabs>
                <w:tab w:val="right" w:pos="720"/>
                <w:tab w:val="left" w:pos="1260"/>
                <w:tab w:val="left" w:pos="1530"/>
                <w:tab w:val="left" w:pos="3510"/>
                <w:tab w:val="left" w:pos="3870"/>
                <w:tab w:val="left" w:pos="4230"/>
                <w:tab w:val="left" w:pos="6210"/>
                <w:tab w:val="left" w:pos="6570"/>
                <w:tab w:val="left" w:pos="6840"/>
              </w:tabs>
              <w:contextualSpacing/>
              <w:rPr>
                <w:rFonts w:ascii="Calibri" w:hAnsi="Calibri"/>
              </w:rPr>
            </w:pPr>
          </w:p>
        </w:tc>
      </w:tr>
    </w:tbl>
    <w:p w:rsidR="008A6D0F" w:rsidP="00652FB1" w:rsidRDefault="008A6D0F" w14:paraId="69DD25B7" w14:textId="77777777">
      <w:pPr>
        <w:rPr>
          <w:rStyle w:val="Hyperlink"/>
          <w:rFonts w:ascii="Calibri" w:hAnsi="Calibri" w:cs="Calibri"/>
        </w:rPr>
      </w:pPr>
    </w:p>
    <w:p w:rsidR="00A73F6B" w:rsidP="00A73F6B" w:rsidRDefault="00A73F6B" w14:paraId="1DC79AD7" w14:textId="77777777">
      <w:pPr>
        <w:pStyle w:val="Heading2"/>
      </w:pPr>
      <w:r>
        <w:t>Reading &amp; Assignment Schedule:</w:t>
      </w:r>
    </w:p>
    <w:p w:rsidRPr="0095303D" w:rsidR="00CD6A7B" w:rsidP="00CD6A7B" w:rsidRDefault="00CD6A7B" w14:paraId="00F96A42" w14:textId="77777777">
      <w:pPr>
        <w:jc w:val="center"/>
        <w:rPr>
          <w:rFonts w:ascii="Calibri" w:hAnsi="Calibri" w:cs="Calibri"/>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4A0" w:firstRow="1" w:lastRow="0" w:firstColumn="1" w:lastColumn="0" w:noHBand="0" w:noVBand="1"/>
      </w:tblPr>
      <w:tblGrid>
        <w:gridCol w:w="1592"/>
        <w:gridCol w:w="3622"/>
        <w:gridCol w:w="4136"/>
      </w:tblGrid>
      <w:tr w:rsidRPr="00CD6A7B" w:rsidR="00CD6A7B" w:rsidTr="00727A20" w14:paraId="1801D64A" w14:textId="77777777">
        <w:trPr>
          <w:trHeight w:val="344"/>
        </w:trPr>
        <w:tc>
          <w:tcPr>
            <w:tcW w:w="851" w:type="pct"/>
            <w:shd w:val="clear" w:color="auto" w:fill="A6A6A6" w:themeFill="background1" w:themeFillShade="A6"/>
          </w:tcPr>
          <w:p w:rsidRPr="00CD6A7B" w:rsidR="00CD6A7B" w:rsidP="00727A20" w:rsidRDefault="00CD6A7B" w14:paraId="7B6E0777" w14:textId="77777777">
            <w:pPr>
              <w:tabs>
                <w:tab w:val="left" w:pos="-36"/>
              </w:tabs>
              <w:jc w:val="center"/>
              <w:rPr>
                <w:rFonts w:cs="Arial"/>
                <w:b/>
                <w:bCs/>
                <w:sz w:val="28"/>
                <w:szCs w:val="28"/>
              </w:rPr>
            </w:pPr>
            <w:r w:rsidRPr="00CD6A7B">
              <w:rPr>
                <w:rFonts w:cs="Arial"/>
                <w:b/>
                <w:bCs/>
                <w:sz w:val="28"/>
                <w:szCs w:val="28"/>
              </w:rPr>
              <w:t>Week</w:t>
            </w:r>
          </w:p>
        </w:tc>
        <w:tc>
          <w:tcPr>
            <w:tcW w:w="1937" w:type="pct"/>
            <w:shd w:val="clear" w:color="auto" w:fill="A6A6A6" w:themeFill="background1" w:themeFillShade="A6"/>
          </w:tcPr>
          <w:p w:rsidRPr="00CD6A7B" w:rsidR="00CD6A7B" w:rsidP="00727A20" w:rsidRDefault="00CD6A7B" w14:paraId="472167DA" w14:textId="77777777">
            <w:pPr>
              <w:tabs>
                <w:tab w:val="left" w:pos="-36"/>
              </w:tabs>
              <w:jc w:val="center"/>
              <w:rPr>
                <w:rFonts w:cs="Arial"/>
                <w:b/>
                <w:bCs/>
                <w:sz w:val="28"/>
                <w:szCs w:val="28"/>
              </w:rPr>
            </w:pPr>
            <w:r w:rsidRPr="00CD6A7B">
              <w:rPr>
                <w:rFonts w:cs="Arial"/>
                <w:b/>
                <w:bCs/>
                <w:sz w:val="28"/>
                <w:szCs w:val="28"/>
              </w:rPr>
              <w:t>Thursday</w:t>
            </w:r>
          </w:p>
        </w:tc>
        <w:tc>
          <w:tcPr>
            <w:tcW w:w="2212" w:type="pct"/>
            <w:shd w:val="clear" w:color="auto" w:fill="A6A6A6" w:themeFill="background1" w:themeFillShade="A6"/>
          </w:tcPr>
          <w:p w:rsidRPr="00CD6A7B" w:rsidR="00CD6A7B" w:rsidP="00727A20" w:rsidRDefault="00CD6A7B" w14:paraId="6799F2BB" w14:textId="77777777">
            <w:pPr>
              <w:tabs>
                <w:tab w:val="left" w:pos="-36"/>
              </w:tabs>
              <w:jc w:val="center"/>
              <w:rPr>
                <w:rFonts w:cs="Arial"/>
                <w:b/>
                <w:bCs/>
                <w:sz w:val="28"/>
                <w:szCs w:val="28"/>
              </w:rPr>
            </w:pPr>
            <w:r w:rsidRPr="00CD6A7B">
              <w:rPr>
                <w:rFonts w:cs="Arial"/>
                <w:b/>
                <w:bCs/>
                <w:sz w:val="28"/>
                <w:szCs w:val="28"/>
              </w:rPr>
              <w:t>Online</w:t>
            </w:r>
          </w:p>
        </w:tc>
      </w:tr>
      <w:tr w:rsidRPr="00CD6A7B" w:rsidR="00CD6A7B" w:rsidTr="00727A20" w14:paraId="5E57F673" w14:textId="77777777">
        <w:trPr>
          <w:trHeight w:val="611"/>
        </w:trPr>
        <w:tc>
          <w:tcPr>
            <w:tcW w:w="851" w:type="pct"/>
          </w:tcPr>
          <w:p w:rsidRPr="00CD6A7B" w:rsidR="00CD6A7B" w:rsidP="00727A20" w:rsidRDefault="00CD6A7B" w14:paraId="19868D02" w14:textId="77777777">
            <w:pPr>
              <w:jc w:val="center"/>
              <w:rPr>
                <w:rFonts w:cs="Arial"/>
                <w:b/>
              </w:rPr>
            </w:pPr>
            <w:r w:rsidRPr="00CD6A7B">
              <w:rPr>
                <w:rFonts w:cs="Arial"/>
                <w:b/>
              </w:rPr>
              <w:t>1</w:t>
            </w:r>
          </w:p>
          <w:p w:rsidRPr="00CD6A7B" w:rsidR="00CD6A7B" w:rsidP="00727A20" w:rsidRDefault="00CD6A7B" w14:paraId="59DC3B13" w14:textId="322F6B1F">
            <w:pPr>
              <w:tabs>
                <w:tab w:val="left" w:pos="-36"/>
              </w:tabs>
              <w:jc w:val="center"/>
              <w:rPr>
                <w:rFonts w:cs="Arial"/>
                <w:b/>
                <w:bCs/>
              </w:rPr>
            </w:pPr>
            <w:r w:rsidRPr="00CD6A7B">
              <w:rPr>
                <w:rFonts w:cs="Arial"/>
              </w:rPr>
              <w:t xml:space="preserve">Jan </w:t>
            </w:r>
            <w:r w:rsidR="00085AD0">
              <w:rPr>
                <w:rFonts w:cs="Arial"/>
              </w:rPr>
              <w:t>1</w:t>
            </w:r>
            <w:r w:rsidR="00AD53E2">
              <w:rPr>
                <w:rFonts w:cs="Arial"/>
              </w:rPr>
              <w:t>2</w:t>
            </w:r>
          </w:p>
        </w:tc>
        <w:tc>
          <w:tcPr>
            <w:tcW w:w="1937" w:type="pct"/>
          </w:tcPr>
          <w:p w:rsidR="00FF2768" w:rsidP="00727A20" w:rsidRDefault="00CD6A7B" w14:paraId="503A0A35" w14:textId="5DA66201">
            <w:pPr>
              <w:tabs>
                <w:tab w:val="left" w:pos="-36"/>
              </w:tabs>
              <w:rPr>
                <w:rFonts w:cs="Arial"/>
              </w:rPr>
            </w:pPr>
            <w:r w:rsidRPr="00CD6A7B">
              <w:rPr>
                <w:rFonts w:cs="Arial"/>
              </w:rPr>
              <w:t>Introductions</w:t>
            </w:r>
          </w:p>
          <w:p w:rsidRPr="00CD6A7B" w:rsidR="00FF2768" w:rsidP="00727A20" w:rsidRDefault="00AD53E2" w14:paraId="583DB4E6" w14:textId="0E001DE8">
            <w:pPr>
              <w:tabs>
                <w:tab w:val="left" w:pos="-36"/>
              </w:tabs>
              <w:rPr>
                <w:rFonts w:cs="Arial"/>
              </w:rPr>
            </w:pPr>
            <w:r>
              <w:rPr>
                <w:rFonts w:cs="Arial"/>
              </w:rPr>
              <w:t>People &amp; Nature</w:t>
            </w:r>
            <w:r w:rsidR="00FF2768">
              <w:rPr>
                <w:rFonts w:cs="Arial"/>
              </w:rPr>
              <w:t xml:space="preserve"> background</w:t>
            </w:r>
          </w:p>
          <w:p w:rsidRPr="00CD6A7B" w:rsidR="00CD6A7B" w:rsidP="00727A20" w:rsidRDefault="00AD53E2" w14:paraId="70A531F7" w14:textId="0C67AE47">
            <w:pPr>
              <w:tabs>
                <w:tab w:val="left" w:pos="-36"/>
              </w:tabs>
              <w:rPr>
                <w:rFonts w:cs="Arial"/>
              </w:rPr>
            </w:pPr>
            <w:proofErr w:type="spellStart"/>
            <w:r>
              <w:rPr>
                <w:rFonts w:cs="Arial"/>
              </w:rPr>
              <w:t>ScienceVoices</w:t>
            </w:r>
            <w:proofErr w:type="spellEnd"/>
            <w:r w:rsidRPr="00CD6A7B" w:rsidR="00CD6A7B">
              <w:rPr>
                <w:rFonts w:cs="Arial"/>
              </w:rPr>
              <w:t xml:space="preserve"> background</w:t>
            </w:r>
          </w:p>
        </w:tc>
        <w:tc>
          <w:tcPr>
            <w:tcW w:w="2212" w:type="pct"/>
          </w:tcPr>
          <w:p w:rsidRPr="00CD6A7B" w:rsidR="00CD6A7B" w:rsidP="00727A20" w:rsidRDefault="00CD6A7B" w14:paraId="0C7ACEB0" w14:textId="77777777">
            <w:pPr>
              <w:tabs>
                <w:tab w:val="left" w:pos="-36"/>
              </w:tabs>
              <w:rPr>
                <w:rFonts w:cs="Arial"/>
                <w:bCs/>
              </w:rPr>
            </w:pPr>
            <w:r w:rsidRPr="00CD6A7B">
              <w:rPr>
                <w:rFonts w:cs="Arial"/>
                <w:bCs/>
              </w:rPr>
              <w:t>Review background readings and videos</w:t>
            </w:r>
          </w:p>
        </w:tc>
      </w:tr>
      <w:tr w:rsidRPr="00CD6A7B" w:rsidR="00CD6A7B" w:rsidTr="00727A20" w14:paraId="77FFA7B1" w14:textId="77777777">
        <w:trPr>
          <w:trHeight w:val="701"/>
        </w:trPr>
        <w:tc>
          <w:tcPr>
            <w:tcW w:w="851" w:type="pct"/>
          </w:tcPr>
          <w:p w:rsidRPr="00CD6A7B" w:rsidR="00CD6A7B" w:rsidP="00727A20" w:rsidRDefault="00CD6A7B" w14:paraId="6F9682AD" w14:textId="77777777">
            <w:pPr>
              <w:jc w:val="center"/>
              <w:rPr>
                <w:rFonts w:cs="Arial"/>
                <w:b/>
              </w:rPr>
            </w:pPr>
            <w:r w:rsidRPr="00CD6A7B">
              <w:rPr>
                <w:rFonts w:cs="Arial"/>
                <w:b/>
              </w:rPr>
              <w:t>2</w:t>
            </w:r>
          </w:p>
          <w:p w:rsidRPr="00CD6A7B" w:rsidR="00CD6A7B" w:rsidP="00727A20" w:rsidRDefault="00CD6A7B" w14:paraId="7C200C13" w14:textId="75DA0F88">
            <w:pPr>
              <w:tabs>
                <w:tab w:val="left" w:pos="990"/>
              </w:tabs>
              <w:ind w:left="990" w:hanging="990"/>
              <w:jc w:val="center"/>
              <w:rPr>
                <w:rFonts w:cs="Arial"/>
                <w:b/>
                <w:bCs/>
              </w:rPr>
            </w:pPr>
            <w:r w:rsidRPr="00CD6A7B">
              <w:rPr>
                <w:rFonts w:cs="Arial"/>
              </w:rPr>
              <w:t xml:space="preserve">Jan </w:t>
            </w:r>
            <w:r w:rsidR="00AD53E2">
              <w:rPr>
                <w:rFonts w:cs="Arial"/>
              </w:rPr>
              <w:t>19</w:t>
            </w:r>
          </w:p>
        </w:tc>
        <w:tc>
          <w:tcPr>
            <w:tcW w:w="1937" w:type="pct"/>
          </w:tcPr>
          <w:p w:rsidR="00CD6A7B" w:rsidP="00AD53E2" w:rsidRDefault="00CD6A7B" w14:paraId="4F25D668" w14:textId="77777777">
            <w:pPr>
              <w:tabs>
                <w:tab w:val="left" w:pos="-36"/>
              </w:tabs>
              <w:rPr>
                <w:rFonts w:cs="Arial"/>
                <w:bCs/>
              </w:rPr>
            </w:pPr>
            <w:r w:rsidRPr="00CD6A7B">
              <w:rPr>
                <w:rFonts w:cs="Arial"/>
                <w:bCs/>
              </w:rPr>
              <w:t xml:space="preserve">Research </w:t>
            </w:r>
            <w:r w:rsidR="00AD53E2">
              <w:rPr>
                <w:rFonts w:cs="Arial"/>
                <w:bCs/>
              </w:rPr>
              <w:t>People &amp; Nature</w:t>
            </w:r>
          </w:p>
          <w:p w:rsidRPr="00CD6A7B" w:rsidR="00AD53E2" w:rsidP="00AD53E2" w:rsidRDefault="00AD53E2" w14:paraId="747C1E06" w14:textId="1EDACA26">
            <w:pPr>
              <w:tabs>
                <w:tab w:val="left" w:pos="-36"/>
              </w:tabs>
              <w:rPr>
                <w:rFonts w:cs="Arial"/>
                <w:bCs/>
              </w:rPr>
            </w:pPr>
            <w:r>
              <w:rPr>
                <w:rFonts w:cs="Arial"/>
                <w:bCs/>
              </w:rPr>
              <w:t>Develop Audio Interview protocol</w:t>
            </w:r>
          </w:p>
        </w:tc>
        <w:tc>
          <w:tcPr>
            <w:tcW w:w="2212" w:type="pct"/>
          </w:tcPr>
          <w:p w:rsidRPr="00CD6A7B" w:rsidR="00CD6A7B" w:rsidP="00727A20" w:rsidRDefault="00CD6A7B" w14:paraId="5898C663" w14:textId="252A1901">
            <w:pPr>
              <w:tabs>
                <w:tab w:val="left" w:pos="-36"/>
              </w:tabs>
              <w:rPr>
                <w:rFonts w:cs="Arial"/>
                <w:bCs/>
              </w:rPr>
            </w:pPr>
            <w:r w:rsidRPr="00CD6A7B">
              <w:rPr>
                <w:rFonts w:cs="Arial"/>
                <w:bCs/>
              </w:rPr>
              <w:t xml:space="preserve">Review </w:t>
            </w:r>
            <w:r w:rsidR="00AD53E2">
              <w:rPr>
                <w:rFonts w:cs="Arial"/>
                <w:bCs/>
              </w:rPr>
              <w:t>People &amp; Nature</w:t>
            </w:r>
            <w:r w:rsidR="00085AD0">
              <w:rPr>
                <w:rFonts w:cs="Arial"/>
                <w:bCs/>
              </w:rPr>
              <w:t xml:space="preserve"> existing online communications</w:t>
            </w:r>
          </w:p>
        </w:tc>
      </w:tr>
      <w:tr w:rsidRPr="00CD6A7B" w:rsidR="00CD6A7B" w:rsidTr="00727A20" w14:paraId="11A2D45E" w14:textId="77777777">
        <w:trPr>
          <w:trHeight w:val="791"/>
        </w:trPr>
        <w:tc>
          <w:tcPr>
            <w:tcW w:w="851" w:type="pct"/>
          </w:tcPr>
          <w:p w:rsidRPr="00CD6A7B" w:rsidR="00CD6A7B" w:rsidP="00727A20" w:rsidRDefault="00CD6A7B" w14:paraId="25D12870" w14:textId="77777777">
            <w:pPr>
              <w:jc w:val="center"/>
              <w:rPr>
                <w:rFonts w:cs="Arial"/>
                <w:b/>
              </w:rPr>
            </w:pPr>
            <w:r w:rsidRPr="00CD6A7B">
              <w:rPr>
                <w:rFonts w:cs="Arial"/>
                <w:b/>
              </w:rPr>
              <w:t>3</w:t>
            </w:r>
          </w:p>
          <w:p w:rsidRPr="00CD6A7B" w:rsidR="00CD6A7B" w:rsidP="00727A20" w:rsidRDefault="00CD6A7B" w14:paraId="6409232F" w14:textId="5D12BA79">
            <w:pPr>
              <w:tabs>
                <w:tab w:val="left" w:pos="990"/>
              </w:tabs>
              <w:ind w:left="990" w:hanging="990"/>
              <w:jc w:val="center"/>
              <w:rPr>
                <w:rFonts w:cs="Arial"/>
              </w:rPr>
            </w:pPr>
            <w:r w:rsidRPr="00CD6A7B">
              <w:rPr>
                <w:rFonts w:cs="Arial"/>
              </w:rPr>
              <w:t>Jan</w:t>
            </w:r>
            <w:r w:rsidR="00085AD0">
              <w:rPr>
                <w:rFonts w:cs="Arial"/>
              </w:rPr>
              <w:t xml:space="preserve"> </w:t>
            </w:r>
            <w:r w:rsidR="00AD53E2">
              <w:rPr>
                <w:rFonts w:cs="Arial"/>
              </w:rPr>
              <w:t>26</w:t>
            </w:r>
          </w:p>
        </w:tc>
        <w:tc>
          <w:tcPr>
            <w:tcW w:w="1937" w:type="pct"/>
          </w:tcPr>
          <w:p w:rsidR="00CD6A7B" w:rsidP="00727A20" w:rsidRDefault="00AD53E2" w14:paraId="0425E53F" w14:textId="77777777">
            <w:pPr>
              <w:tabs>
                <w:tab w:val="left" w:pos="-36"/>
              </w:tabs>
              <w:rPr>
                <w:rFonts w:cs="Arial"/>
                <w:bCs/>
              </w:rPr>
            </w:pPr>
            <w:r>
              <w:rPr>
                <w:rFonts w:cs="Arial"/>
                <w:bCs/>
              </w:rPr>
              <w:t>Finalize People &amp; Nature protocol</w:t>
            </w:r>
          </w:p>
          <w:p w:rsidRPr="00CD6A7B" w:rsidR="00464A3D" w:rsidP="00727A20" w:rsidRDefault="00464A3D" w14:paraId="4D979B63" w14:textId="46C20849">
            <w:pPr>
              <w:tabs>
                <w:tab w:val="left" w:pos="-36"/>
              </w:tabs>
              <w:rPr>
                <w:rFonts w:cs="Arial"/>
                <w:bCs/>
              </w:rPr>
            </w:pPr>
            <w:r>
              <w:rPr>
                <w:rFonts w:cs="Arial"/>
                <w:bCs/>
              </w:rPr>
              <w:t>Review registration</w:t>
            </w:r>
          </w:p>
        </w:tc>
        <w:tc>
          <w:tcPr>
            <w:tcW w:w="2212" w:type="pct"/>
          </w:tcPr>
          <w:p w:rsidRPr="00CD6A7B" w:rsidR="00CD6A7B" w:rsidP="00727A20" w:rsidRDefault="00464A3D" w14:paraId="4C311296" w14:textId="32911884">
            <w:pPr>
              <w:tabs>
                <w:tab w:val="left" w:pos="-36"/>
              </w:tabs>
              <w:rPr>
                <w:rFonts w:cs="Arial"/>
                <w:bCs/>
              </w:rPr>
            </w:pPr>
            <w:r>
              <w:rPr>
                <w:rFonts w:cs="Arial"/>
                <w:bCs/>
              </w:rPr>
              <w:t>Science comm &amp; connection to nature readings</w:t>
            </w:r>
          </w:p>
        </w:tc>
      </w:tr>
      <w:tr w:rsidRPr="00CD6A7B" w:rsidR="00464A3D" w:rsidTr="00727A20" w14:paraId="620F7323" w14:textId="77777777">
        <w:trPr>
          <w:trHeight w:val="728"/>
        </w:trPr>
        <w:tc>
          <w:tcPr>
            <w:tcW w:w="851" w:type="pct"/>
          </w:tcPr>
          <w:p w:rsidRPr="00CD6A7B" w:rsidR="00464A3D" w:rsidP="00464A3D" w:rsidRDefault="00464A3D" w14:paraId="2EB9E5C1" w14:textId="77777777">
            <w:pPr>
              <w:jc w:val="center"/>
              <w:rPr>
                <w:rFonts w:cs="Arial"/>
                <w:b/>
              </w:rPr>
            </w:pPr>
            <w:r w:rsidRPr="00CD6A7B">
              <w:rPr>
                <w:rFonts w:cs="Arial"/>
                <w:b/>
              </w:rPr>
              <w:t>4</w:t>
            </w:r>
          </w:p>
          <w:p w:rsidRPr="00CD6A7B" w:rsidR="00464A3D" w:rsidP="00464A3D" w:rsidRDefault="00464A3D" w14:paraId="2CAFDB28" w14:textId="032A6295">
            <w:pPr>
              <w:tabs>
                <w:tab w:val="left" w:pos="-36"/>
              </w:tabs>
              <w:jc w:val="center"/>
              <w:rPr>
                <w:rFonts w:cs="Arial"/>
                <w:b/>
                <w:bCs/>
              </w:rPr>
            </w:pPr>
            <w:r>
              <w:rPr>
                <w:rFonts w:cs="Arial"/>
              </w:rPr>
              <w:t>Feb 2</w:t>
            </w:r>
          </w:p>
        </w:tc>
        <w:tc>
          <w:tcPr>
            <w:tcW w:w="1937" w:type="pct"/>
          </w:tcPr>
          <w:p w:rsidRPr="00CD6A7B" w:rsidR="00464A3D" w:rsidP="00464A3D" w:rsidRDefault="00464A3D" w14:paraId="7177504A" w14:textId="37DA4DC8">
            <w:pPr>
              <w:tabs>
                <w:tab w:val="left" w:pos="-36"/>
              </w:tabs>
              <w:rPr>
                <w:rFonts w:cs="Arial"/>
                <w:bCs/>
              </w:rPr>
            </w:pPr>
            <w:r>
              <w:rPr>
                <w:rFonts w:cs="Arial"/>
                <w:bCs/>
              </w:rPr>
              <w:t>Finalize People &amp; Nature schedule, equipment, &amp; recording plans</w:t>
            </w:r>
          </w:p>
        </w:tc>
        <w:tc>
          <w:tcPr>
            <w:tcW w:w="2212" w:type="pct"/>
          </w:tcPr>
          <w:p w:rsidRPr="00CD6A7B" w:rsidR="00464A3D" w:rsidP="00464A3D" w:rsidRDefault="00464A3D" w14:paraId="09502105" w14:textId="16B0628E">
            <w:pPr>
              <w:tabs>
                <w:tab w:val="left" w:pos="-36"/>
              </w:tabs>
              <w:rPr>
                <w:rFonts w:cs="Arial"/>
              </w:rPr>
            </w:pPr>
            <w:r>
              <w:rPr>
                <w:rFonts w:cs="Arial"/>
                <w:bCs/>
              </w:rPr>
              <w:t>Science comm &amp; connection to nature readings</w:t>
            </w:r>
          </w:p>
        </w:tc>
      </w:tr>
      <w:tr w:rsidRPr="00CD6A7B" w:rsidR="00464A3D" w:rsidTr="00727A20" w14:paraId="4B6E0B70" w14:textId="77777777">
        <w:trPr>
          <w:trHeight w:val="1229"/>
        </w:trPr>
        <w:tc>
          <w:tcPr>
            <w:tcW w:w="851" w:type="pct"/>
          </w:tcPr>
          <w:p w:rsidRPr="00CD6A7B" w:rsidR="00464A3D" w:rsidP="00464A3D" w:rsidRDefault="00464A3D" w14:paraId="05C0FA02" w14:textId="77777777">
            <w:pPr>
              <w:jc w:val="center"/>
              <w:rPr>
                <w:rFonts w:cs="Arial"/>
                <w:b/>
              </w:rPr>
            </w:pPr>
            <w:r w:rsidRPr="00CD6A7B">
              <w:rPr>
                <w:rFonts w:cs="Arial"/>
                <w:b/>
              </w:rPr>
              <w:t>5 - 9</w:t>
            </w:r>
          </w:p>
          <w:p w:rsidRPr="00CD6A7B" w:rsidR="00464A3D" w:rsidP="00464A3D" w:rsidRDefault="00464A3D" w14:paraId="5743CE9B" w14:textId="77777777">
            <w:pPr>
              <w:tabs>
                <w:tab w:val="left" w:pos="-36"/>
              </w:tabs>
              <w:jc w:val="center"/>
              <w:rPr>
                <w:rFonts w:cs="Arial"/>
              </w:rPr>
            </w:pPr>
            <w:r w:rsidRPr="00CD6A7B">
              <w:rPr>
                <w:rFonts w:cs="Arial"/>
              </w:rPr>
              <w:t>February</w:t>
            </w:r>
          </w:p>
          <w:p w:rsidRPr="00CD6A7B" w:rsidR="00464A3D" w:rsidP="00464A3D" w:rsidRDefault="00464A3D" w14:paraId="5F59ECC5" w14:textId="77777777">
            <w:pPr>
              <w:tabs>
                <w:tab w:val="left" w:pos="-36"/>
              </w:tabs>
              <w:jc w:val="center"/>
              <w:rPr>
                <w:rFonts w:cs="Arial"/>
                <w:bCs/>
              </w:rPr>
            </w:pPr>
            <w:r w:rsidRPr="00CD6A7B">
              <w:rPr>
                <w:rFonts w:cs="Arial"/>
                <w:bCs/>
              </w:rPr>
              <w:t>&amp; March</w:t>
            </w:r>
          </w:p>
        </w:tc>
        <w:tc>
          <w:tcPr>
            <w:tcW w:w="1937" w:type="pct"/>
          </w:tcPr>
          <w:p w:rsidRPr="00CD6A7B" w:rsidR="00464A3D" w:rsidP="00464A3D" w:rsidRDefault="00464A3D" w14:paraId="2A9D7571" w14:textId="77ADB54A">
            <w:pPr>
              <w:tabs>
                <w:tab w:val="left" w:pos="-36"/>
              </w:tabs>
              <w:rPr>
                <w:rFonts w:cs="Arial"/>
                <w:bCs/>
              </w:rPr>
            </w:pPr>
            <w:r>
              <w:rPr>
                <w:rFonts w:cs="Arial"/>
                <w:bCs/>
              </w:rPr>
              <w:t>People &amp; Nature audio recording, editing, and assessment map</w:t>
            </w:r>
          </w:p>
        </w:tc>
        <w:tc>
          <w:tcPr>
            <w:tcW w:w="2212" w:type="pct"/>
          </w:tcPr>
          <w:p w:rsidRPr="00CD6A7B" w:rsidR="00464A3D" w:rsidP="00464A3D" w:rsidRDefault="00464A3D" w14:paraId="75AF33A2" w14:textId="77777777">
            <w:pPr>
              <w:tabs>
                <w:tab w:val="left" w:pos="-36"/>
              </w:tabs>
              <w:rPr>
                <w:rFonts w:cs="Arial"/>
              </w:rPr>
            </w:pPr>
            <w:r w:rsidRPr="00CD6A7B">
              <w:rPr>
                <w:rFonts w:cs="Arial"/>
              </w:rPr>
              <w:t>Reflection One</w:t>
            </w:r>
          </w:p>
          <w:p w:rsidRPr="00CD6A7B" w:rsidR="00464A3D" w:rsidP="00464A3D" w:rsidRDefault="00464A3D" w14:paraId="5D5CC7E9" w14:textId="77777777">
            <w:pPr>
              <w:tabs>
                <w:tab w:val="left" w:pos="-36"/>
              </w:tabs>
              <w:rPr>
                <w:rFonts w:cs="Arial"/>
              </w:rPr>
            </w:pPr>
            <w:r w:rsidRPr="00CD6A7B">
              <w:rPr>
                <w:rFonts w:cs="Arial"/>
              </w:rPr>
              <w:t>Canvas readings</w:t>
            </w:r>
          </w:p>
        </w:tc>
      </w:tr>
      <w:tr w:rsidRPr="00CD6A7B" w:rsidR="00464A3D" w:rsidTr="00727A20" w14:paraId="2C877E13" w14:textId="77777777">
        <w:trPr>
          <w:trHeight w:val="521"/>
        </w:trPr>
        <w:tc>
          <w:tcPr>
            <w:tcW w:w="851" w:type="pct"/>
          </w:tcPr>
          <w:p w:rsidRPr="00CD6A7B" w:rsidR="00464A3D" w:rsidP="00464A3D" w:rsidRDefault="00464A3D" w14:paraId="57B9A0B4" w14:textId="7D8EFE4B">
            <w:pPr>
              <w:tabs>
                <w:tab w:val="left" w:pos="-36"/>
              </w:tabs>
              <w:jc w:val="center"/>
              <w:rPr>
                <w:rFonts w:cs="Arial"/>
                <w:bCs/>
              </w:rPr>
            </w:pPr>
            <w:r w:rsidRPr="00CD6A7B">
              <w:rPr>
                <w:rFonts w:cs="Arial"/>
                <w:b/>
                <w:bCs/>
              </w:rPr>
              <w:t>10</w:t>
            </w:r>
            <w:r w:rsidRPr="00CD6A7B">
              <w:rPr>
                <w:rFonts w:cs="Arial"/>
                <w:bCs/>
              </w:rPr>
              <w:t xml:space="preserve">                              Mar </w:t>
            </w:r>
            <w:r>
              <w:rPr>
                <w:rFonts w:cs="Arial"/>
                <w:bCs/>
              </w:rPr>
              <w:t>17</w:t>
            </w:r>
          </w:p>
        </w:tc>
        <w:tc>
          <w:tcPr>
            <w:tcW w:w="4149" w:type="pct"/>
            <w:gridSpan w:val="2"/>
          </w:tcPr>
          <w:p w:rsidRPr="00CD6A7B" w:rsidR="00464A3D" w:rsidP="00464A3D" w:rsidRDefault="00464A3D" w14:paraId="0756EB24" w14:textId="77777777">
            <w:pPr>
              <w:tabs>
                <w:tab w:val="left" w:pos="-36"/>
              </w:tabs>
              <w:jc w:val="center"/>
              <w:rPr>
                <w:rFonts w:cs="Arial"/>
                <w:b/>
                <w:bCs/>
              </w:rPr>
            </w:pPr>
            <w:r w:rsidRPr="00CD6A7B">
              <w:rPr>
                <w:rFonts w:cs="Arial"/>
                <w:b/>
                <w:bCs/>
              </w:rPr>
              <w:t>SPRING BREAK</w:t>
            </w:r>
          </w:p>
        </w:tc>
      </w:tr>
      <w:tr w:rsidRPr="00CD6A7B" w:rsidR="00464A3D" w:rsidTr="00727A20" w14:paraId="5645925D" w14:textId="77777777">
        <w:trPr>
          <w:trHeight w:val="719"/>
        </w:trPr>
        <w:tc>
          <w:tcPr>
            <w:tcW w:w="851" w:type="pct"/>
          </w:tcPr>
          <w:p w:rsidRPr="00CD6A7B" w:rsidR="00464A3D" w:rsidP="00464A3D" w:rsidRDefault="00464A3D" w14:paraId="64FC6901" w14:textId="77777777">
            <w:pPr>
              <w:jc w:val="center"/>
              <w:rPr>
                <w:rFonts w:cs="Arial"/>
                <w:b/>
              </w:rPr>
            </w:pPr>
            <w:r w:rsidRPr="00CD6A7B">
              <w:rPr>
                <w:rFonts w:cs="Arial"/>
                <w:b/>
              </w:rPr>
              <w:t>11 - 13</w:t>
            </w:r>
          </w:p>
          <w:p w:rsidRPr="00CD6A7B" w:rsidR="00464A3D" w:rsidP="00464A3D" w:rsidRDefault="00464A3D" w14:paraId="42553DDB" w14:textId="3B7E15A7">
            <w:pPr>
              <w:jc w:val="center"/>
              <w:rPr>
                <w:rFonts w:cs="Arial"/>
                <w:i/>
              </w:rPr>
            </w:pPr>
            <w:r w:rsidRPr="00CD6A7B">
              <w:rPr>
                <w:rFonts w:cs="Arial"/>
              </w:rPr>
              <w:t>March</w:t>
            </w:r>
            <w:r>
              <w:rPr>
                <w:rFonts w:cs="Arial"/>
              </w:rPr>
              <w:t xml:space="preserve"> &amp; April</w:t>
            </w:r>
          </w:p>
        </w:tc>
        <w:tc>
          <w:tcPr>
            <w:tcW w:w="1937" w:type="pct"/>
          </w:tcPr>
          <w:p w:rsidRPr="00CD6A7B" w:rsidR="00464A3D" w:rsidP="00464A3D" w:rsidRDefault="00464A3D" w14:paraId="45703CBB" w14:textId="0FB4F7CB">
            <w:pPr>
              <w:tabs>
                <w:tab w:val="left" w:pos="-36"/>
              </w:tabs>
              <w:rPr>
                <w:rFonts w:cs="Arial"/>
                <w:bCs/>
              </w:rPr>
            </w:pPr>
            <w:proofErr w:type="spellStart"/>
            <w:r>
              <w:rPr>
                <w:rFonts w:cs="Arial"/>
                <w:bCs/>
              </w:rPr>
              <w:t>ScienceVoices</w:t>
            </w:r>
            <w:proofErr w:type="spellEnd"/>
            <w:r>
              <w:rPr>
                <w:rFonts w:cs="Arial"/>
                <w:bCs/>
              </w:rPr>
              <w:t xml:space="preserve"> case study video production</w:t>
            </w:r>
          </w:p>
        </w:tc>
        <w:tc>
          <w:tcPr>
            <w:tcW w:w="2212" w:type="pct"/>
          </w:tcPr>
          <w:p w:rsidRPr="00CD6A7B" w:rsidR="00464A3D" w:rsidP="00464A3D" w:rsidRDefault="00464A3D" w14:paraId="7DD6A853" w14:textId="77777777">
            <w:pPr>
              <w:tabs>
                <w:tab w:val="left" w:pos="-36"/>
              </w:tabs>
              <w:rPr>
                <w:rFonts w:cs="Arial"/>
                <w:bCs/>
              </w:rPr>
            </w:pPr>
            <w:r w:rsidRPr="00CD6A7B">
              <w:rPr>
                <w:rFonts w:cs="Arial"/>
                <w:bCs/>
              </w:rPr>
              <w:t>Reflection Two</w:t>
            </w:r>
          </w:p>
          <w:p w:rsidRPr="00CD6A7B" w:rsidR="00464A3D" w:rsidP="00464A3D" w:rsidRDefault="00464A3D" w14:paraId="2F04628D" w14:textId="77777777">
            <w:pPr>
              <w:tabs>
                <w:tab w:val="left" w:pos="-36"/>
              </w:tabs>
              <w:rPr>
                <w:rFonts w:cs="Arial"/>
                <w:bCs/>
              </w:rPr>
            </w:pPr>
            <w:r w:rsidRPr="00CD6A7B">
              <w:rPr>
                <w:rFonts w:cs="Arial"/>
                <w:bCs/>
              </w:rPr>
              <w:t>Canvas readings</w:t>
            </w:r>
          </w:p>
        </w:tc>
      </w:tr>
      <w:tr w:rsidRPr="00CD6A7B" w:rsidR="00464A3D" w:rsidTr="00727A20" w14:paraId="04209140" w14:textId="77777777">
        <w:trPr>
          <w:trHeight w:val="574"/>
        </w:trPr>
        <w:tc>
          <w:tcPr>
            <w:tcW w:w="851" w:type="pct"/>
          </w:tcPr>
          <w:p w:rsidRPr="00CD6A7B" w:rsidR="00464A3D" w:rsidP="00464A3D" w:rsidRDefault="00464A3D" w14:paraId="460CDD24" w14:textId="5A0408FB">
            <w:pPr>
              <w:jc w:val="center"/>
              <w:rPr>
                <w:rFonts w:cs="Arial"/>
                <w:b/>
              </w:rPr>
            </w:pPr>
            <w:r w:rsidRPr="00CD6A7B">
              <w:rPr>
                <w:rFonts w:cs="Arial"/>
                <w:b/>
              </w:rPr>
              <w:t>14 - 1</w:t>
            </w:r>
            <w:r>
              <w:rPr>
                <w:rFonts w:cs="Arial"/>
                <w:b/>
              </w:rPr>
              <w:t>5</w:t>
            </w:r>
          </w:p>
          <w:p w:rsidRPr="00CD6A7B" w:rsidR="00464A3D" w:rsidP="00464A3D" w:rsidRDefault="00464A3D" w14:paraId="768C825F" w14:textId="433B385B">
            <w:pPr>
              <w:jc w:val="center"/>
              <w:rPr>
                <w:b/>
              </w:rPr>
            </w:pPr>
            <w:r w:rsidRPr="00CD6A7B">
              <w:t>April</w:t>
            </w:r>
            <w:r>
              <w:t xml:space="preserve"> 14</w:t>
            </w:r>
          </w:p>
        </w:tc>
        <w:tc>
          <w:tcPr>
            <w:tcW w:w="1937" w:type="pct"/>
          </w:tcPr>
          <w:p w:rsidRPr="00CD6A7B" w:rsidR="00464A3D" w:rsidP="00464A3D" w:rsidRDefault="00464A3D" w14:paraId="07725D9E" w14:textId="55F2004C">
            <w:pPr>
              <w:tabs>
                <w:tab w:val="left" w:pos="-36"/>
              </w:tabs>
              <w:rPr>
                <w:rFonts w:cs="Arial"/>
                <w:bCs/>
              </w:rPr>
            </w:pPr>
            <w:r>
              <w:rPr>
                <w:rFonts w:cs="Arial"/>
                <w:bCs/>
              </w:rPr>
              <w:t>Science Voices case study video production &amp; assessment map</w:t>
            </w:r>
          </w:p>
        </w:tc>
        <w:tc>
          <w:tcPr>
            <w:tcW w:w="2212" w:type="pct"/>
          </w:tcPr>
          <w:p w:rsidRPr="00CD6A7B" w:rsidR="00464A3D" w:rsidP="00464A3D" w:rsidRDefault="00464A3D" w14:paraId="497E277A" w14:textId="77777777">
            <w:pPr>
              <w:tabs>
                <w:tab w:val="left" w:pos="-36"/>
              </w:tabs>
              <w:rPr>
                <w:rFonts w:cs="Arial"/>
                <w:bCs/>
              </w:rPr>
            </w:pPr>
            <w:r w:rsidRPr="00CD6A7B">
              <w:rPr>
                <w:rFonts w:cs="Arial"/>
                <w:bCs/>
              </w:rPr>
              <w:t>Reflection Three</w:t>
            </w:r>
          </w:p>
          <w:p w:rsidRPr="00CD6A7B" w:rsidR="00464A3D" w:rsidP="00464A3D" w:rsidRDefault="00464A3D" w14:paraId="07BD4C30" w14:textId="77777777">
            <w:pPr>
              <w:tabs>
                <w:tab w:val="left" w:pos="-36"/>
              </w:tabs>
              <w:rPr>
                <w:rFonts w:cs="Arial"/>
                <w:bCs/>
              </w:rPr>
            </w:pPr>
            <w:r w:rsidRPr="00CD6A7B">
              <w:rPr>
                <w:rFonts w:cs="Arial"/>
                <w:bCs/>
              </w:rPr>
              <w:t>Canvas readings</w:t>
            </w:r>
          </w:p>
        </w:tc>
      </w:tr>
      <w:tr w:rsidRPr="00CD6A7B" w:rsidR="00464A3D" w:rsidTr="00727A20" w14:paraId="39F5FA0D" w14:textId="77777777">
        <w:trPr>
          <w:trHeight w:val="574"/>
        </w:trPr>
        <w:tc>
          <w:tcPr>
            <w:tcW w:w="851" w:type="pct"/>
          </w:tcPr>
          <w:p w:rsidRPr="00CD6A7B" w:rsidR="00464A3D" w:rsidP="00464A3D" w:rsidRDefault="00464A3D" w14:paraId="7071067C" w14:textId="77777777">
            <w:pPr>
              <w:jc w:val="center"/>
              <w:rPr>
                <w:rFonts w:cs="Arial"/>
                <w:b/>
              </w:rPr>
            </w:pPr>
          </w:p>
        </w:tc>
        <w:tc>
          <w:tcPr>
            <w:tcW w:w="4149" w:type="pct"/>
            <w:gridSpan w:val="2"/>
          </w:tcPr>
          <w:p w:rsidRPr="00CD6A7B" w:rsidR="00464A3D" w:rsidP="00464A3D" w:rsidRDefault="00464A3D" w14:paraId="3B12B2C4" w14:textId="77777777">
            <w:pPr>
              <w:tabs>
                <w:tab w:val="left" w:pos="-36"/>
              </w:tabs>
              <w:jc w:val="center"/>
              <w:rPr>
                <w:rFonts w:cs="Arial"/>
                <w:b/>
                <w:bCs/>
              </w:rPr>
            </w:pPr>
            <w:r w:rsidRPr="00CD6A7B">
              <w:rPr>
                <w:rFonts w:cs="Arial"/>
                <w:b/>
                <w:bCs/>
              </w:rPr>
              <w:t>FINAL</w:t>
            </w:r>
          </w:p>
          <w:p w:rsidRPr="00CD6A7B" w:rsidR="00464A3D" w:rsidP="00464A3D" w:rsidRDefault="00464A3D" w14:paraId="5760DC73" w14:textId="78EF6812">
            <w:pPr>
              <w:tabs>
                <w:tab w:val="left" w:pos="-36"/>
              </w:tabs>
              <w:jc w:val="center"/>
              <w:rPr>
                <w:rFonts w:cs="Arial"/>
                <w:bCs/>
              </w:rPr>
            </w:pPr>
            <w:r>
              <w:rPr>
                <w:rFonts w:cs="Arial"/>
                <w:bCs/>
              </w:rPr>
              <w:t>April 29</w:t>
            </w:r>
            <w:r w:rsidRPr="00CD6A7B">
              <w:rPr>
                <w:rFonts w:cs="Arial"/>
                <w:bCs/>
              </w:rPr>
              <w:t xml:space="preserve"> @ </w:t>
            </w:r>
            <w:r>
              <w:rPr>
                <w:rFonts w:cs="Arial"/>
                <w:bCs/>
              </w:rPr>
              <w:t>5:40-7:30pm</w:t>
            </w:r>
          </w:p>
        </w:tc>
      </w:tr>
    </w:tbl>
    <w:p w:rsidRPr="007E110C" w:rsidR="00CD6A7B" w:rsidP="00CD6A7B" w:rsidRDefault="00CD6A7B" w14:paraId="4047B0F9" w14:textId="77777777">
      <w:pPr>
        <w:rPr>
          <w:rFonts w:ascii="Calibri" w:hAnsi="Calibri" w:cs="Calibri"/>
        </w:rPr>
      </w:pPr>
      <w:r w:rsidRPr="007E110C">
        <w:rPr>
          <w:rFonts w:ascii="Calibri" w:hAnsi="Calibri" w:cs="Calibri"/>
        </w:rPr>
        <w:t>*This schedule is tentative and subject to change – contingent upon learning progress, project milestone adjustments, and other unforeseen time circumstances.</w:t>
      </w:r>
    </w:p>
    <w:p w:rsidR="00CB5C83" w:rsidP="00CB5C83" w:rsidRDefault="00CB5C83" w14:paraId="30067316" w14:textId="77777777"/>
    <w:p w:rsidR="00CB5C83" w:rsidP="00CB5C83" w:rsidRDefault="00CD6A7B" w14:paraId="0279D4B5" w14:textId="77264B58">
      <w:pPr>
        <w:pStyle w:val="Heading1"/>
      </w:pPr>
      <w:r>
        <w:t>Learner Expectations</w:t>
      </w:r>
    </w:p>
    <w:p w:rsidRPr="00CD6A7B" w:rsidR="00CD6A7B" w:rsidP="00CD6A7B" w:rsidRDefault="00CD6A7B" w14:paraId="50935A3D" w14:textId="626508C7">
      <w:pPr>
        <w:tabs>
          <w:tab w:val="left" w:pos="-36"/>
        </w:tabs>
        <w:rPr>
          <w:rFonts w:cs="Arial"/>
        </w:rPr>
      </w:pPr>
      <w:r w:rsidRPr="00CD6A7B">
        <w:rPr>
          <w:rFonts w:cs="Arial"/>
        </w:rPr>
        <w:t xml:space="preserve">You are expected to </w:t>
      </w:r>
      <w:r w:rsidRPr="00CD6A7B">
        <w:rPr>
          <w:rFonts w:cs="Arial"/>
          <w:b/>
        </w:rPr>
        <w:t>attend every class and arrive on time</w:t>
      </w:r>
      <w:r w:rsidRPr="00CD6A7B">
        <w:rPr>
          <w:rFonts w:cs="Arial"/>
        </w:rPr>
        <w:t xml:space="preserve">.  If you must miss class, please keep up with the assigned readings, recordings of class meetings, and online activities, so you can make meaningful contributions. If you must miss class and are unable to speak with me in person, send me an e-mail as soon as possible. I expect all students to attend 80% of class meetings and to receive full professionalism points. However, I understand in current times that life has disruptions that sometimes we cannot avoid. You </w:t>
      </w:r>
      <w:r w:rsidRPr="00CD6A7B">
        <w:rPr>
          <w:rFonts w:cs="Arial"/>
        </w:rPr>
        <w:t xml:space="preserve">can miss </w:t>
      </w:r>
      <w:r w:rsidR="00AD53E2">
        <w:rPr>
          <w:rFonts w:cs="Arial"/>
          <w:b/>
          <w:bCs/>
        </w:rPr>
        <w:t>TWO</w:t>
      </w:r>
      <w:r w:rsidRPr="00CD6A7B">
        <w:rPr>
          <w:rFonts w:cs="Arial"/>
        </w:rPr>
        <w:t xml:space="preserve"> class meetings – as excused, without a deduction in professionalism points. If you miss more than </w:t>
      </w:r>
      <w:r w:rsidR="00AD53E2">
        <w:rPr>
          <w:rFonts w:cs="Arial"/>
        </w:rPr>
        <w:t>two</w:t>
      </w:r>
      <w:r w:rsidRPr="00CD6A7B">
        <w:rPr>
          <w:rFonts w:cs="Arial"/>
        </w:rPr>
        <w:t xml:space="preserve"> classes, you </w:t>
      </w:r>
      <w:proofErr w:type="gramStart"/>
      <w:r w:rsidRPr="00CD6A7B">
        <w:rPr>
          <w:rFonts w:cs="Arial"/>
        </w:rPr>
        <w:t>be will required</w:t>
      </w:r>
      <w:proofErr w:type="gramEnd"/>
      <w:r w:rsidRPr="00CD6A7B">
        <w:rPr>
          <w:rFonts w:cs="Arial"/>
        </w:rPr>
        <w:t xml:space="preserve"> to submit a one-page single spaced summary of the recorded synchronous lecture. This will be due by the end of the semester to be considered eligible for full professionalism credit. </w:t>
      </w:r>
    </w:p>
    <w:p w:rsidRPr="00CD6A7B" w:rsidR="00CD6A7B" w:rsidP="00CD6A7B" w:rsidRDefault="00CD6A7B" w14:paraId="3FF9C55B" w14:textId="77777777">
      <w:pPr>
        <w:tabs>
          <w:tab w:val="left" w:pos="-36"/>
        </w:tabs>
        <w:rPr>
          <w:rFonts w:cs="Arial"/>
        </w:rPr>
      </w:pPr>
    </w:p>
    <w:p w:rsidRPr="00CD6A7B" w:rsidR="00CD6A7B" w:rsidP="00CD6A7B" w:rsidRDefault="00CD6A7B" w14:paraId="6C14FCD0" w14:textId="77777777">
      <w:pPr>
        <w:pStyle w:val="Heading3"/>
      </w:pPr>
      <w:r w:rsidRPr="00CD6A7B">
        <w:t>Professionalism</w:t>
      </w:r>
    </w:p>
    <w:p w:rsidR="00CD6A7B" w:rsidP="00CD6A7B" w:rsidRDefault="00CD6A7B" w14:paraId="7C339FB6" w14:textId="77777777">
      <w:pPr>
        <w:tabs>
          <w:tab w:val="left" w:pos="-36"/>
        </w:tabs>
        <w:rPr>
          <w:rFonts w:cs="Arial"/>
        </w:rPr>
      </w:pPr>
      <w:r w:rsidRPr="00CD6A7B">
        <w:rPr>
          <w:rFonts w:cs="Arial"/>
        </w:rPr>
        <w:t>Penalties will be assessed for unprofessional behaviors such as unexcused absences, tardiness, lack of preparation, or inattentiveness during class lectures or discussions. You are expected to be self-directed in reviewing the weekly module content and assignments as well as to reach out to me with any questions when directions in Canvas may be unclear or information is missing.</w:t>
      </w:r>
    </w:p>
    <w:p w:rsidRPr="00CD6A7B" w:rsidR="00CD6A7B" w:rsidP="00CD6A7B" w:rsidRDefault="00CD6A7B" w14:paraId="3A8F03B3" w14:textId="77777777">
      <w:pPr>
        <w:tabs>
          <w:tab w:val="left" w:pos="-36"/>
        </w:tabs>
        <w:rPr>
          <w:rFonts w:cs="Arial"/>
        </w:rPr>
      </w:pPr>
    </w:p>
    <w:p w:rsidRPr="00CD6A7B" w:rsidR="00CD6A7B" w:rsidP="00CD6A7B" w:rsidRDefault="00CD6A7B" w14:paraId="6382F563" w14:textId="77777777">
      <w:pPr>
        <w:pStyle w:val="Heading3"/>
        <w:rPr>
          <w:snapToGrid w:val="0"/>
        </w:rPr>
      </w:pPr>
      <w:r w:rsidRPr="00CD6A7B">
        <w:rPr>
          <w:snapToGrid w:val="0"/>
        </w:rPr>
        <w:t>Late Assignments</w:t>
      </w:r>
    </w:p>
    <w:p w:rsidR="00CD6A7B" w:rsidP="00CD6A7B" w:rsidRDefault="00CD6A7B" w14:paraId="320CC2F0" w14:textId="77777777">
      <w:pPr>
        <w:rPr>
          <w:rFonts w:cs="Arial"/>
        </w:rPr>
      </w:pPr>
      <w:r w:rsidRPr="00CD6A7B">
        <w:rPr>
          <w:rFonts w:cs="Arial"/>
        </w:rPr>
        <w:t>The ability to meet deadlines is one of the most basic requirements expected of professionals. Announced deadlines are firm for all graded work, unless you receive prior permission from me. Permissions for late submission are granted only for approved university functions or other unique situations that warrant an excused absence as judged by me. Late assignments will receive a 5% deduction in points per each day the assignment is late. For instance, if the assignment is worth 50 points, and you submit it late – you will lose 2.5 points (5% of the total grade) per each day it is late. Unless otherwise stated, materials are due in class on the deadline date. Computer problems are not a justification for missed deadlines.</w:t>
      </w:r>
    </w:p>
    <w:p w:rsidR="00AD53E2" w:rsidP="00CD6A7B" w:rsidRDefault="00AD53E2" w14:paraId="214EF3A7" w14:textId="77777777">
      <w:pPr>
        <w:rPr>
          <w:rFonts w:cs="Arial"/>
        </w:rPr>
      </w:pPr>
    </w:p>
    <w:p w:rsidRPr="0092252E" w:rsidR="00AD53E2" w:rsidP="00AD53E2" w:rsidRDefault="00AD53E2" w14:paraId="3A5A5148" w14:textId="77777777">
      <w:pPr>
        <w:pStyle w:val="Heading1"/>
      </w:pPr>
      <w:r w:rsidRPr="0092252E">
        <w:t>University-Wide Policies and Student Support Services </w:t>
      </w:r>
    </w:p>
    <w:p w:rsidR="00AD53E2" w:rsidP="00AD53E2" w:rsidRDefault="00AD53E2" w14:paraId="35ECFA4B" w14:textId="77777777">
      <w:r w:rsidRPr="0092252E">
        <w:t>As part of the updated University of Florida Syllabus Policy, this course syllabus refers students to a central online resource that contains the most current university-wide academic policies and student support services. Using this shared link helps ensure that all students receive accurate, consistent, and up-to-date information.</w:t>
      </w:r>
    </w:p>
    <w:p w:rsidRPr="0092252E" w:rsidR="00AD53E2" w:rsidP="00AD53E2" w:rsidRDefault="00AD53E2" w14:paraId="5F4ADF7E" w14:textId="77777777"/>
    <w:p w:rsidR="00AD53E2" w:rsidP="00AD53E2" w:rsidRDefault="00AD53E2" w14:paraId="566CD337" w14:textId="77777777">
      <w:r w:rsidRPr="0092252E">
        <w:t>Students are expected to visit and review the centralized UF Syllabus Policy page at: </w:t>
      </w:r>
      <w:hyperlink w:tooltip="https://syllabus.ufl.edu/syllabus-policy/uf-syllabus-policy-links/" w:history="1" r:id="rId21">
        <w:r w:rsidRPr="0092252E">
          <w:rPr>
            <w:rStyle w:val="Hyperlink"/>
          </w:rPr>
          <w:t>UF Syllabus Policy Link</w:t>
        </w:r>
      </w:hyperlink>
      <w:r w:rsidRPr="0092252E">
        <w:t>. Throughout the term, students are strongly encouraged to return to this page regularly to stay updated on important university expectations and explore available resources.</w:t>
      </w:r>
      <w:r>
        <w:t xml:space="preserve"> </w:t>
      </w:r>
      <w:r w:rsidRPr="00335C6E">
        <w:t>The page includes information on topics such as:</w:t>
      </w:r>
    </w:p>
    <w:p w:rsidRPr="0092252E" w:rsidR="00AD53E2" w:rsidP="00AD53E2" w:rsidRDefault="00AD53E2" w14:paraId="27EFDB25" w14:textId="77777777"/>
    <w:p w:rsidRPr="0092252E" w:rsidR="00AD53E2" w:rsidP="00AD53E2" w:rsidRDefault="00AD53E2" w14:paraId="37B6DF14" w14:textId="77777777">
      <w:r w:rsidRPr="0092252E">
        <w:rPr>
          <w:b/>
          <w:bCs/>
        </w:rPr>
        <w:t>Academic Policies</w:t>
      </w:r>
    </w:p>
    <w:p w:rsidRPr="0092252E" w:rsidR="00AD53E2" w:rsidP="00AD53E2" w:rsidRDefault="00AD53E2" w14:paraId="7D98C46D" w14:textId="77777777">
      <w:pPr>
        <w:numPr>
          <w:ilvl w:val="0"/>
          <w:numId w:val="41"/>
        </w:numPr>
      </w:pPr>
      <w:r w:rsidRPr="0092252E">
        <w:t>Attendance requirements and make-up work procedures</w:t>
      </w:r>
    </w:p>
    <w:p w:rsidRPr="0092252E" w:rsidR="00AD53E2" w:rsidP="00AD53E2" w:rsidRDefault="00AD53E2" w14:paraId="68B47258" w14:textId="77777777">
      <w:pPr>
        <w:numPr>
          <w:ilvl w:val="0"/>
          <w:numId w:val="41"/>
        </w:numPr>
      </w:pPr>
      <w:r w:rsidRPr="0092252E">
        <w:t>Academic accommodations for students with disabilities</w:t>
      </w:r>
    </w:p>
    <w:p w:rsidRPr="0092252E" w:rsidR="00AD53E2" w:rsidP="00AD53E2" w:rsidRDefault="00AD53E2" w14:paraId="6D93979F" w14:textId="77777777">
      <w:pPr>
        <w:numPr>
          <w:ilvl w:val="0"/>
          <w:numId w:val="41"/>
        </w:numPr>
      </w:pPr>
      <w:r w:rsidRPr="0092252E">
        <w:t>Grading standards and grade point policies</w:t>
      </w:r>
    </w:p>
    <w:p w:rsidRPr="0092252E" w:rsidR="00AD53E2" w:rsidP="00AD53E2" w:rsidRDefault="00AD53E2" w14:paraId="522CA00D" w14:textId="77777777">
      <w:pPr>
        <w:numPr>
          <w:ilvl w:val="0"/>
          <w:numId w:val="41"/>
        </w:numPr>
      </w:pPr>
      <w:r w:rsidRPr="0092252E">
        <w:t>Course evaluation instructions and portals</w:t>
      </w:r>
    </w:p>
    <w:p w:rsidRPr="0092252E" w:rsidR="00AD53E2" w:rsidP="00AD53E2" w:rsidRDefault="00AD53E2" w14:paraId="15050524" w14:textId="77777777">
      <w:pPr>
        <w:numPr>
          <w:ilvl w:val="0"/>
          <w:numId w:val="41"/>
        </w:numPr>
      </w:pPr>
      <w:r w:rsidRPr="0092252E">
        <w:t>Student Honor Code and University Honesty Policy</w:t>
      </w:r>
    </w:p>
    <w:p w:rsidRPr="0092252E" w:rsidR="00AD53E2" w:rsidP="00AD53E2" w:rsidRDefault="00AD53E2" w14:paraId="7CA2F790" w14:textId="77777777">
      <w:pPr>
        <w:numPr>
          <w:ilvl w:val="0"/>
          <w:numId w:val="41"/>
        </w:numPr>
      </w:pPr>
      <w:r w:rsidRPr="0092252E">
        <w:t>Guidelines governing the recording and use of class lectures</w:t>
      </w:r>
    </w:p>
    <w:p w:rsidRPr="0092252E" w:rsidR="00AD53E2" w:rsidP="00AD53E2" w:rsidRDefault="00AD53E2" w14:paraId="13004614" w14:textId="77777777">
      <w:r w:rsidRPr="0092252E">
        <w:rPr>
          <w:b/>
          <w:bCs/>
        </w:rPr>
        <w:t>Academic Resources</w:t>
      </w:r>
    </w:p>
    <w:p w:rsidRPr="0092252E" w:rsidR="00AD53E2" w:rsidP="00AD53E2" w:rsidRDefault="00AD53E2" w14:paraId="0C8D1D00" w14:textId="77777777">
      <w:pPr>
        <w:numPr>
          <w:ilvl w:val="0"/>
          <w:numId w:val="42"/>
        </w:numPr>
      </w:pPr>
      <w:r w:rsidRPr="0092252E">
        <w:t>E-learning support and technology assistance</w:t>
      </w:r>
    </w:p>
    <w:p w:rsidRPr="0092252E" w:rsidR="00AD53E2" w:rsidP="00AD53E2" w:rsidRDefault="00AD53E2" w14:paraId="1C9E312A" w14:textId="77777777">
      <w:pPr>
        <w:numPr>
          <w:ilvl w:val="0"/>
          <w:numId w:val="42"/>
        </w:numPr>
      </w:pPr>
      <w:r w:rsidRPr="0092252E">
        <w:t>Career and counseling services (Career Connections Center)</w:t>
      </w:r>
    </w:p>
    <w:p w:rsidRPr="0092252E" w:rsidR="00AD53E2" w:rsidP="00AD53E2" w:rsidRDefault="00AD53E2" w14:paraId="7BD0D984" w14:textId="77777777">
      <w:pPr>
        <w:numPr>
          <w:ilvl w:val="0"/>
          <w:numId w:val="42"/>
        </w:numPr>
      </w:pPr>
      <w:r w:rsidRPr="0092252E">
        <w:t>Library access and help services</w:t>
      </w:r>
    </w:p>
    <w:p w:rsidRPr="0092252E" w:rsidR="00AD53E2" w:rsidP="00AD53E2" w:rsidRDefault="00AD53E2" w14:paraId="1635A52D" w14:textId="77777777">
      <w:pPr>
        <w:numPr>
          <w:ilvl w:val="0"/>
          <w:numId w:val="42"/>
        </w:numPr>
      </w:pPr>
      <w:r w:rsidRPr="0092252E">
        <w:t>Study skills support and tutoring (Teaching Center)</w:t>
      </w:r>
    </w:p>
    <w:p w:rsidRPr="0092252E" w:rsidR="00AD53E2" w:rsidP="00AD53E2" w:rsidRDefault="00AD53E2" w14:paraId="230E6B5E" w14:textId="77777777">
      <w:pPr>
        <w:numPr>
          <w:ilvl w:val="0"/>
          <w:numId w:val="42"/>
        </w:numPr>
      </w:pPr>
      <w:r w:rsidRPr="0092252E">
        <w:t>Writing support (Writing Studio)</w:t>
      </w:r>
    </w:p>
    <w:p w:rsidRPr="0092252E" w:rsidR="00AD53E2" w:rsidP="00AD53E2" w:rsidRDefault="00AD53E2" w14:paraId="7B39BB94" w14:textId="77777777">
      <w:pPr>
        <w:numPr>
          <w:ilvl w:val="0"/>
          <w:numId w:val="42"/>
        </w:numPr>
      </w:pPr>
      <w:r w:rsidRPr="0092252E">
        <w:t>Complaint procedures and academic grievance resources</w:t>
      </w:r>
    </w:p>
    <w:p w:rsidRPr="0092252E" w:rsidR="00AD53E2" w:rsidP="00AD53E2" w:rsidRDefault="00AD53E2" w14:paraId="70DE1313" w14:textId="77777777">
      <w:pPr>
        <w:numPr>
          <w:ilvl w:val="0"/>
          <w:numId w:val="42"/>
        </w:numPr>
      </w:pPr>
      <w:r w:rsidRPr="0092252E">
        <w:t>UF Student Success Initiative resources</w:t>
      </w:r>
    </w:p>
    <w:p w:rsidRPr="0092252E" w:rsidR="00AD53E2" w:rsidP="00AD53E2" w:rsidRDefault="00AD53E2" w14:paraId="128EB8EA" w14:textId="77777777">
      <w:r w:rsidRPr="0092252E">
        <w:rPr>
          <w:b/>
          <w:bCs/>
        </w:rPr>
        <w:t>Campus Health &amp; Wellness</w:t>
      </w:r>
    </w:p>
    <w:p w:rsidRPr="0092252E" w:rsidR="00AD53E2" w:rsidP="00AD53E2" w:rsidRDefault="00AD53E2" w14:paraId="0858A9F9" w14:textId="77777777">
      <w:pPr>
        <w:numPr>
          <w:ilvl w:val="0"/>
          <w:numId w:val="43"/>
        </w:numPr>
      </w:pPr>
      <w:r w:rsidRPr="0092252E">
        <w:t>Physical, mental, and emotional health services</w:t>
      </w:r>
    </w:p>
    <w:p w:rsidRPr="0092252E" w:rsidR="00AD53E2" w:rsidP="00AD53E2" w:rsidRDefault="00AD53E2" w14:paraId="4C7D7B71" w14:textId="77777777">
      <w:pPr>
        <w:numPr>
          <w:ilvl w:val="0"/>
          <w:numId w:val="43"/>
        </w:numPr>
      </w:pPr>
      <w:r w:rsidRPr="0092252E">
        <w:t>Safety and support programs</w:t>
      </w:r>
    </w:p>
    <w:p w:rsidRPr="0092252E" w:rsidR="00AD53E2" w:rsidP="00AD53E2" w:rsidRDefault="00AD53E2" w14:paraId="04F56A8E" w14:textId="77777777">
      <w:pPr>
        <w:numPr>
          <w:ilvl w:val="0"/>
          <w:numId w:val="43"/>
        </w:numPr>
      </w:pPr>
      <w:r w:rsidRPr="0092252E">
        <w:t>UF Whole Gator wellness tools</w:t>
      </w:r>
    </w:p>
    <w:p w:rsidRPr="00652FB1" w:rsidR="00AD53E2" w:rsidP="00AD53E2" w:rsidRDefault="00AD53E2" w14:paraId="56058E85" w14:textId="77777777"/>
    <w:p w:rsidRPr="00CD6A7B" w:rsidR="00AD53E2" w:rsidP="00CD6A7B" w:rsidRDefault="00AD53E2" w14:paraId="50D7A251" w14:textId="33E8CEA2">
      <w:pPr>
        <w:rPr>
          <w:rFonts w:cs="Arial"/>
        </w:rPr>
      </w:pPr>
    </w:p>
    <w:sectPr w:rsidRPr="00CD6A7B" w:rsidR="00AD53E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ntona Book">
    <w:altName w:val="Calibri"/>
    <w:panose1 w:val="020B0604020202020204"/>
    <w:charset w:val="4D"/>
    <w:family w:val="auto"/>
    <w:notTrueType/>
    <w:pitch w:val="variable"/>
    <w:sig w:usb0="00000007" w:usb1="00000000"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550D1"/>
    <w:multiLevelType w:val="multilevel"/>
    <w:tmpl w:val="5D3667D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 w15:restartNumberingAfterBreak="0">
    <w:nsid w:val="083C039B"/>
    <w:multiLevelType w:val="multilevel"/>
    <w:tmpl w:val="0E0C341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 w15:restartNumberingAfterBreak="0">
    <w:nsid w:val="09D01B16"/>
    <w:multiLevelType w:val="multilevel"/>
    <w:tmpl w:val="C26A05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4F95BFE"/>
    <w:multiLevelType w:val="hybridMultilevel"/>
    <w:tmpl w:val="B36EF7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152A2BE7"/>
    <w:multiLevelType w:val="multilevel"/>
    <w:tmpl w:val="F0BAC4BA"/>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5" w15:restartNumberingAfterBreak="0">
    <w:nsid w:val="153019B3"/>
    <w:multiLevelType w:val="multilevel"/>
    <w:tmpl w:val="1E226EA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6" w15:restartNumberingAfterBreak="0">
    <w:nsid w:val="1E2E130D"/>
    <w:multiLevelType w:val="multilevel"/>
    <w:tmpl w:val="3EAE13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1F5B2B19"/>
    <w:multiLevelType w:val="multilevel"/>
    <w:tmpl w:val="4E429232"/>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8" w15:restartNumberingAfterBreak="0">
    <w:nsid w:val="21626B81"/>
    <w:multiLevelType w:val="multilevel"/>
    <w:tmpl w:val="FA26517E"/>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9" w15:restartNumberingAfterBreak="0">
    <w:nsid w:val="26054630"/>
    <w:multiLevelType w:val="hybridMultilevel"/>
    <w:tmpl w:val="C77694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7A47C8E"/>
    <w:multiLevelType w:val="multilevel"/>
    <w:tmpl w:val="37AE70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92C42A3"/>
    <w:multiLevelType w:val="multilevel"/>
    <w:tmpl w:val="46884C5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BCB4099"/>
    <w:multiLevelType w:val="multilevel"/>
    <w:tmpl w:val="DB5019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3" w15:restartNumberingAfterBreak="0">
    <w:nsid w:val="2DD3434A"/>
    <w:multiLevelType w:val="multilevel"/>
    <w:tmpl w:val="7150993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2EC165A5"/>
    <w:multiLevelType w:val="multilevel"/>
    <w:tmpl w:val="6F103D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2FCD189B"/>
    <w:multiLevelType w:val="multilevel"/>
    <w:tmpl w:val="584254A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6" w15:restartNumberingAfterBreak="0">
    <w:nsid w:val="35164214"/>
    <w:multiLevelType w:val="multilevel"/>
    <w:tmpl w:val="70B8CD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382E6FF7"/>
    <w:multiLevelType w:val="multilevel"/>
    <w:tmpl w:val="62362A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3BFC6341"/>
    <w:multiLevelType w:val="multilevel"/>
    <w:tmpl w:val="DFD8008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19" w15:restartNumberingAfterBreak="0">
    <w:nsid w:val="3D524594"/>
    <w:multiLevelType w:val="multilevel"/>
    <w:tmpl w:val="27380B4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3E3714D9"/>
    <w:multiLevelType w:val="multilevel"/>
    <w:tmpl w:val="F4CCD0E2"/>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21" w15:restartNumberingAfterBreak="0">
    <w:nsid w:val="3EBE4336"/>
    <w:multiLevelType w:val="multilevel"/>
    <w:tmpl w:val="4DB472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3EC434EC"/>
    <w:multiLevelType w:val="multilevel"/>
    <w:tmpl w:val="0B506A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42200334"/>
    <w:multiLevelType w:val="multilevel"/>
    <w:tmpl w:val="2B106F6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45A2207C"/>
    <w:multiLevelType w:val="multilevel"/>
    <w:tmpl w:val="E6FA88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45B74576"/>
    <w:multiLevelType w:val="multilevel"/>
    <w:tmpl w:val="F1BA1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47FE0CDA"/>
    <w:multiLevelType w:val="multilevel"/>
    <w:tmpl w:val="60AE65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7" w15:restartNumberingAfterBreak="0">
    <w:nsid w:val="4DC679D6"/>
    <w:multiLevelType w:val="multilevel"/>
    <w:tmpl w:val="AB32083C"/>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8" w15:restartNumberingAfterBreak="0">
    <w:nsid w:val="4DFA3229"/>
    <w:multiLevelType w:val="multilevel"/>
    <w:tmpl w:val="3D2C2B86"/>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29" w15:restartNumberingAfterBreak="0">
    <w:nsid w:val="4E1951B4"/>
    <w:multiLevelType w:val="hybridMultilevel"/>
    <w:tmpl w:val="7084FFF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542B2B8B"/>
    <w:multiLevelType w:val="hybridMultilevel"/>
    <w:tmpl w:val="F1C6CD00"/>
    <w:lvl w:ilvl="0" w:tplc="216C6D6A">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95F4E65"/>
    <w:multiLevelType w:val="hybridMultilevel"/>
    <w:tmpl w:val="6B6EF9B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A9C56FF"/>
    <w:multiLevelType w:val="multilevel"/>
    <w:tmpl w:val="8BC0E8C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3" w15:restartNumberingAfterBreak="0">
    <w:nsid w:val="5FDA7AA2"/>
    <w:multiLevelType w:val="multilevel"/>
    <w:tmpl w:val="CE9819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60A96CEA"/>
    <w:multiLevelType w:val="hybridMultilevel"/>
    <w:tmpl w:val="4B78932E"/>
    <w:lvl w:ilvl="0" w:tplc="216C6D6A">
      <w:start w:val="1"/>
      <w:numFmt w:val="bullet"/>
      <w:lvlText w:val=""/>
      <w:lvlJc w:val="left"/>
      <w:pPr>
        <w:ind w:left="720" w:hanging="360"/>
      </w:pPr>
      <w:rPr>
        <w:rFonts w:hint="default" w:ascii="Symbol" w:hAnsi="Symbol"/>
        <w:sz w:val="20"/>
        <w:szCs w:val="20"/>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5" w15:restartNumberingAfterBreak="0">
    <w:nsid w:val="61443462"/>
    <w:multiLevelType w:val="multilevel"/>
    <w:tmpl w:val="8468ED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6" w15:restartNumberingAfterBreak="0">
    <w:nsid w:val="63E805F7"/>
    <w:multiLevelType w:val="multilevel"/>
    <w:tmpl w:val="F1B2EFB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7" w15:restartNumberingAfterBreak="0">
    <w:nsid w:val="6A700D0D"/>
    <w:multiLevelType w:val="multilevel"/>
    <w:tmpl w:val="D786EE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8" w15:restartNumberingAfterBreak="0">
    <w:nsid w:val="6B8C238A"/>
    <w:multiLevelType w:val="multilevel"/>
    <w:tmpl w:val="416E6778"/>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39" w15:restartNumberingAfterBreak="0">
    <w:nsid w:val="6C0A07A5"/>
    <w:multiLevelType w:val="multilevel"/>
    <w:tmpl w:val="EBF602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40" w15:restartNumberingAfterBreak="0">
    <w:nsid w:val="6FF26303"/>
    <w:multiLevelType w:val="multilevel"/>
    <w:tmpl w:val="6BFADDDE"/>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abstractNum w:abstractNumId="41" w15:restartNumberingAfterBreak="0">
    <w:nsid w:val="7DB601AC"/>
    <w:multiLevelType w:val="multilevel"/>
    <w:tmpl w:val="9E6AF7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2" w15:restartNumberingAfterBreak="0">
    <w:nsid w:val="7E5C5521"/>
    <w:multiLevelType w:val="multilevel"/>
    <w:tmpl w:val="34200D20"/>
    <w:lvl w:ilvl="0">
      <w:start w:val="1"/>
      <w:numFmt w:val="bullet"/>
      <w:lvlText w:val="o"/>
      <w:lvlJc w:val="left"/>
      <w:pPr>
        <w:tabs>
          <w:tab w:val="num" w:pos="1080"/>
        </w:tabs>
        <w:ind w:left="1080" w:hanging="360"/>
      </w:pPr>
      <w:rPr>
        <w:rFonts w:hint="default" w:ascii="Courier New" w:hAnsi="Courier New"/>
        <w:sz w:val="20"/>
      </w:rPr>
    </w:lvl>
    <w:lvl w:ilvl="1" w:tentative="1">
      <w:start w:val="1"/>
      <w:numFmt w:val="bullet"/>
      <w:lvlText w:val="o"/>
      <w:lvlJc w:val="left"/>
      <w:pPr>
        <w:tabs>
          <w:tab w:val="num" w:pos="1800"/>
        </w:tabs>
        <w:ind w:left="1800" w:hanging="360"/>
      </w:pPr>
      <w:rPr>
        <w:rFonts w:hint="default" w:ascii="Courier New" w:hAnsi="Courier New"/>
        <w:sz w:val="20"/>
      </w:rPr>
    </w:lvl>
    <w:lvl w:ilvl="2" w:tentative="1">
      <w:start w:val="1"/>
      <w:numFmt w:val="bullet"/>
      <w:lvlText w:val="o"/>
      <w:lvlJc w:val="left"/>
      <w:pPr>
        <w:tabs>
          <w:tab w:val="num" w:pos="2520"/>
        </w:tabs>
        <w:ind w:left="2520" w:hanging="360"/>
      </w:pPr>
      <w:rPr>
        <w:rFonts w:hint="default" w:ascii="Courier New" w:hAnsi="Courier New"/>
        <w:sz w:val="20"/>
      </w:rPr>
    </w:lvl>
    <w:lvl w:ilvl="3" w:tentative="1">
      <w:start w:val="1"/>
      <w:numFmt w:val="bullet"/>
      <w:lvlText w:val="o"/>
      <w:lvlJc w:val="left"/>
      <w:pPr>
        <w:tabs>
          <w:tab w:val="num" w:pos="3240"/>
        </w:tabs>
        <w:ind w:left="3240" w:hanging="360"/>
      </w:pPr>
      <w:rPr>
        <w:rFonts w:hint="default" w:ascii="Courier New" w:hAnsi="Courier New"/>
        <w:sz w:val="20"/>
      </w:rPr>
    </w:lvl>
    <w:lvl w:ilvl="4" w:tentative="1">
      <w:start w:val="1"/>
      <w:numFmt w:val="bullet"/>
      <w:lvlText w:val="o"/>
      <w:lvlJc w:val="left"/>
      <w:pPr>
        <w:tabs>
          <w:tab w:val="num" w:pos="3960"/>
        </w:tabs>
        <w:ind w:left="3960" w:hanging="360"/>
      </w:pPr>
      <w:rPr>
        <w:rFonts w:hint="default" w:ascii="Courier New" w:hAnsi="Courier New"/>
        <w:sz w:val="20"/>
      </w:rPr>
    </w:lvl>
    <w:lvl w:ilvl="5" w:tentative="1">
      <w:start w:val="1"/>
      <w:numFmt w:val="bullet"/>
      <w:lvlText w:val="o"/>
      <w:lvlJc w:val="left"/>
      <w:pPr>
        <w:tabs>
          <w:tab w:val="num" w:pos="4680"/>
        </w:tabs>
        <w:ind w:left="4680" w:hanging="360"/>
      </w:pPr>
      <w:rPr>
        <w:rFonts w:hint="default" w:ascii="Courier New" w:hAnsi="Courier New"/>
        <w:sz w:val="20"/>
      </w:rPr>
    </w:lvl>
    <w:lvl w:ilvl="6" w:tentative="1">
      <w:start w:val="1"/>
      <w:numFmt w:val="bullet"/>
      <w:lvlText w:val="o"/>
      <w:lvlJc w:val="left"/>
      <w:pPr>
        <w:tabs>
          <w:tab w:val="num" w:pos="5400"/>
        </w:tabs>
        <w:ind w:left="5400" w:hanging="360"/>
      </w:pPr>
      <w:rPr>
        <w:rFonts w:hint="default" w:ascii="Courier New" w:hAnsi="Courier New"/>
        <w:sz w:val="20"/>
      </w:rPr>
    </w:lvl>
    <w:lvl w:ilvl="7" w:tentative="1">
      <w:start w:val="1"/>
      <w:numFmt w:val="bullet"/>
      <w:lvlText w:val="o"/>
      <w:lvlJc w:val="left"/>
      <w:pPr>
        <w:tabs>
          <w:tab w:val="num" w:pos="6120"/>
        </w:tabs>
        <w:ind w:left="6120" w:hanging="360"/>
      </w:pPr>
      <w:rPr>
        <w:rFonts w:hint="default" w:ascii="Courier New" w:hAnsi="Courier New"/>
        <w:sz w:val="20"/>
      </w:rPr>
    </w:lvl>
    <w:lvl w:ilvl="8" w:tentative="1">
      <w:start w:val="1"/>
      <w:numFmt w:val="bullet"/>
      <w:lvlText w:val="o"/>
      <w:lvlJc w:val="left"/>
      <w:pPr>
        <w:tabs>
          <w:tab w:val="num" w:pos="6840"/>
        </w:tabs>
        <w:ind w:left="6840" w:hanging="360"/>
      </w:pPr>
      <w:rPr>
        <w:rFonts w:hint="default" w:ascii="Courier New" w:hAnsi="Courier New"/>
        <w:sz w:val="20"/>
      </w:rPr>
    </w:lvl>
  </w:abstractNum>
  <w:num w:numId="1" w16cid:durableId="41708821">
    <w:abstractNumId w:val="3"/>
  </w:num>
  <w:num w:numId="2" w16cid:durableId="1186750439">
    <w:abstractNumId w:val="35"/>
  </w:num>
  <w:num w:numId="3" w16cid:durableId="1970436783">
    <w:abstractNumId w:val="1"/>
  </w:num>
  <w:num w:numId="4" w16cid:durableId="1306667121">
    <w:abstractNumId w:val="2"/>
  </w:num>
  <w:num w:numId="5" w16cid:durableId="733356011">
    <w:abstractNumId w:val="7"/>
  </w:num>
  <w:num w:numId="6" w16cid:durableId="638730481">
    <w:abstractNumId w:val="38"/>
  </w:num>
  <w:num w:numId="7" w16cid:durableId="754477316">
    <w:abstractNumId w:val="33"/>
  </w:num>
  <w:num w:numId="8" w16cid:durableId="319963049">
    <w:abstractNumId w:val="40"/>
  </w:num>
  <w:num w:numId="9" w16cid:durableId="21321815">
    <w:abstractNumId w:val="11"/>
  </w:num>
  <w:num w:numId="10" w16cid:durableId="939071670">
    <w:abstractNumId w:val="5"/>
  </w:num>
  <w:num w:numId="11" w16cid:durableId="1155025786">
    <w:abstractNumId w:val="26"/>
  </w:num>
  <w:num w:numId="12" w16cid:durableId="1002244684">
    <w:abstractNumId w:val="4"/>
  </w:num>
  <w:num w:numId="13" w16cid:durableId="836456596">
    <w:abstractNumId w:val="41"/>
  </w:num>
  <w:num w:numId="14" w16cid:durableId="2132287528">
    <w:abstractNumId w:val="39"/>
  </w:num>
  <w:num w:numId="15" w16cid:durableId="1148135929">
    <w:abstractNumId w:val="17"/>
  </w:num>
  <w:num w:numId="16" w16cid:durableId="1995137742">
    <w:abstractNumId w:val="12"/>
  </w:num>
  <w:num w:numId="17" w16cid:durableId="1063482949">
    <w:abstractNumId w:val="24"/>
  </w:num>
  <w:num w:numId="18" w16cid:durableId="250699331">
    <w:abstractNumId w:val="28"/>
  </w:num>
  <w:num w:numId="19" w16cid:durableId="228002985">
    <w:abstractNumId w:val="22"/>
  </w:num>
  <w:num w:numId="20" w16cid:durableId="1394767113">
    <w:abstractNumId w:val="0"/>
  </w:num>
  <w:num w:numId="21" w16cid:durableId="899364937">
    <w:abstractNumId w:val="14"/>
  </w:num>
  <w:num w:numId="22" w16cid:durableId="170798959">
    <w:abstractNumId w:val="18"/>
  </w:num>
  <w:num w:numId="23" w16cid:durableId="1757089952">
    <w:abstractNumId w:val="21"/>
  </w:num>
  <w:num w:numId="24" w16cid:durableId="1937790535">
    <w:abstractNumId w:val="27"/>
  </w:num>
  <w:num w:numId="25" w16cid:durableId="671641351">
    <w:abstractNumId w:val="19"/>
  </w:num>
  <w:num w:numId="26" w16cid:durableId="797799029">
    <w:abstractNumId w:val="32"/>
  </w:num>
  <w:num w:numId="27" w16cid:durableId="775909723">
    <w:abstractNumId w:val="23"/>
  </w:num>
  <w:num w:numId="28" w16cid:durableId="1876652923">
    <w:abstractNumId w:val="36"/>
  </w:num>
  <w:num w:numId="29" w16cid:durableId="311443324">
    <w:abstractNumId w:val="13"/>
  </w:num>
  <w:num w:numId="30" w16cid:durableId="1198615808">
    <w:abstractNumId w:val="15"/>
  </w:num>
  <w:num w:numId="31" w16cid:durableId="2047872825">
    <w:abstractNumId w:val="37"/>
  </w:num>
  <w:num w:numId="32" w16cid:durableId="581525247">
    <w:abstractNumId w:val="16"/>
  </w:num>
  <w:num w:numId="33" w16cid:durableId="632833303">
    <w:abstractNumId w:val="42"/>
  </w:num>
  <w:num w:numId="34" w16cid:durableId="1333996193">
    <w:abstractNumId w:val="8"/>
  </w:num>
  <w:num w:numId="35" w16cid:durableId="556747169">
    <w:abstractNumId w:val="20"/>
  </w:num>
  <w:num w:numId="36" w16cid:durableId="1500578178">
    <w:abstractNumId w:val="29"/>
  </w:num>
  <w:num w:numId="37" w16cid:durableId="1844392489">
    <w:abstractNumId w:val="31"/>
  </w:num>
  <w:num w:numId="38" w16cid:durableId="1222250775">
    <w:abstractNumId w:val="30"/>
  </w:num>
  <w:num w:numId="39" w16cid:durableId="1939213768">
    <w:abstractNumId w:val="34"/>
  </w:num>
  <w:num w:numId="40" w16cid:durableId="1879393812">
    <w:abstractNumId w:val="9"/>
  </w:num>
  <w:num w:numId="41" w16cid:durableId="208227055">
    <w:abstractNumId w:val="25"/>
  </w:num>
  <w:num w:numId="42" w16cid:durableId="2066683551">
    <w:abstractNumId w:val="10"/>
  </w:num>
  <w:num w:numId="43" w16cid:durableId="723527840">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211"/>
  <w:attachedTemplate r:id="rId1"/>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A4"/>
    <w:rsid w:val="000573B0"/>
    <w:rsid w:val="00085AD0"/>
    <w:rsid w:val="00094DA4"/>
    <w:rsid w:val="00110CC8"/>
    <w:rsid w:val="0012513C"/>
    <w:rsid w:val="0016723B"/>
    <w:rsid w:val="001822F2"/>
    <w:rsid w:val="001B3133"/>
    <w:rsid w:val="001D34E2"/>
    <w:rsid w:val="001F01C5"/>
    <w:rsid w:val="001F21E5"/>
    <w:rsid w:val="002659E5"/>
    <w:rsid w:val="002941ED"/>
    <w:rsid w:val="00296EB6"/>
    <w:rsid w:val="00340EFB"/>
    <w:rsid w:val="0034355C"/>
    <w:rsid w:val="00464A3D"/>
    <w:rsid w:val="004C0B80"/>
    <w:rsid w:val="00545023"/>
    <w:rsid w:val="005C1D76"/>
    <w:rsid w:val="005C3ACC"/>
    <w:rsid w:val="00610D90"/>
    <w:rsid w:val="00652FB1"/>
    <w:rsid w:val="00672AD8"/>
    <w:rsid w:val="006C7562"/>
    <w:rsid w:val="00765585"/>
    <w:rsid w:val="007C1C33"/>
    <w:rsid w:val="007E3D89"/>
    <w:rsid w:val="008577F8"/>
    <w:rsid w:val="008A6D0F"/>
    <w:rsid w:val="00956712"/>
    <w:rsid w:val="009628CA"/>
    <w:rsid w:val="00A10A9A"/>
    <w:rsid w:val="00A370DC"/>
    <w:rsid w:val="00A73F6B"/>
    <w:rsid w:val="00AD53E2"/>
    <w:rsid w:val="00AE148C"/>
    <w:rsid w:val="00AE7987"/>
    <w:rsid w:val="00BC2374"/>
    <w:rsid w:val="00CB5C83"/>
    <w:rsid w:val="00CD6A7B"/>
    <w:rsid w:val="00E17D70"/>
    <w:rsid w:val="00E6589A"/>
    <w:rsid w:val="00E74920"/>
    <w:rsid w:val="00E81635"/>
    <w:rsid w:val="00F57B26"/>
    <w:rsid w:val="00F6553D"/>
    <w:rsid w:val="00F72036"/>
    <w:rsid w:val="00FB1C0B"/>
    <w:rsid w:val="00FB4DD8"/>
    <w:rsid w:val="00FD613F"/>
    <w:rsid w:val="00FE0EA9"/>
    <w:rsid w:val="00FF2768"/>
    <w:rsid w:val="4FEE74DA"/>
    <w:rsid w:val="55531B2D"/>
    <w:rsid w:val="7E8A64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A5D28"/>
  <w15:chartTrackingRefBased/>
  <w15:docId w15:val="{67876E75-BBDD-E04F-B549-8EDB7FE7A06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52FB1"/>
    <w:rPr>
      <w:rFonts w:ascii="Arial" w:hAnsi="Arial" w:eastAsia="Times New Roman" w:cs="Times New Roman"/>
      <w:kern w:val="0"/>
      <w:sz w:val="23"/>
      <w14:ligatures w14:val="none"/>
    </w:rPr>
  </w:style>
  <w:style w:type="paragraph" w:styleId="Heading1">
    <w:name w:val="heading 1"/>
    <w:basedOn w:val="Normal"/>
    <w:next w:val="Normal"/>
    <w:link w:val="Heading1Char"/>
    <w:autoRedefine/>
    <w:uiPriority w:val="9"/>
    <w:qFormat/>
    <w:rsid w:val="005C3ACC"/>
    <w:pPr>
      <w:shd w:val="clear" w:color="auto" w:fill="D9D9D9"/>
      <w:tabs>
        <w:tab w:val="left" w:pos="1440"/>
        <w:tab w:val="left" w:pos="5760"/>
        <w:tab w:val="left" w:pos="6840"/>
      </w:tabs>
      <w:outlineLvl w:val="0"/>
    </w:pPr>
    <w:rPr>
      <w:rFonts w:ascii="Gentona Book" w:hAnsi="Gentona Book"/>
      <w:b/>
      <w:sz w:val="28"/>
    </w:rPr>
  </w:style>
  <w:style w:type="paragraph" w:styleId="Heading2">
    <w:name w:val="heading 2"/>
    <w:basedOn w:val="Normal"/>
    <w:next w:val="Normal"/>
    <w:link w:val="Heading2Char"/>
    <w:uiPriority w:val="9"/>
    <w:unhideWhenUsed/>
    <w:qFormat/>
    <w:rsid w:val="00652FB1"/>
    <w:pPr>
      <w:keepNext/>
      <w:keepLines/>
      <w:spacing w:before="40"/>
      <w:outlineLvl w:val="1"/>
    </w:pPr>
    <w:rPr>
      <w:rFonts w:eastAsiaTheme="majorEastAsia" w:cstheme="majorBidi"/>
      <w:b/>
      <w:color w:val="2F5496" w:themeColor="accent1" w:themeShade="BF"/>
      <w:sz w:val="24"/>
      <w:szCs w:val="26"/>
    </w:rPr>
  </w:style>
  <w:style w:type="paragraph" w:styleId="Heading3">
    <w:name w:val="heading 3"/>
    <w:basedOn w:val="Normal"/>
    <w:next w:val="Normal"/>
    <w:link w:val="Heading3Char"/>
    <w:uiPriority w:val="9"/>
    <w:unhideWhenUsed/>
    <w:qFormat/>
    <w:rsid w:val="00956712"/>
    <w:pPr>
      <w:keepNext/>
      <w:keepLines/>
      <w:spacing w:before="40"/>
      <w:outlineLvl w:val="2"/>
    </w:pPr>
    <w:rPr>
      <w:rFonts w:eastAsiaTheme="majorEastAsia" w:cstheme="majorBidi"/>
      <w:color w:val="1F3763"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E81635"/>
    <w:pPr>
      <w:jc w:val="center"/>
    </w:pPr>
    <w:rPr>
      <w:rFonts w:ascii="Gentona Book" w:hAnsi="Gentona Book"/>
      <w:b/>
      <w:sz w:val="28"/>
    </w:rPr>
  </w:style>
  <w:style w:type="character" w:styleId="TitleChar" w:customStyle="1">
    <w:name w:val="Title Char"/>
    <w:basedOn w:val="DefaultParagraphFont"/>
    <w:link w:val="Title"/>
    <w:rsid w:val="00E81635"/>
    <w:rPr>
      <w:rFonts w:ascii="Gentona Book" w:hAnsi="Gentona Book" w:eastAsia="Times New Roman" w:cs="Times New Roman"/>
      <w:b/>
      <w:kern w:val="0"/>
      <w:sz w:val="28"/>
      <w14:ligatures w14:val="none"/>
    </w:rPr>
  </w:style>
  <w:style w:type="paragraph" w:styleId="Subtitle">
    <w:name w:val="Subtitle"/>
    <w:basedOn w:val="Normal"/>
    <w:next w:val="Normal"/>
    <w:link w:val="SubtitleChar"/>
    <w:uiPriority w:val="11"/>
    <w:qFormat/>
    <w:rsid w:val="00E81635"/>
    <w:pPr>
      <w:numPr>
        <w:ilvl w:val="1"/>
      </w:numPr>
      <w:spacing w:after="160"/>
    </w:pPr>
    <w:rPr>
      <w:rFonts w:eastAsiaTheme="minorEastAsia" w:cstheme="minorBidi"/>
      <w:color w:val="5A5A5A" w:themeColor="text1" w:themeTint="A5"/>
      <w:spacing w:val="15"/>
      <w:sz w:val="22"/>
      <w:szCs w:val="22"/>
    </w:rPr>
  </w:style>
  <w:style w:type="character" w:styleId="SubtitleChar" w:customStyle="1">
    <w:name w:val="Subtitle Char"/>
    <w:basedOn w:val="DefaultParagraphFont"/>
    <w:link w:val="Subtitle"/>
    <w:uiPriority w:val="11"/>
    <w:rsid w:val="00E81635"/>
    <w:rPr>
      <w:rFonts w:ascii="Arial" w:hAnsi="Arial" w:eastAsiaTheme="minorEastAsia"/>
      <w:color w:val="5A5A5A" w:themeColor="text1" w:themeTint="A5"/>
      <w:spacing w:val="15"/>
      <w:kern w:val="0"/>
      <w:sz w:val="22"/>
      <w:szCs w:val="22"/>
      <w14:ligatures w14:val="none"/>
    </w:rPr>
  </w:style>
  <w:style w:type="character" w:styleId="Heading1Char" w:customStyle="1">
    <w:name w:val="Heading 1 Char"/>
    <w:basedOn w:val="DefaultParagraphFont"/>
    <w:link w:val="Heading1"/>
    <w:uiPriority w:val="9"/>
    <w:rsid w:val="005C3ACC"/>
    <w:rPr>
      <w:rFonts w:ascii="Gentona Book" w:hAnsi="Gentona Book" w:eastAsia="Times New Roman" w:cs="Times New Roman"/>
      <w:b/>
      <w:kern w:val="0"/>
      <w:sz w:val="28"/>
      <w:shd w:val="clear" w:color="auto" w:fill="D9D9D9"/>
      <w14:ligatures w14:val="none"/>
    </w:rPr>
  </w:style>
  <w:style w:type="character" w:styleId="Hyperlink">
    <w:name w:val="Hyperlink"/>
    <w:uiPriority w:val="99"/>
    <w:rsid w:val="002941ED"/>
    <w:rPr>
      <w:color w:val="0000FF"/>
      <w:u w:val="single"/>
    </w:rPr>
  </w:style>
  <w:style w:type="character" w:styleId="Heading2Char" w:customStyle="1">
    <w:name w:val="Heading 2 Char"/>
    <w:basedOn w:val="DefaultParagraphFont"/>
    <w:link w:val="Heading2"/>
    <w:uiPriority w:val="9"/>
    <w:rsid w:val="00652FB1"/>
    <w:rPr>
      <w:rFonts w:ascii="Arial" w:hAnsi="Arial" w:eastAsiaTheme="majorEastAsia" w:cstheme="majorBidi"/>
      <w:b/>
      <w:color w:val="2F5496" w:themeColor="accent1" w:themeShade="BF"/>
      <w:kern w:val="0"/>
      <w:szCs w:val="26"/>
      <w14:ligatures w14:val="none"/>
    </w:rPr>
  </w:style>
  <w:style w:type="character" w:styleId="Heading3Char" w:customStyle="1">
    <w:name w:val="Heading 3 Char"/>
    <w:basedOn w:val="DefaultParagraphFont"/>
    <w:link w:val="Heading3"/>
    <w:uiPriority w:val="9"/>
    <w:rsid w:val="00956712"/>
    <w:rPr>
      <w:rFonts w:ascii="Arial" w:hAnsi="Arial" w:eastAsiaTheme="majorEastAsia" w:cstheme="majorBidi"/>
      <w:color w:val="1F3763" w:themeColor="accent1" w:themeShade="7F"/>
      <w:kern w:val="0"/>
      <w:sz w:val="23"/>
      <w14:ligatures w14:val="none"/>
    </w:rPr>
  </w:style>
  <w:style w:type="character" w:styleId="UnresolvedMention">
    <w:name w:val="Unresolved Mention"/>
    <w:basedOn w:val="DefaultParagraphFont"/>
    <w:uiPriority w:val="99"/>
    <w:semiHidden/>
    <w:unhideWhenUsed/>
    <w:rsid w:val="0034355C"/>
    <w:rPr>
      <w:color w:val="605E5C"/>
      <w:shd w:val="clear" w:color="auto" w:fill="E1DFDD"/>
    </w:rPr>
  </w:style>
  <w:style w:type="paragraph" w:styleId="ListParagraph">
    <w:name w:val="List Paragraph"/>
    <w:basedOn w:val="Normal"/>
    <w:uiPriority w:val="34"/>
    <w:qFormat/>
    <w:rsid w:val="00A370DC"/>
    <w:pPr>
      <w:ind w:left="720"/>
      <w:contextualSpacing/>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65555">
      <w:bodyDiv w:val="1"/>
      <w:marLeft w:val="0"/>
      <w:marRight w:val="0"/>
      <w:marTop w:val="0"/>
      <w:marBottom w:val="0"/>
      <w:divBdr>
        <w:top w:val="none" w:sz="0" w:space="0" w:color="auto"/>
        <w:left w:val="none" w:sz="0" w:space="0" w:color="auto"/>
        <w:bottom w:val="none" w:sz="0" w:space="0" w:color="auto"/>
        <w:right w:val="none" w:sz="0" w:space="0" w:color="auto"/>
      </w:divBdr>
      <w:divsChild>
        <w:div w:id="1462578116">
          <w:marLeft w:val="0"/>
          <w:marRight w:val="0"/>
          <w:marTop w:val="0"/>
          <w:marBottom w:val="0"/>
          <w:divBdr>
            <w:top w:val="none" w:sz="0" w:space="0" w:color="auto"/>
            <w:left w:val="none" w:sz="0" w:space="0" w:color="auto"/>
            <w:bottom w:val="none" w:sz="0" w:space="0" w:color="auto"/>
            <w:right w:val="none" w:sz="0" w:space="0" w:color="auto"/>
          </w:divBdr>
        </w:div>
        <w:div w:id="968123717">
          <w:marLeft w:val="0"/>
          <w:marRight w:val="0"/>
          <w:marTop w:val="0"/>
          <w:marBottom w:val="0"/>
          <w:divBdr>
            <w:top w:val="none" w:sz="0" w:space="0" w:color="auto"/>
            <w:left w:val="none" w:sz="0" w:space="0" w:color="auto"/>
            <w:bottom w:val="none" w:sz="0" w:space="0" w:color="auto"/>
            <w:right w:val="none" w:sz="0" w:space="0" w:color="auto"/>
          </w:divBdr>
        </w:div>
        <w:div w:id="33433162">
          <w:marLeft w:val="0"/>
          <w:marRight w:val="0"/>
          <w:marTop w:val="0"/>
          <w:marBottom w:val="0"/>
          <w:divBdr>
            <w:top w:val="none" w:sz="0" w:space="0" w:color="auto"/>
            <w:left w:val="none" w:sz="0" w:space="0" w:color="auto"/>
            <w:bottom w:val="none" w:sz="0" w:space="0" w:color="auto"/>
            <w:right w:val="none" w:sz="0" w:space="0" w:color="auto"/>
          </w:divBdr>
        </w:div>
      </w:divsChild>
    </w:div>
    <w:div w:id="148252128">
      <w:bodyDiv w:val="1"/>
      <w:marLeft w:val="0"/>
      <w:marRight w:val="0"/>
      <w:marTop w:val="0"/>
      <w:marBottom w:val="0"/>
      <w:divBdr>
        <w:top w:val="none" w:sz="0" w:space="0" w:color="auto"/>
        <w:left w:val="none" w:sz="0" w:space="0" w:color="auto"/>
        <w:bottom w:val="none" w:sz="0" w:space="0" w:color="auto"/>
        <w:right w:val="none" w:sz="0" w:space="0" w:color="auto"/>
      </w:divBdr>
      <w:divsChild>
        <w:div w:id="1464035382">
          <w:marLeft w:val="0"/>
          <w:marRight w:val="0"/>
          <w:marTop w:val="0"/>
          <w:marBottom w:val="0"/>
          <w:divBdr>
            <w:top w:val="none" w:sz="0" w:space="0" w:color="auto"/>
            <w:left w:val="none" w:sz="0" w:space="0" w:color="auto"/>
            <w:bottom w:val="none" w:sz="0" w:space="0" w:color="auto"/>
            <w:right w:val="none" w:sz="0" w:space="0" w:color="auto"/>
          </w:divBdr>
          <w:divsChild>
            <w:div w:id="789519827">
              <w:marLeft w:val="0"/>
              <w:marRight w:val="0"/>
              <w:marTop w:val="0"/>
              <w:marBottom w:val="0"/>
              <w:divBdr>
                <w:top w:val="none" w:sz="0" w:space="0" w:color="auto"/>
                <w:left w:val="none" w:sz="0" w:space="0" w:color="auto"/>
                <w:bottom w:val="none" w:sz="0" w:space="0" w:color="auto"/>
                <w:right w:val="none" w:sz="0" w:space="0" w:color="auto"/>
              </w:divBdr>
            </w:div>
            <w:div w:id="1566911584">
              <w:marLeft w:val="0"/>
              <w:marRight w:val="0"/>
              <w:marTop w:val="0"/>
              <w:marBottom w:val="0"/>
              <w:divBdr>
                <w:top w:val="none" w:sz="0" w:space="0" w:color="auto"/>
                <w:left w:val="none" w:sz="0" w:space="0" w:color="auto"/>
                <w:bottom w:val="none" w:sz="0" w:space="0" w:color="auto"/>
                <w:right w:val="none" w:sz="0" w:space="0" w:color="auto"/>
              </w:divBdr>
            </w:div>
            <w:div w:id="1708292770">
              <w:marLeft w:val="0"/>
              <w:marRight w:val="0"/>
              <w:marTop w:val="0"/>
              <w:marBottom w:val="0"/>
              <w:divBdr>
                <w:top w:val="none" w:sz="0" w:space="0" w:color="auto"/>
                <w:left w:val="none" w:sz="0" w:space="0" w:color="auto"/>
                <w:bottom w:val="none" w:sz="0" w:space="0" w:color="auto"/>
                <w:right w:val="none" w:sz="0" w:space="0" w:color="auto"/>
              </w:divBdr>
            </w:div>
          </w:divsChild>
        </w:div>
        <w:div w:id="302201199">
          <w:marLeft w:val="0"/>
          <w:marRight w:val="0"/>
          <w:marTop w:val="0"/>
          <w:marBottom w:val="0"/>
          <w:divBdr>
            <w:top w:val="none" w:sz="0" w:space="0" w:color="auto"/>
            <w:left w:val="none" w:sz="0" w:space="0" w:color="auto"/>
            <w:bottom w:val="none" w:sz="0" w:space="0" w:color="auto"/>
            <w:right w:val="none" w:sz="0" w:space="0" w:color="auto"/>
          </w:divBdr>
          <w:divsChild>
            <w:div w:id="712123716">
              <w:marLeft w:val="0"/>
              <w:marRight w:val="0"/>
              <w:marTop w:val="0"/>
              <w:marBottom w:val="0"/>
              <w:divBdr>
                <w:top w:val="none" w:sz="0" w:space="0" w:color="auto"/>
                <w:left w:val="none" w:sz="0" w:space="0" w:color="auto"/>
                <w:bottom w:val="none" w:sz="0" w:space="0" w:color="auto"/>
                <w:right w:val="none" w:sz="0" w:space="0" w:color="auto"/>
              </w:divBdr>
            </w:div>
            <w:div w:id="1826310843">
              <w:marLeft w:val="0"/>
              <w:marRight w:val="0"/>
              <w:marTop w:val="0"/>
              <w:marBottom w:val="0"/>
              <w:divBdr>
                <w:top w:val="none" w:sz="0" w:space="0" w:color="auto"/>
                <w:left w:val="none" w:sz="0" w:space="0" w:color="auto"/>
                <w:bottom w:val="none" w:sz="0" w:space="0" w:color="auto"/>
                <w:right w:val="none" w:sz="0" w:space="0" w:color="auto"/>
              </w:divBdr>
            </w:div>
          </w:divsChild>
        </w:div>
        <w:div w:id="1964460961">
          <w:marLeft w:val="0"/>
          <w:marRight w:val="0"/>
          <w:marTop w:val="0"/>
          <w:marBottom w:val="0"/>
          <w:divBdr>
            <w:top w:val="none" w:sz="0" w:space="0" w:color="auto"/>
            <w:left w:val="none" w:sz="0" w:space="0" w:color="auto"/>
            <w:bottom w:val="none" w:sz="0" w:space="0" w:color="auto"/>
            <w:right w:val="none" w:sz="0" w:space="0" w:color="auto"/>
          </w:divBdr>
          <w:divsChild>
            <w:div w:id="673579657">
              <w:marLeft w:val="0"/>
              <w:marRight w:val="0"/>
              <w:marTop w:val="0"/>
              <w:marBottom w:val="0"/>
              <w:divBdr>
                <w:top w:val="none" w:sz="0" w:space="0" w:color="auto"/>
                <w:left w:val="none" w:sz="0" w:space="0" w:color="auto"/>
                <w:bottom w:val="none" w:sz="0" w:space="0" w:color="auto"/>
                <w:right w:val="none" w:sz="0" w:space="0" w:color="auto"/>
              </w:divBdr>
            </w:div>
            <w:div w:id="2077194809">
              <w:marLeft w:val="0"/>
              <w:marRight w:val="0"/>
              <w:marTop w:val="0"/>
              <w:marBottom w:val="0"/>
              <w:divBdr>
                <w:top w:val="none" w:sz="0" w:space="0" w:color="auto"/>
                <w:left w:val="none" w:sz="0" w:space="0" w:color="auto"/>
                <w:bottom w:val="none" w:sz="0" w:space="0" w:color="auto"/>
                <w:right w:val="none" w:sz="0" w:space="0" w:color="auto"/>
              </w:divBdr>
            </w:div>
            <w:div w:id="145937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419603">
      <w:bodyDiv w:val="1"/>
      <w:marLeft w:val="0"/>
      <w:marRight w:val="0"/>
      <w:marTop w:val="0"/>
      <w:marBottom w:val="0"/>
      <w:divBdr>
        <w:top w:val="none" w:sz="0" w:space="0" w:color="auto"/>
        <w:left w:val="none" w:sz="0" w:space="0" w:color="auto"/>
        <w:bottom w:val="none" w:sz="0" w:space="0" w:color="auto"/>
        <w:right w:val="none" w:sz="0" w:space="0" w:color="auto"/>
      </w:divBdr>
      <w:divsChild>
        <w:div w:id="616839780">
          <w:marLeft w:val="0"/>
          <w:marRight w:val="0"/>
          <w:marTop w:val="0"/>
          <w:marBottom w:val="0"/>
          <w:divBdr>
            <w:top w:val="none" w:sz="0" w:space="0" w:color="auto"/>
            <w:left w:val="none" w:sz="0" w:space="0" w:color="auto"/>
            <w:bottom w:val="none" w:sz="0" w:space="0" w:color="auto"/>
            <w:right w:val="none" w:sz="0" w:space="0" w:color="auto"/>
          </w:divBdr>
          <w:divsChild>
            <w:div w:id="1456173663">
              <w:marLeft w:val="0"/>
              <w:marRight w:val="0"/>
              <w:marTop w:val="0"/>
              <w:marBottom w:val="0"/>
              <w:divBdr>
                <w:top w:val="none" w:sz="0" w:space="0" w:color="auto"/>
                <w:left w:val="none" w:sz="0" w:space="0" w:color="auto"/>
                <w:bottom w:val="none" w:sz="0" w:space="0" w:color="auto"/>
                <w:right w:val="none" w:sz="0" w:space="0" w:color="auto"/>
              </w:divBdr>
            </w:div>
            <w:div w:id="1775858739">
              <w:marLeft w:val="0"/>
              <w:marRight w:val="0"/>
              <w:marTop w:val="0"/>
              <w:marBottom w:val="0"/>
              <w:divBdr>
                <w:top w:val="none" w:sz="0" w:space="0" w:color="auto"/>
                <w:left w:val="none" w:sz="0" w:space="0" w:color="auto"/>
                <w:bottom w:val="none" w:sz="0" w:space="0" w:color="auto"/>
                <w:right w:val="none" w:sz="0" w:space="0" w:color="auto"/>
              </w:divBdr>
            </w:div>
            <w:div w:id="1941252797">
              <w:marLeft w:val="0"/>
              <w:marRight w:val="0"/>
              <w:marTop w:val="0"/>
              <w:marBottom w:val="0"/>
              <w:divBdr>
                <w:top w:val="none" w:sz="0" w:space="0" w:color="auto"/>
                <w:left w:val="none" w:sz="0" w:space="0" w:color="auto"/>
                <w:bottom w:val="none" w:sz="0" w:space="0" w:color="auto"/>
                <w:right w:val="none" w:sz="0" w:space="0" w:color="auto"/>
              </w:divBdr>
            </w:div>
          </w:divsChild>
        </w:div>
        <w:div w:id="933592866">
          <w:marLeft w:val="0"/>
          <w:marRight w:val="0"/>
          <w:marTop w:val="0"/>
          <w:marBottom w:val="0"/>
          <w:divBdr>
            <w:top w:val="none" w:sz="0" w:space="0" w:color="auto"/>
            <w:left w:val="none" w:sz="0" w:space="0" w:color="auto"/>
            <w:bottom w:val="none" w:sz="0" w:space="0" w:color="auto"/>
            <w:right w:val="none" w:sz="0" w:space="0" w:color="auto"/>
          </w:divBdr>
          <w:divsChild>
            <w:div w:id="1161191866">
              <w:marLeft w:val="0"/>
              <w:marRight w:val="0"/>
              <w:marTop w:val="0"/>
              <w:marBottom w:val="0"/>
              <w:divBdr>
                <w:top w:val="none" w:sz="0" w:space="0" w:color="auto"/>
                <w:left w:val="none" w:sz="0" w:space="0" w:color="auto"/>
                <w:bottom w:val="none" w:sz="0" w:space="0" w:color="auto"/>
                <w:right w:val="none" w:sz="0" w:space="0" w:color="auto"/>
              </w:divBdr>
            </w:div>
            <w:div w:id="1441874606">
              <w:marLeft w:val="0"/>
              <w:marRight w:val="0"/>
              <w:marTop w:val="0"/>
              <w:marBottom w:val="0"/>
              <w:divBdr>
                <w:top w:val="none" w:sz="0" w:space="0" w:color="auto"/>
                <w:left w:val="none" w:sz="0" w:space="0" w:color="auto"/>
                <w:bottom w:val="none" w:sz="0" w:space="0" w:color="auto"/>
                <w:right w:val="none" w:sz="0" w:space="0" w:color="auto"/>
              </w:divBdr>
            </w:div>
          </w:divsChild>
        </w:div>
        <w:div w:id="1249148644">
          <w:marLeft w:val="0"/>
          <w:marRight w:val="0"/>
          <w:marTop w:val="0"/>
          <w:marBottom w:val="0"/>
          <w:divBdr>
            <w:top w:val="none" w:sz="0" w:space="0" w:color="auto"/>
            <w:left w:val="none" w:sz="0" w:space="0" w:color="auto"/>
            <w:bottom w:val="none" w:sz="0" w:space="0" w:color="auto"/>
            <w:right w:val="none" w:sz="0" w:space="0" w:color="auto"/>
          </w:divBdr>
          <w:divsChild>
            <w:div w:id="1043141705">
              <w:marLeft w:val="0"/>
              <w:marRight w:val="0"/>
              <w:marTop w:val="0"/>
              <w:marBottom w:val="0"/>
              <w:divBdr>
                <w:top w:val="none" w:sz="0" w:space="0" w:color="auto"/>
                <w:left w:val="none" w:sz="0" w:space="0" w:color="auto"/>
                <w:bottom w:val="none" w:sz="0" w:space="0" w:color="auto"/>
                <w:right w:val="none" w:sz="0" w:space="0" w:color="auto"/>
              </w:divBdr>
            </w:div>
            <w:div w:id="671643910">
              <w:marLeft w:val="0"/>
              <w:marRight w:val="0"/>
              <w:marTop w:val="0"/>
              <w:marBottom w:val="0"/>
              <w:divBdr>
                <w:top w:val="none" w:sz="0" w:space="0" w:color="auto"/>
                <w:left w:val="none" w:sz="0" w:space="0" w:color="auto"/>
                <w:bottom w:val="none" w:sz="0" w:space="0" w:color="auto"/>
                <w:right w:val="none" w:sz="0" w:space="0" w:color="auto"/>
              </w:divBdr>
            </w:div>
            <w:div w:id="649139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143457">
      <w:bodyDiv w:val="1"/>
      <w:marLeft w:val="0"/>
      <w:marRight w:val="0"/>
      <w:marTop w:val="0"/>
      <w:marBottom w:val="0"/>
      <w:divBdr>
        <w:top w:val="none" w:sz="0" w:space="0" w:color="auto"/>
        <w:left w:val="none" w:sz="0" w:space="0" w:color="auto"/>
        <w:bottom w:val="none" w:sz="0" w:space="0" w:color="auto"/>
        <w:right w:val="none" w:sz="0" w:space="0" w:color="auto"/>
      </w:divBdr>
      <w:divsChild>
        <w:div w:id="1179662769">
          <w:marLeft w:val="0"/>
          <w:marRight w:val="0"/>
          <w:marTop w:val="0"/>
          <w:marBottom w:val="0"/>
          <w:divBdr>
            <w:top w:val="none" w:sz="0" w:space="0" w:color="auto"/>
            <w:left w:val="none" w:sz="0" w:space="0" w:color="auto"/>
            <w:bottom w:val="none" w:sz="0" w:space="0" w:color="auto"/>
            <w:right w:val="none" w:sz="0" w:space="0" w:color="auto"/>
          </w:divBdr>
        </w:div>
        <w:div w:id="1358388314">
          <w:marLeft w:val="0"/>
          <w:marRight w:val="0"/>
          <w:marTop w:val="0"/>
          <w:marBottom w:val="0"/>
          <w:divBdr>
            <w:top w:val="none" w:sz="0" w:space="0" w:color="auto"/>
            <w:left w:val="none" w:sz="0" w:space="0" w:color="auto"/>
            <w:bottom w:val="none" w:sz="0" w:space="0" w:color="auto"/>
            <w:right w:val="none" w:sz="0" w:space="0" w:color="auto"/>
          </w:divBdr>
        </w:div>
        <w:div w:id="198056946">
          <w:marLeft w:val="0"/>
          <w:marRight w:val="0"/>
          <w:marTop w:val="0"/>
          <w:marBottom w:val="0"/>
          <w:divBdr>
            <w:top w:val="none" w:sz="0" w:space="0" w:color="auto"/>
            <w:left w:val="none" w:sz="0" w:space="0" w:color="auto"/>
            <w:bottom w:val="none" w:sz="0" w:space="0" w:color="auto"/>
            <w:right w:val="none" w:sz="0" w:space="0" w:color="auto"/>
          </w:divBdr>
        </w:div>
        <w:div w:id="486241604">
          <w:marLeft w:val="0"/>
          <w:marRight w:val="0"/>
          <w:marTop w:val="0"/>
          <w:marBottom w:val="0"/>
          <w:divBdr>
            <w:top w:val="none" w:sz="0" w:space="0" w:color="auto"/>
            <w:left w:val="none" w:sz="0" w:space="0" w:color="auto"/>
            <w:bottom w:val="none" w:sz="0" w:space="0" w:color="auto"/>
            <w:right w:val="none" w:sz="0" w:space="0" w:color="auto"/>
          </w:divBdr>
        </w:div>
        <w:div w:id="1592854536">
          <w:marLeft w:val="0"/>
          <w:marRight w:val="0"/>
          <w:marTop w:val="0"/>
          <w:marBottom w:val="0"/>
          <w:divBdr>
            <w:top w:val="none" w:sz="0" w:space="0" w:color="auto"/>
            <w:left w:val="none" w:sz="0" w:space="0" w:color="auto"/>
            <w:bottom w:val="none" w:sz="0" w:space="0" w:color="auto"/>
            <w:right w:val="none" w:sz="0" w:space="0" w:color="auto"/>
          </w:divBdr>
        </w:div>
        <w:div w:id="432281570">
          <w:marLeft w:val="0"/>
          <w:marRight w:val="0"/>
          <w:marTop w:val="0"/>
          <w:marBottom w:val="0"/>
          <w:divBdr>
            <w:top w:val="none" w:sz="0" w:space="0" w:color="auto"/>
            <w:left w:val="none" w:sz="0" w:space="0" w:color="auto"/>
            <w:bottom w:val="none" w:sz="0" w:space="0" w:color="auto"/>
            <w:right w:val="none" w:sz="0" w:space="0" w:color="auto"/>
          </w:divBdr>
        </w:div>
        <w:div w:id="1159492591">
          <w:marLeft w:val="0"/>
          <w:marRight w:val="0"/>
          <w:marTop w:val="0"/>
          <w:marBottom w:val="0"/>
          <w:divBdr>
            <w:top w:val="none" w:sz="0" w:space="0" w:color="auto"/>
            <w:left w:val="none" w:sz="0" w:space="0" w:color="auto"/>
            <w:bottom w:val="none" w:sz="0" w:space="0" w:color="auto"/>
            <w:right w:val="none" w:sz="0" w:space="0" w:color="auto"/>
          </w:divBdr>
        </w:div>
        <w:div w:id="897939183">
          <w:marLeft w:val="0"/>
          <w:marRight w:val="0"/>
          <w:marTop w:val="0"/>
          <w:marBottom w:val="0"/>
          <w:divBdr>
            <w:top w:val="none" w:sz="0" w:space="0" w:color="auto"/>
            <w:left w:val="none" w:sz="0" w:space="0" w:color="auto"/>
            <w:bottom w:val="none" w:sz="0" w:space="0" w:color="auto"/>
            <w:right w:val="none" w:sz="0" w:space="0" w:color="auto"/>
          </w:divBdr>
        </w:div>
        <w:div w:id="1550802681">
          <w:marLeft w:val="0"/>
          <w:marRight w:val="0"/>
          <w:marTop w:val="0"/>
          <w:marBottom w:val="0"/>
          <w:divBdr>
            <w:top w:val="none" w:sz="0" w:space="0" w:color="auto"/>
            <w:left w:val="none" w:sz="0" w:space="0" w:color="auto"/>
            <w:bottom w:val="none" w:sz="0" w:space="0" w:color="auto"/>
            <w:right w:val="none" w:sz="0" w:space="0" w:color="auto"/>
          </w:divBdr>
        </w:div>
        <w:div w:id="372728157">
          <w:marLeft w:val="0"/>
          <w:marRight w:val="0"/>
          <w:marTop w:val="0"/>
          <w:marBottom w:val="0"/>
          <w:divBdr>
            <w:top w:val="none" w:sz="0" w:space="0" w:color="auto"/>
            <w:left w:val="none" w:sz="0" w:space="0" w:color="auto"/>
            <w:bottom w:val="none" w:sz="0" w:space="0" w:color="auto"/>
            <w:right w:val="none" w:sz="0" w:space="0" w:color="auto"/>
          </w:divBdr>
        </w:div>
        <w:div w:id="1328703161">
          <w:marLeft w:val="0"/>
          <w:marRight w:val="0"/>
          <w:marTop w:val="0"/>
          <w:marBottom w:val="0"/>
          <w:divBdr>
            <w:top w:val="none" w:sz="0" w:space="0" w:color="auto"/>
            <w:left w:val="none" w:sz="0" w:space="0" w:color="auto"/>
            <w:bottom w:val="none" w:sz="0" w:space="0" w:color="auto"/>
            <w:right w:val="none" w:sz="0" w:space="0" w:color="auto"/>
          </w:divBdr>
          <w:divsChild>
            <w:div w:id="1333024520">
              <w:marLeft w:val="0"/>
              <w:marRight w:val="0"/>
              <w:marTop w:val="0"/>
              <w:marBottom w:val="0"/>
              <w:divBdr>
                <w:top w:val="none" w:sz="0" w:space="0" w:color="auto"/>
                <w:left w:val="none" w:sz="0" w:space="0" w:color="auto"/>
                <w:bottom w:val="none" w:sz="0" w:space="0" w:color="auto"/>
                <w:right w:val="none" w:sz="0" w:space="0" w:color="auto"/>
              </w:divBdr>
            </w:div>
            <w:div w:id="717315162">
              <w:marLeft w:val="0"/>
              <w:marRight w:val="0"/>
              <w:marTop w:val="0"/>
              <w:marBottom w:val="0"/>
              <w:divBdr>
                <w:top w:val="none" w:sz="0" w:space="0" w:color="auto"/>
                <w:left w:val="none" w:sz="0" w:space="0" w:color="auto"/>
                <w:bottom w:val="none" w:sz="0" w:space="0" w:color="auto"/>
                <w:right w:val="none" w:sz="0" w:space="0" w:color="auto"/>
              </w:divBdr>
            </w:div>
            <w:div w:id="1122111432">
              <w:marLeft w:val="0"/>
              <w:marRight w:val="0"/>
              <w:marTop w:val="0"/>
              <w:marBottom w:val="0"/>
              <w:divBdr>
                <w:top w:val="none" w:sz="0" w:space="0" w:color="auto"/>
                <w:left w:val="none" w:sz="0" w:space="0" w:color="auto"/>
                <w:bottom w:val="none" w:sz="0" w:space="0" w:color="auto"/>
                <w:right w:val="none" w:sz="0" w:space="0" w:color="auto"/>
              </w:divBdr>
            </w:div>
            <w:div w:id="1276980651">
              <w:marLeft w:val="0"/>
              <w:marRight w:val="0"/>
              <w:marTop w:val="0"/>
              <w:marBottom w:val="0"/>
              <w:divBdr>
                <w:top w:val="none" w:sz="0" w:space="0" w:color="auto"/>
                <w:left w:val="none" w:sz="0" w:space="0" w:color="auto"/>
                <w:bottom w:val="none" w:sz="0" w:space="0" w:color="auto"/>
                <w:right w:val="none" w:sz="0" w:space="0" w:color="auto"/>
              </w:divBdr>
            </w:div>
            <w:div w:id="1947614858">
              <w:marLeft w:val="0"/>
              <w:marRight w:val="0"/>
              <w:marTop w:val="0"/>
              <w:marBottom w:val="0"/>
              <w:divBdr>
                <w:top w:val="none" w:sz="0" w:space="0" w:color="auto"/>
                <w:left w:val="none" w:sz="0" w:space="0" w:color="auto"/>
                <w:bottom w:val="none" w:sz="0" w:space="0" w:color="auto"/>
                <w:right w:val="none" w:sz="0" w:space="0" w:color="auto"/>
              </w:divBdr>
            </w:div>
          </w:divsChild>
        </w:div>
        <w:div w:id="678701584">
          <w:marLeft w:val="0"/>
          <w:marRight w:val="0"/>
          <w:marTop w:val="0"/>
          <w:marBottom w:val="0"/>
          <w:divBdr>
            <w:top w:val="none" w:sz="0" w:space="0" w:color="auto"/>
            <w:left w:val="none" w:sz="0" w:space="0" w:color="auto"/>
            <w:bottom w:val="none" w:sz="0" w:space="0" w:color="auto"/>
            <w:right w:val="none" w:sz="0" w:space="0" w:color="auto"/>
          </w:divBdr>
          <w:divsChild>
            <w:div w:id="537855619">
              <w:marLeft w:val="0"/>
              <w:marRight w:val="0"/>
              <w:marTop w:val="0"/>
              <w:marBottom w:val="0"/>
              <w:divBdr>
                <w:top w:val="none" w:sz="0" w:space="0" w:color="auto"/>
                <w:left w:val="none" w:sz="0" w:space="0" w:color="auto"/>
                <w:bottom w:val="none" w:sz="0" w:space="0" w:color="auto"/>
                <w:right w:val="none" w:sz="0" w:space="0" w:color="auto"/>
              </w:divBdr>
            </w:div>
            <w:div w:id="330328328">
              <w:marLeft w:val="0"/>
              <w:marRight w:val="0"/>
              <w:marTop w:val="0"/>
              <w:marBottom w:val="0"/>
              <w:divBdr>
                <w:top w:val="none" w:sz="0" w:space="0" w:color="auto"/>
                <w:left w:val="none" w:sz="0" w:space="0" w:color="auto"/>
                <w:bottom w:val="none" w:sz="0" w:space="0" w:color="auto"/>
                <w:right w:val="none" w:sz="0" w:space="0" w:color="auto"/>
              </w:divBdr>
            </w:div>
            <w:div w:id="1175723501">
              <w:marLeft w:val="0"/>
              <w:marRight w:val="0"/>
              <w:marTop w:val="0"/>
              <w:marBottom w:val="0"/>
              <w:divBdr>
                <w:top w:val="none" w:sz="0" w:space="0" w:color="auto"/>
                <w:left w:val="none" w:sz="0" w:space="0" w:color="auto"/>
                <w:bottom w:val="none" w:sz="0" w:space="0" w:color="auto"/>
                <w:right w:val="none" w:sz="0" w:space="0" w:color="auto"/>
              </w:divBdr>
            </w:div>
            <w:div w:id="859271266">
              <w:marLeft w:val="0"/>
              <w:marRight w:val="0"/>
              <w:marTop w:val="0"/>
              <w:marBottom w:val="0"/>
              <w:divBdr>
                <w:top w:val="none" w:sz="0" w:space="0" w:color="auto"/>
                <w:left w:val="none" w:sz="0" w:space="0" w:color="auto"/>
                <w:bottom w:val="none" w:sz="0" w:space="0" w:color="auto"/>
                <w:right w:val="none" w:sz="0" w:space="0" w:color="auto"/>
              </w:divBdr>
            </w:div>
            <w:div w:id="1232354336">
              <w:marLeft w:val="0"/>
              <w:marRight w:val="0"/>
              <w:marTop w:val="0"/>
              <w:marBottom w:val="0"/>
              <w:divBdr>
                <w:top w:val="none" w:sz="0" w:space="0" w:color="auto"/>
                <w:left w:val="none" w:sz="0" w:space="0" w:color="auto"/>
                <w:bottom w:val="none" w:sz="0" w:space="0" w:color="auto"/>
                <w:right w:val="none" w:sz="0" w:space="0" w:color="auto"/>
              </w:divBdr>
            </w:div>
          </w:divsChild>
        </w:div>
        <w:div w:id="167336267">
          <w:marLeft w:val="0"/>
          <w:marRight w:val="0"/>
          <w:marTop w:val="0"/>
          <w:marBottom w:val="0"/>
          <w:divBdr>
            <w:top w:val="none" w:sz="0" w:space="0" w:color="auto"/>
            <w:left w:val="none" w:sz="0" w:space="0" w:color="auto"/>
            <w:bottom w:val="none" w:sz="0" w:space="0" w:color="auto"/>
            <w:right w:val="none" w:sz="0" w:space="0" w:color="auto"/>
          </w:divBdr>
          <w:divsChild>
            <w:div w:id="379138536">
              <w:marLeft w:val="0"/>
              <w:marRight w:val="0"/>
              <w:marTop w:val="0"/>
              <w:marBottom w:val="0"/>
              <w:divBdr>
                <w:top w:val="none" w:sz="0" w:space="0" w:color="auto"/>
                <w:left w:val="none" w:sz="0" w:space="0" w:color="auto"/>
                <w:bottom w:val="none" w:sz="0" w:space="0" w:color="auto"/>
                <w:right w:val="none" w:sz="0" w:space="0" w:color="auto"/>
              </w:divBdr>
            </w:div>
            <w:div w:id="1525899745">
              <w:marLeft w:val="0"/>
              <w:marRight w:val="0"/>
              <w:marTop w:val="0"/>
              <w:marBottom w:val="0"/>
              <w:divBdr>
                <w:top w:val="none" w:sz="0" w:space="0" w:color="auto"/>
                <w:left w:val="none" w:sz="0" w:space="0" w:color="auto"/>
                <w:bottom w:val="none" w:sz="0" w:space="0" w:color="auto"/>
                <w:right w:val="none" w:sz="0" w:space="0" w:color="auto"/>
              </w:divBdr>
            </w:div>
            <w:div w:id="572349643">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895577958">
              <w:marLeft w:val="0"/>
              <w:marRight w:val="0"/>
              <w:marTop w:val="0"/>
              <w:marBottom w:val="0"/>
              <w:divBdr>
                <w:top w:val="none" w:sz="0" w:space="0" w:color="auto"/>
                <w:left w:val="none" w:sz="0" w:space="0" w:color="auto"/>
                <w:bottom w:val="none" w:sz="0" w:space="0" w:color="auto"/>
                <w:right w:val="none" w:sz="0" w:space="0" w:color="auto"/>
              </w:divBdr>
            </w:div>
          </w:divsChild>
        </w:div>
        <w:div w:id="990257514">
          <w:marLeft w:val="0"/>
          <w:marRight w:val="0"/>
          <w:marTop w:val="0"/>
          <w:marBottom w:val="0"/>
          <w:divBdr>
            <w:top w:val="none" w:sz="0" w:space="0" w:color="auto"/>
            <w:left w:val="none" w:sz="0" w:space="0" w:color="auto"/>
            <w:bottom w:val="none" w:sz="0" w:space="0" w:color="auto"/>
            <w:right w:val="none" w:sz="0" w:space="0" w:color="auto"/>
          </w:divBdr>
          <w:divsChild>
            <w:div w:id="1288320235">
              <w:marLeft w:val="0"/>
              <w:marRight w:val="0"/>
              <w:marTop w:val="0"/>
              <w:marBottom w:val="0"/>
              <w:divBdr>
                <w:top w:val="none" w:sz="0" w:space="0" w:color="auto"/>
                <w:left w:val="none" w:sz="0" w:space="0" w:color="auto"/>
                <w:bottom w:val="none" w:sz="0" w:space="0" w:color="auto"/>
                <w:right w:val="none" w:sz="0" w:space="0" w:color="auto"/>
              </w:divBdr>
            </w:div>
            <w:div w:id="1940406885">
              <w:marLeft w:val="0"/>
              <w:marRight w:val="0"/>
              <w:marTop w:val="0"/>
              <w:marBottom w:val="0"/>
              <w:divBdr>
                <w:top w:val="none" w:sz="0" w:space="0" w:color="auto"/>
                <w:left w:val="none" w:sz="0" w:space="0" w:color="auto"/>
                <w:bottom w:val="none" w:sz="0" w:space="0" w:color="auto"/>
                <w:right w:val="none" w:sz="0" w:space="0" w:color="auto"/>
              </w:divBdr>
            </w:div>
            <w:div w:id="1583294255">
              <w:marLeft w:val="0"/>
              <w:marRight w:val="0"/>
              <w:marTop w:val="0"/>
              <w:marBottom w:val="0"/>
              <w:divBdr>
                <w:top w:val="none" w:sz="0" w:space="0" w:color="auto"/>
                <w:left w:val="none" w:sz="0" w:space="0" w:color="auto"/>
                <w:bottom w:val="none" w:sz="0" w:space="0" w:color="auto"/>
                <w:right w:val="none" w:sz="0" w:space="0" w:color="auto"/>
              </w:divBdr>
            </w:div>
            <w:div w:id="1213268056">
              <w:marLeft w:val="0"/>
              <w:marRight w:val="0"/>
              <w:marTop w:val="0"/>
              <w:marBottom w:val="0"/>
              <w:divBdr>
                <w:top w:val="none" w:sz="0" w:space="0" w:color="auto"/>
                <w:left w:val="none" w:sz="0" w:space="0" w:color="auto"/>
                <w:bottom w:val="none" w:sz="0" w:space="0" w:color="auto"/>
                <w:right w:val="none" w:sz="0" w:space="0" w:color="auto"/>
              </w:divBdr>
            </w:div>
            <w:div w:id="1725451397">
              <w:marLeft w:val="0"/>
              <w:marRight w:val="0"/>
              <w:marTop w:val="0"/>
              <w:marBottom w:val="0"/>
              <w:divBdr>
                <w:top w:val="none" w:sz="0" w:space="0" w:color="auto"/>
                <w:left w:val="none" w:sz="0" w:space="0" w:color="auto"/>
                <w:bottom w:val="none" w:sz="0" w:space="0" w:color="auto"/>
                <w:right w:val="none" w:sz="0" w:space="0" w:color="auto"/>
              </w:divBdr>
            </w:div>
          </w:divsChild>
        </w:div>
        <w:div w:id="691300371">
          <w:marLeft w:val="0"/>
          <w:marRight w:val="0"/>
          <w:marTop w:val="0"/>
          <w:marBottom w:val="0"/>
          <w:divBdr>
            <w:top w:val="none" w:sz="0" w:space="0" w:color="auto"/>
            <w:left w:val="none" w:sz="0" w:space="0" w:color="auto"/>
            <w:bottom w:val="none" w:sz="0" w:space="0" w:color="auto"/>
            <w:right w:val="none" w:sz="0" w:space="0" w:color="auto"/>
          </w:divBdr>
          <w:divsChild>
            <w:div w:id="532420687">
              <w:marLeft w:val="0"/>
              <w:marRight w:val="0"/>
              <w:marTop w:val="0"/>
              <w:marBottom w:val="0"/>
              <w:divBdr>
                <w:top w:val="none" w:sz="0" w:space="0" w:color="auto"/>
                <w:left w:val="none" w:sz="0" w:space="0" w:color="auto"/>
                <w:bottom w:val="none" w:sz="0" w:space="0" w:color="auto"/>
                <w:right w:val="none" w:sz="0" w:space="0" w:color="auto"/>
              </w:divBdr>
            </w:div>
            <w:div w:id="441732823">
              <w:marLeft w:val="0"/>
              <w:marRight w:val="0"/>
              <w:marTop w:val="0"/>
              <w:marBottom w:val="0"/>
              <w:divBdr>
                <w:top w:val="none" w:sz="0" w:space="0" w:color="auto"/>
                <w:left w:val="none" w:sz="0" w:space="0" w:color="auto"/>
                <w:bottom w:val="none" w:sz="0" w:space="0" w:color="auto"/>
                <w:right w:val="none" w:sz="0" w:space="0" w:color="auto"/>
              </w:divBdr>
            </w:div>
            <w:div w:id="345058182">
              <w:marLeft w:val="0"/>
              <w:marRight w:val="0"/>
              <w:marTop w:val="0"/>
              <w:marBottom w:val="0"/>
              <w:divBdr>
                <w:top w:val="none" w:sz="0" w:space="0" w:color="auto"/>
                <w:left w:val="none" w:sz="0" w:space="0" w:color="auto"/>
                <w:bottom w:val="none" w:sz="0" w:space="0" w:color="auto"/>
                <w:right w:val="none" w:sz="0" w:space="0" w:color="auto"/>
              </w:divBdr>
            </w:div>
            <w:div w:id="177081470">
              <w:marLeft w:val="0"/>
              <w:marRight w:val="0"/>
              <w:marTop w:val="0"/>
              <w:marBottom w:val="0"/>
              <w:divBdr>
                <w:top w:val="none" w:sz="0" w:space="0" w:color="auto"/>
                <w:left w:val="none" w:sz="0" w:space="0" w:color="auto"/>
                <w:bottom w:val="none" w:sz="0" w:space="0" w:color="auto"/>
                <w:right w:val="none" w:sz="0" w:space="0" w:color="auto"/>
              </w:divBdr>
            </w:div>
            <w:div w:id="2121676605">
              <w:marLeft w:val="0"/>
              <w:marRight w:val="0"/>
              <w:marTop w:val="0"/>
              <w:marBottom w:val="0"/>
              <w:divBdr>
                <w:top w:val="none" w:sz="0" w:space="0" w:color="auto"/>
                <w:left w:val="none" w:sz="0" w:space="0" w:color="auto"/>
                <w:bottom w:val="none" w:sz="0" w:space="0" w:color="auto"/>
                <w:right w:val="none" w:sz="0" w:space="0" w:color="auto"/>
              </w:divBdr>
            </w:div>
          </w:divsChild>
        </w:div>
        <w:div w:id="519972024">
          <w:marLeft w:val="0"/>
          <w:marRight w:val="0"/>
          <w:marTop w:val="0"/>
          <w:marBottom w:val="0"/>
          <w:divBdr>
            <w:top w:val="none" w:sz="0" w:space="0" w:color="auto"/>
            <w:left w:val="none" w:sz="0" w:space="0" w:color="auto"/>
            <w:bottom w:val="none" w:sz="0" w:space="0" w:color="auto"/>
            <w:right w:val="none" w:sz="0" w:space="0" w:color="auto"/>
          </w:divBdr>
          <w:divsChild>
            <w:div w:id="1893425435">
              <w:marLeft w:val="0"/>
              <w:marRight w:val="0"/>
              <w:marTop w:val="0"/>
              <w:marBottom w:val="0"/>
              <w:divBdr>
                <w:top w:val="none" w:sz="0" w:space="0" w:color="auto"/>
                <w:left w:val="none" w:sz="0" w:space="0" w:color="auto"/>
                <w:bottom w:val="none" w:sz="0" w:space="0" w:color="auto"/>
                <w:right w:val="none" w:sz="0" w:space="0" w:color="auto"/>
              </w:divBdr>
            </w:div>
            <w:div w:id="880363360">
              <w:marLeft w:val="0"/>
              <w:marRight w:val="0"/>
              <w:marTop w:val="0"/>
              <w:marBottom w:val="0"/>
              <w:divBdr>
                <w:top w:val="none" w:sz="0" w:space="0" w:color="auto"/>
                <w:left w:val="none" w:sz="0" w:space="0" w:color="auto"/>
                <w:bottom w:val="none" w:sz="0" w:space="0" w:color="auto"/>
                <w:right w:val="none" w:sz="0" w:space="0" w:color="auto"/>
              </w:divBdr>
            </w:div>
            <w:div w:id="977802683">
              <w:marLeft w:val="0"/>
              <w:marRight w:val="0"/>
              <w:marTop w:val="0"/>
              <w:marBottom w:val="0"/>
              <w:divBdr>
                <w:top w:val="none" w:sz="0" w:space="0" w:color="auto"/>
                <w:left w:val="none" w:sz="0" w:space="0" w:color="auto"/>
                <w:bottom w:val="none" w:sz="0" w:space="0" w:color="auto"/>
                <w:right w:val="none" w:sz="0" w:space="0" w:color="auto"/>
              </w:divBdr>
            </w:div>
            <w:div w:id="1024016424">
              <w:marLeft w:val="0"/>
              <w:marRight w:val="0"/>
              <w:marTop w:val="0"/>
              <w:marBottom w:val="0"/>
              <w:divBdr>
                <w:top w:val="none" w:sz="0" w:space="0" w:color="auto"/>
                <w:left w:val="none" w:sz="0" w:space="0" w:color="auto"/>
                <w:bottom w:val="none" w:sz="0" w:space="0" w:color="auto"/>
                <w:right w:val="none" w:sz="0" w:space="0" w:color="auto"/>
              </w:divBdr>
            </w:div>
            <w:div w:id="1185436752">
              <w:marLeft w:val="0"/>
              <w:marRight w:val="0"/>
              <w:marTop w:val="0"/>
              <w:marBottom w:val="0"/>
              <w:divBdr>
                <w:top w:val="none" w:sz="0" w:space="0" w:color="auto"/>
                <w:left w:val="none" w:sz="0" w:space="0" w:color="auto"/>
                <w:bottom w:val="none" w:sz="0" w:space="0" w:color="auto"/>
                <w:right w:val="none" w:sz="0" w:space="0" w:color="auto"/>
              </w:divBdr>
            </w:div>
          </w:divsChild>
        </w:div>
        <w:div w:id="981152739">
          <w:marLeft w:val="0"/>
          <w:marRight w:val="0"/>
          <w:marTop w:val="0"/>
          <w:marBottom w:val="0"/>
          <w:divBdr>
            <w:top w:val="none" w:sz="0" w:space="0" w:color="auto"/>
            <w:left w:val="none" w:sz="0" w:space="0" w:color="auto"/>
            <w:bottom w:val="none" w:sz="0" w:space="0" w:color="auto"/>
            <w:right w:val="none" w:sz="0" w:space="0" w:color="auto"/>
          </w:divBdr>
        </w:div>
      </w:divsChild>
    </w:div>
    <w:div w:id="900672071">
      <w:bodyDiv w:val="1"/>
      <w:marLeft w:val="0"/>
      <w:marRight w:val="0"/>
      <w:marTop w:val="0"/>
      <w:marBottom w:val="0"/>
      <w:divBdr>
        <w:top w:val="none" w:sz="0" w:space="0" w:color="auto"/>
        <w:left w:val="none" w:sz="0" w:space="0" w:color="auto"/>
        <w:bottom w:val="none" w:sz="0" w:space="0" w:color="auto"/>
        <w:right w:val="none" w:sz="0" w:space="0" w:color="auto"/>
      </w:divBdr>
      <w:divsChild>
        <w:div w:id="75249733">
          <w:marLeft w:val="0"/>
          <w:marRight w:val="0"/>
          <w:marTop w:val="0"/>
          <w:marBottom w:val="0"/>
          <w:divBdr>
            <w:top w:val="none" w:sz="0" w:space="0" w:color="auto"/>
            <w:left w:val="none" w:sz="0" w:space="0" w:color="auto"/>
            <w:bottom w:val="none" w:sz="0" w:space="0" w:color="auto"/>
            <w:right w:val="none" w:sz="0" w:space="0" w:color="auto"/>
          </w:divBdr>
        </w:div>
        <w:div w:id="1120879011">
          <w:marLeft w:val="0"/>
          <w:marRight w:val="0"/>
          <w:marTop w:val="0"/>
          <w:marBottom w:val="0"/>
          <w:divBdr>
            <w:top w:val="none" w:sz="0" w:space="0" w:color="auto"/>
            <w:left w:val="none" w:sz="0" w:space="0" w:color="auto"/>
            <w:bottom w:val="none" w:sz="0" w:space="0" w:color="auto"/>
            <w:right w:val="none" w:sz="0" w:space="0" w:color="auto"/>
          </w:divBdr>
        </w:div>
      </w:divsChild>
    </w:div>
    <w:div w:id="1429811481">
      <w:bodyDiv w:val="1"/>
      <w:marLeft w:val="0"/>
      <w:marRight w:val="0"/>
      <w:marTop w:val="0"/>
      <w:marBottom w:val="0"/>
      <w:divBdr>
        <w:top w:val="none" w:sz="0" w:space="0" w:color="auto"/>
        <w:left w:val="none" w:sz="0" w:space="0" w:color="auto"/>
        <w:bottom w:val="none" w:sz="0" w:space="0" w:color="auto"/>
        <w:right w:val="none" w:sz="0" w:space="0" w:color="auto"/>
      </w:divBdr>
      <w:divsChild>
        <w:div w:id="1938174583">
          <w:marLeft w:val="0"/>
          <w:marRight w:val="0"/>
          <w:marTop w:val="0"/>
          <w:marBottom w:val="0"/>
          <w:divBdr>
            <w:top w:val="none" w:sz="0" w:space="0" w:color="auto"/>
            <w:left w:val="none" w:sz="0" w:space="0" w:color="auto"/>
            <w:bottom w:val="none" w:sz="0" w:space="0" w:color="auto"/>
            <w:right w:val="none" w:sz="0" w:space="0" w:color="auto"/>
          </w:divBdr>
        </w:div>
        <w:div w:id="310596059">
          <w:marLeft w:val="0"/>
          <w:marRight w:val="0"/>
          <w:marTop w:val="0"/>
          <w:marBottom w:val="0"/>
          <w:divBdr>
            <w:top w:val="none" w:sz="0" w:space="0" w:color="auto"/>
            <w:left w:val="none" w:sz="0" w:space="0" w:color="auto"/>
            <w:bottom w:val="none" w:sz="0" w:space="0" w:color="auto"/>
            <w:right w:val="none" w:sz="0" w:space="0" w:color="auto"/>
          </w:divBdr>
        </w:div>
        <w:div w:id="1415200245">
          <w:marLeft w:val="0"/>
          <w:marRight w:val="0"/>
          <w:marTop w:val="0"/>
          <w:marBottom w:val="0"/>
          <w:divBdr>
            <w:top w:val="none" w:sz="0" w:space="0" w:color="auto"/>
            <w:left w:val="none" w:sz="0" w:space="0" w:color="auto"/>
            <w:bottom w:val="none" w:sz="0" w:space="0" w:color="auto"/>
            <w:right w:val="none" w:sz="0" w:space="0" w:color="auto"/>
          </w:divBdr>
        </w:div>
        <w:div w:id="1912160410">
          <w:marLeft w:val="0"/>
          <w:marRight w:val="0"/>
          <w:marTop w:val="0"/>
          <w:marBottom w:val="0"/>
          <w:divBdr>
            <w:top w:val="none" w:sz="0" w:space="0" w:color="auto"/>
            <w:left w:val="none" w:sz="0" w:space="0" w:color="auto"/>
            <w:bottom w:val="none" w:sz="0" w:space="0" w:color="auto"/>
            <w:right w:val="none" w:sz="0" w:space="0" w:color="auto"/>
          </w:divBdr>
        </w:div>
        <w:div w:id="1577978689">
          <w:marLeft w:val="0"/>
          <w:marRight w:val="0"/>
          <w:marTop w:val="0"/>
          <w:marBottom w:val="0"/>
          <w:divBdr>
            <w:top w:val="none" w:sz="0" w:space="0" w:color="auto"/>
            <w:left w:val="none" w:sz="0" w:space="0" w:color="auto"/>
            <w:bottom w:val="none" w:sz="0" w:space="0" w:color="auto"/>
            <w:right w:val="none" w:sz="0" w:space="0" w:color="auto"/>
          </w:divBdr>
        </w:div>
        <w:div w:id="1499466829">
          <w:marLeft w:val="0"/>
          <w:marRight w:val="0"/>
          <w:marTop w:val="0"/>
          <w:marBottom w:val="0"/>
          <w:divBdr>
            <w:top w:val="none" w:sz="0" w:space="0" w:color="auto"/>
            <w:left w:val="none" w:sz="0" w:space="0" w:color="auto"/>
            <w:bottom w:val="none" w:sz="0" w:space="0" w:color="auto"/>
            <w:right w:val="none" w:sz="0" w:space="0" w:color="auto"/>
          </w:divBdr>
        </w:div>
        <w:div w:id="2032998429">
          <w:marLeft w:val="0"/>
          <w:marRight w:val="0"/>
          <w:marTop w:val="0"/>
          <w:marBottom w:val="0"/>
          <w:divBdr>
            <w:top w:val="none" w:sz="0" w:space="0" w:color="auto"/>
            <w:left w:val="none" w:sz="0" w:space="0" w:color="auto"/>
            <w:bottom w:val="none" w:sz="0" w:space="0" w:color="auto"/>
            <w:right w:val="none" w:sz="0" w:space="0" w:color="auto"/>
          </w:divBdr>
        </w:div>
        <w:div w:id="294260531">
          <w:marLeft w:val="0"/>
          <w:marRight w:val="0"/>
          <w:marTop w:val="0"/>
          <w:marBottom w:val="0"/>
          <w:divBdr>
            <w:top w:val="none" w:sz="0" w:space="0" w:color="auto"/>
            <w:left w:val="none" w:sz="0" w:space="0" w:color="auto"/>
            <w:bottom w:val="none" w:sz="0" w:space="0" w:color="auto"/>
            <w:right w:val="none" w:sz="0" w:space="0" w:color="auto"/>
          </w:divBdr>
        </w:div>
        <w:div w:id="638846488">
          <w:marLeft w:val="0"/>
          <w:marRight w:val="0"/>
          <w:marTop w:val="0"/>
          <w:marBottom w:val="0"/>
          <w:divBdr>
            <w:top w:val="none" w:sz="0" w:space="0" w:color="auto"/>
            <w:left w:val="none" w:sz="0" w:space="0" w:color="auto"/>
            <w:bottom w:val="none" w:sz="0" w:space="0" w:color="auto"/>
            <w:right w:val="none" w:sz="0" w:space="0" w:color="auto"/>
          </w:divBdr>
        </w:div>
        <w:div w:id="1291591048">
          <w:marLeft w:val="0"/>
          <w:marRight w:val="0"/>
          <w:marTop w:val="0"/>
          <w:marBottom w:val="0"/>
          <w:divBdr>
            <w:top w:val="none" w:sz="0" w:space="0" w:color="auto"/>
            <w:left w:val="none" w:sz="0" w:space="0" w:color="auto"/>
            <w:bottom w:val="none" w:sz="0" w:space="0" w:color="auto"/>
            <w:right w:val="none" w:sz="0" w:space="0" w:color="auto"/>
          </w:divBdr>
        </w:div>
        <w:div w:id="1708026586">
          <w:marLeft w:val="0"/>
          <w:marRight w:val="0"/>
          <w:marTop w:val="0"/>
          <w:marBottom w:val="0"/>
          <w:divBdr>
            <w:top w:val="none" w:sz="0" w:space="0" w:color="auto"/>
            <w:left w:val="none" w:sz="0" w:space="0" w:color="auto"/>
            <w:bottom w:val="none" w:sz="0" w:space="0" w:color="auto"/>
            <w:right w:val="none" w:sz="0" w:space="0" w:color="auto"/>
          </w:divBdr>
          <w:divsChild>
            <w:div w:id="2118138596">
              <w:marLeft w:val="0"/>
              <w:marRight w:val="0"/>
              <w:marTop w:val="0"/>
              <w:marBottom w:val="0"/>
              <w:divBdr>
                <w:top w:val="none" w:sz="0" w:space="0" w:color="auto"/>
                <w:left w:val="none" w:sz="0" w:space="0" w:color="auto"/>
                <w:bottom w:val="none" w:sz="0" w:space="0" w:color="auto"/>
                <w:right w:val="none" w:sz="0" w:space="0" w:color="auto"/>
              </w:divBdr>
            </w:div>
            <w:div w:id="264194448">
              <w:marLeft w:val="0"/>
              <w:marRight w:val="0"/>
              <w:marTop w:val="0"/>
              <w:marBottom w:val="0"/>
              <w:divBdr>
                <w:top w:val="none" w:sz="0" w:space="0" w:color="auto"/>
                <w:left w:val="none" w:sz="0" w:space="0" w:color="auto"/>
                <w:bottom w:val="none" w:sz="0" w:space="0" w:color="auto"/>
                <w:right w:val="none" w:sz="0" w:space="0" w:color="auto"/>
              </w:divBdr>
            </w:div>
            <w:div w:id="222719645">
              <w:marLeft w:val="0"/>
              <w:marRight w:val="0"/>
              <w:marTop w:val="0"/>
              <w:marBottom w:val="0"/>
              <w:divBdr>
                <w:top w:val="none" w:sz="0" w:space="0" w:color="auto"/>
                <w:left w:val="none" w:sz="0" w:space="0" w:color="auto"/>
                <w:bottom w:val="none" w:sz="0" w:space="0" w:color="auto"/>
                <w:right w:val="none" w:sz="0" w:space="0" w:color="auto"/>
              </w:divBdr>
            </w:div>
            <w:div w:id="746266931">
              <w:marLeft w:val="0"/>
              <w:marRight w:val="0"/>
              <w:marTop w:val="0"/>
              <w:marBottom w:val="0"/>
              <w:divBdr>
                <w:top w:val="none" w:sz="0" w:space="0" w:color="auto"/>
                <w:left w:val="none" w:sz="0" w:space="0" w:color="auto"/>
                <w:bottom w:val="none" w:sz="0" w:space="0" w:color="auto"/>
                <w:right w:val="none" w:sz="0" w:space="0" w:color="auto"/>
              </w:divBdr>
            </w:div>
            <w:div w:id="890726343">
              <w:marLeft w:val="0"/>
              <w:marRight w:val="0"/>
              <w:marTop w:val="0"/>
              <w:marBottom w:val="0"/>
              <w:divBdr>
                <w:top w:val="none" w:sz="0" w:space="0" w:color="auto"/>
                <w:left w:val="none" w:sz="0" w:space="0" w:color="auto"/>
                <w:bottom w:val="none" w:sz="0" w:space="0" w:color="auto"/>
                <w:right w:val="none" w:sz="0" w:space="0" w:color="auto"/>
              </w:divBdr>
            </w:div>
          </w:divsChild>
        </w:div>
        <w:div w:id="1908419740">
          <w:marLeft w:val="0"/>
          <w:marRight w:val="0"/>
          <w:marTop w:val="0"/>
          <w:marBottom w:val="0"/>
          <w:divBdr>
            <w:top w:val="none" w:sz="0" w:space="0" w:color="auto"/>
            <w:left w:val="none" w:sz="0" w:space="0" w:color="auto"/>
            <w:bottom w:val="none" w:sz="0" w:space="0" w:color="auto"/>
            <w:right w:val="none" w:sz="0" w:space="0" w:color="auto"/>
          </w:divBdr>
          <w:divsChild>
            <w:div w:id="479493530">
              <w:marLeft w:val="0"/>
              <w:marRight w:val="0"/>
              <w:marTop w:val="0"/>
              <w:marBottom w:val="0"/>
              <w:divBdr>
                <w:top w:val="none" w:sz="0" w:space="0" w:color="auto"/>
                <w:left w:val="none" w:sz="0" w:space="0" w:color="auto"/>
                <w:bottom w:val="none" w:sz="0" w:space="0" w:color="auto"/>
                <w:right w:val="none" w:sz="0" w:space="0" w:color="auto"/>
              </w:divBdr>
            </w:div>
            <w:div w:id="903105499">
              <w:marLeft w:val="0"/>
              <w:marRight w:val="0"/>
              <w:marTop w:val="0"/>
              <w:marBottom w:val="0"/>
              <w:divBdr>
                <w:top w:val="none" w:sz="0" w:space="0" w:color="auto"/>
                <w:left w:val="none" w:sz="0" w:space="0" w:color="auto"/>
                <w:bottom w:val="none" w:sz="0" w:space="0" w:color="auto"/>
                <w:right w:val="none" w:sz="0" w:space="0" w:color="auto"/>
              </w:divBdr>
            </w:div>
            <w:div w:id="971595019">
              <w:marLeft w:val="0"/>
              <w:marRight w:val="0"/>
              <w:marTop w:val="0"/>
              <w:marBottom w:val="0"/>
              <w:divBdr>
                <w:top w:val="none" w:sz="0" w:space="0" w:color="auto"/>
                <w:left w:val="none" w:sz="0" w:space="0" w:color="auto"/>
                <w:bottom w:val="none" w:sz="0" w:space="0" w:color="auto"/>
                <w:right w:val="none" w:sz="0" w:space="0" w:color="auto"/>
              </w:divBdr>
            </w:div>
            <w:div w:id="1847747974">
              <w:marLeft w:val="0"/>
              <w:marRight w:val="0"/>
              <w:marTop w:val="0"/>
              <w:marBottom w:val="0"/>
              <w:divBdr>
                <w:top w:val="none" w:sz="0" w:space="0" w:color="auto"/>
                <w:left w:val="none" w:sz="0" w:space="0" w:color="auto"/>
                <w:bottom w:val="none" w:sz="0" w:space="0" w:color="auto"/>
                <w:right w:val="none" w:sz="0" w:space="0" w:color="auto"/>
              </w:divBdr>
            </w:div>
            <w:div w:id="1715930439">
              <w:marLeft w:val="0"/>
              <w:marRight w:val="0"/>
              <w:marTop w:val="0"/>
              <w:marBottom w:val="0"/>
              <w:divBdr>
                <w:top w:val="none" w:sz="0" w:space="0" w:color="auto"/>
                <w:left w:val="none" w:sz="0" w:space="0" w:color="auto"/>
                <w:bottom w:val="none" w:sz="0" w:space="0" w:color="auto"/>
                <w:right w:val="none" w:sz="0" w:space="0" w:color="auto"/>
              </w:divBdr>
            </w:div>
          </w:divsChild>
        </w:div>
        <w:div w:id="1437477787">
          <w:marLeft w:val="0"/>
          <w:marRight w:val="0"/>
          <w:marTop w:val="0"/>
          <w:marBottom w:val="0"/>
          <w:divBdr>
            <w:top w:val="none" w:sz="0" w:space="0" w:color="auto"/>
            <w:left w:val="none" w:sz="0" w:space="0" w:color="auto"/>
            <w:bottom w:val="none" w:sz="0" w:space="0" w:color="auto"/>
            <w:right w:val="none" w:sz="0" w:space="0" w:color="auto"/>
          </w:divBdr>
          <w:divsChild>
            <w:div w:id="608391867">
              <w:marLeft w:val="0"/>
              <w:marRight w:val="0"/>
              <w:marTop w:val="0"/>
              <w:marBottom w:val="0"/>
              <w:divBdr>
                <w:top w:val="none" w:sz="0" w:space="0" w:color="auto"/>
                <w:left w:val="none" w:sz="0" w:space="0" w:color="auto"/>
                <w:bottom w:val="none" w:sz="0" w:space="0" w:color="auto"/>
                <w:right w:val="none" w:sz="0" w:space="0" w:color="auto"/>
              </w:divBdr>
            </w:div>
            <w:div w:id="1324822966">
              <w:marLeft w:val="0"/>
              <w:marRight w:val="0"/>
              <w:marTop w:val="0"/>
              <w:marBottom w:val="0"/>
              <w:divBdr>
                <w:top w:val="none" w:sz="0" w:space="0" w:color="auto"/>
                <w:left w:val="none" w:sz="0" w:space="0" w:color="auto"/>
                <w:bottom w:val="none" w:sz="0" w:space="0" w:color="auto"/>
                <w:right w:val="none" w:sz="0" w:space="0" w:color="auto"/>
              </w:divBdr>
            </w:div>
            <w:div w:id="932057605">
              <w:marLeft w:val="0"/>
              <w:marRight w:val="0"/>
              <w:marTop w:val="0"/>
              <w:marBottom w:val="0"/>
              <w:divBdr>
                <w:top w:val="none" w:sz="0" w:space="0" w:color="auto"/>
                <w:left w:val="none" w:sz="0" w:space="0" w:color="auto"/>
                <w:bottom w:val="none" w:sz="0" w:space="0" w:color="auto"/>
                <w:right w:val="none" w:sz="0" w:space="0" w:color="auto"/>
              </w:divBdr>
            </w:div>
            <w:div w:id="716466270">
              <w:marLeft w:val="0"/>
              <w:marRight w:val="0"/>
              <w:marTop w:val="0"/>
              <w:marBottom w:val="0"/>
              <w:divBdr>
                <w:top w:val="none" w:sz="0" w:space="0" w:color="auto"/>
                <w:left w:val="none" w:sz="0" w:space="0" w:color="auto"/>
                <w:bottom w:val="none" w:sz="0" w:space="0" w:color="auto"/>
                <w:right w:val="none" w:sz="0" w:space="0" w:color="auto"/>
              </w:divBdr>
            </w:div>
            <w:div w:id="2066759400">
              <w:marLeft w:val="0"/>
              <w:marRight w:val="0"/>
              <w:marTop w:val="0"/>
              <w:marBottom w:val="0"/>
              <w:divBdr>
                <w:top w:val="none" w:sz="0" w:space="0" w:color="auto"/>
                <w:left w:val="none" w:sz="0" w:space="0" w:color="auto"/>
                <w:bottom w:val="none" w:sz="0" w:space="0" w:color="auto"/>
                <w:right w:val="none" w:sz="0" w:space="0" w:color="auto"/>
              </w:divBdr>
            </w:div>
          </w:divsChild>
        </w:div>
        <w:div w:id="200285805">
          <w:marLeft w:val="0"/>
          <w:marRight w:val="0"/>
          <w:marTop w:val="0"/>
          <w:marBottom w:val="0"/>
          <w:divBdr>
            <w:top w:val="none" w:sz="0" w:space="0" w:color="auto"/>
            <w:left w:val="none" w:sz="0" w:space="0" w:color="auto"/>
            <w:bottom w:val="none" w:sz="0" w:space="0" w:color="auto"/>
            <w:right w:val="none" w:sz="0" w:space="0" w:color="auto"/>
          </w:divBdr>
          <w:divsChild>
            <w:div w:id="1470825901">
              <w:marLeft w:val="0"/>
              <w:marRight w:val="0"/>
              <w:marTop w:val="0"/>
              <w:marBottom w:val="0"/>
              <w:divBdr>
                <w:top w:val="none" w:sz="0" w:space="0" w:color="auto"/>
                <w:left w:val="none" w:sz="0" w:space="0" w:color="auto"/>
                <w:bottom w:val="none" w:sz="0" w:space="0" w:color="auto"/>
                <w:right w:val="none" w:sz="0" w:space="0" w:color="auto"/>
              </w:divBdr>
            </w:div>
            <w:div w:id="2139643865">
              <w:marLeft w:val="0"/>
              <w:marRight w:val="0"/>
              <w:marTop w:val="0"/>
              <w:marBottom w:val="0"/>
              <w:divBdr>
                <w:top w:val="none" w:sz="0" w:space="0" w:color="auto"/>
                <w:left w:val="none" w:sz="0" w:space="0" w:color="auto"/>
                <w:bottom w:val="none" w:sz="0" w:space="0" w:color="auto"/>
                <w:right w:val="none" w:sz="0" w:space="0" w:color="auto"/>
              </w:divBdr>
            </w:div>
            <w:div w:id="1588227275">
              <w:marLeft w:val="0"/>
              <w:marRight w:val="0"/>
              <w:marTop w:val="0"/>
              <w:marBottom w:val="0"/>
              <w:divBdr>
                <w:top w:val="none" w:sz="0" w:space="0" w:color="auto"/>
                <w:left w:val="none" w:sz="0" w:space="0" w:color="auto"/>
                <w:bottom w:val="none" w:sz="0" w:space="0" w:color="auto"/>
                <w:right w:val="none" w:sz="0" w:space="0" w:color="auto"/>
              </w:divBdr>
            </w:div>
            <w:div w:id="1280725839">
              <w:marLeft w:val="0"/>
              <w:marRight w:val="0"/>
              <w:marTop w:val="0"/>
              <w:marBottom w:val="0"/>
              <w:divBdr>
                <w:top w:val="none" w:sz="0" w:space="0" w:color="auto"/>
                <w:left w:val="none" w:sz="0" w:space="0" w:color="auto"/>
                <w:bottom w:val="none" w:sz="0" w:space="0" w:color="auto"/>
                <w:right w:val="none" w:sz="0" w:space="0" w:color="auto"/>
              </w:divBdr>
            </w:div>
            <w:div w:id="2045403343">
              <w:marLeft w:val="0"/>
              <w:marRight w:val="0"/>
              <w:marTop w:val="0"/>
              <w:marBottom w:val="0"/>
              <w:divBdr>
                <w:top w:val="none" w:sz="0" w:space="0" w:color="auto"/>
                <w:left w:val="none" w:sz="0" w:space="0" w:color="auto"/>
                <w:bottom w:val="none" w:sz="0" w:space="0" w:color="auto"/>
                <w:right w:val="none" w:sz="0" w:space="0" w:color="auto"/>
              </w:divBdr>
            </w:div>
          </w:divsChild>
        </w:div>
        <w:div w:id="880871224">
          <w:marLeft w:val="0"/>
          <w:marRight w:val="0"/>
          <w:marTop w:val="0"/>
          <w:marBottom w:val="0"/>
          <w:divBdr>
            <w:top w:val="none" w:sz="0" w:space="0" w:color="auto"/>
            <w:left w:val="none" w:sz="0" w:space="0" w:color="auto"/>
            <w:bottom w:val="none" w:sz="0" w:space="0" w:color="auto"/>
            <w:right w:val="none" w:sz="0" w:space="0" w:color="auto"/>
          </w:divBdr>
          <w:divsChild>
            <w:div w:id="1169715141">
              <w:marLeft w:val="0"/>
              <w:marRight w:val="0"/>
              <w:marTop w:val="0"/>
              <w:marBottom w:val="0"/>
              <w:divBdr>
                <w:top w:val="none" w:sz="0" w:space="0" w:color="auto"/>
                <w:left w:val="none" w:sz="0" w:space="0" w:color="auto"/>
                <w:bottom w:val="none" w:sz="0" w:space="0" w:color="auto"/>
                <w:right w:val="none" w:sz="0" w:space="0" w:color="auto"/>
              </w:divBdr>
            </w:div>
            <w:div w:id="397945440">
              <w:marLeft w:val="0"/>
              <w:marRight w:val="0"/>
              <w:marTop w:val="0"/>
              <w:marBottom w:val="0"/>
              <w:divBdr>
                <w:top w:val="none" w:sz="0" w:space="0" w:color="auto"/>
                <w:left w:val="none" w:sz="0" w:space="0" w:color="auto"/>
                <w:bottom w:val="none" w:sz="0" w:space="0" w:color="auto"/>
                <w:right w:val="none" w:sz="0" w:space="0" w:color="auto"/>
              </w:divBdr>
            </w:div>
            <w:div w:id="222645871">
              <w:marLeft w:val="0"/>
              <w:marRight w:val="0"/>
              <w:marTop w:val="0"/>
              <w:marBottom w:val="0"/>
              <w:divBdr>
                <w:top w:val="none" w:sz="0" w:space="0" w:color="auto"/>
                <w:left w:val="none" w:sz="0" w:space="0" w:color="auto"/>
                <w:bottom w:val="none" w:sz="0" w:space="0" w:color="auto"/>
                <w:right w:val="none" w:sz="0" w:space="0" w:color="auto"/>
              </w:divBdr>
            </w:div>
            <w:div w:id="1214271573">
              <w:marLeft w:val="0"/>
              <w:marRight w:val="0"/>
              <w:marTop w:val="0"/>
              <w:marBottom w:val="0"/>
              <w:divBdr>
                <w:top w:val="none" w:sz="0" w:space="0" w:color="auto"/>
                <w:left w:val="none" w:sz="0" w:space="0" w:color="auto"/>
                <w:bottom w:val="none" w:sz="0" w:space="0" w:color="auto"/>
                <w:right w:val="none" w:sz="0" w:space="0" w:color="auto"/>
              </w:divBdr>
            </w:div>
            <w:div w:id="823738017">
              <w:marLeft w:val="0"/>
              <w:marRight w:val="0"/>
              <w:marTop w:val="0"/>
              <w:marBottom w:val="0"/>
              <w:divBdr>
                <w:top w:val="none" w:sz="0" w:space="0" w:color="auto"/>
                <w:left w:val="none" w:sz="0" w:space="0" w:color="auto"/>
                <w:bottom w:val="none" w:sz="0" w:space="0" w:color="auto"/>
                <w:right w:val="none" w:sz="0" w:space="0" w:color="auto"/>
              </w:divBdr>
            </w:div>
          </w:divsChild>
        </w:div>
        <w:div w:id="1290361594">
          <w:marLeft w:val="0"/>
          <w:marRight w:val="0"/>
          <w:marTop w:val="0"/>
          <w:marBottom w:val="0"/>
          <w:divBdr>
            <w:top w:val="none" w:sz="0" w:space="0" w:color="auto"/>
            <w:left w:val="none" w:sz="0" w:space="0" w:color="auto"/>
            <w:bottom w:val="none" w:sz="0" w:space="0" w:color="auto"/>
            <w:right w:val="none" w:sz="0" w:space="0" w:color="auto"/>
          </w:divBdr>
          <w:divsChild>
            <w:div w:id="1490175368">
              <w:marLeft w:val="0"/>
              <w:marRight w:val="0"/>
              <w:marTop w:val="0"/>
              <w:marBottom w:val="0"/>
              <w:divBdr>
                <w:top w:val="none" w:sz="0" w:space="0" w:color="auto"/>
                <w:left w:val="none" w:sz="0" w:space="0" w:color="auto"/>
                <w:bottom w:val="none" w:sz="0" w:space="0" w:color="auto"/>
                <w:right w:val="none" w:sz="0" w:space="0" w:color="auto"/>
              </w:divBdr>
            </w:div>
            <w:div w:id="1017389193">
              <w:marLeft w:val="0"/>
              <w:marRight w:val="0"/>
              <w:marTop w:val="0"/>
              <w:marBottom w:val="0"/>
              <w:divBdr>
                <w:top w:val="none" w:sz="0" w:space="0" w:color="auto"/>
                <w:left w:val="none" w:sz="0" w:space="0" w:color="auto"/>
                <w:bottom w:val="none" w:sz="0" w:space="0" w:color="auto"/>
                <w:right w:val="none" w:sz="0" w:space="0" w:color="auto"/>
              </w:divBdr>
            </w:div>
            <w:div w:id="1014570915">
              <w:marLeft w:val="0"/>
              <w:marRight w:val="0"/>
              <w:marTop w:val="0"/>
              <w:marBottom w:val="0"/>
              <w:divBdr>
                <w:top w:val="none" w:sz="0" w:space="0" w:color="auto"/>
                <w:left w:val="none" w:sz="0" w:space="0" w:color="auto"/>
                <w:bottom w:val="none" w:sz="0" w:space="0" w:color="auto"/>
                <w:right w:val="none" w:sz="0" w:space="0" w:color="auto"/>
              </w:divBdr>
            </w:div>
            <w:div w:id="1077479681">
              <w:marLeft w:val="0"/>
              <w:marRight w:val="0"/>
              <w:marTop w:val="0"/>
              <w:marBottom w:val="0"/>
              <w:divBdr>
                <w:top w:val="none" w:sz="0" w:space="0" w:color="auto"/>
                <w:left w:val="none" w:sz="0" w:space="0" w:color="auto"/>
                <w:bottom w:val="none" w:sz="0" w:space="0" w:color="auto"/>
                <w:right w:val="none" w:sz="0" w:space="0" w:color="auto"/>
              </w:divBdr>
            </w:div>
            <w:div w:id="1959599582">
              <w:marLeft w:val="0"/>
              <w:marRight w:val="0"/>
              <w:marTop w:val="0"/>
              <w:marBottom w:val="0"/>
              <w:divBdr>
                <w:top w:val="none" w:sz="0" w:space="0" w:color="auto"/>
                <w:left w:val="none" w:sz="0" w:space="0" w:color="auto"/>
                <w:bottom w:val="none" w:sz="0" w:space="0" w:color="auto"/>
                <w:right w:val="none" w:sz="0" w:space="0" w:color="auto"/>
              </w:divBdr>
            </w:div>
          </w:divsChild>
        </w:div>
        <w:div w:id="1310092865">
          <w:marLeft w:val="0"/>
          <w:marRight w:val="0"/>
          <w:marTop w:val="0"/>
          <w:marBottom w:val="0"/>
          <w:divBdr>
            <w:top w:val="none" w:sz="0" w:space="0" w:color="auto"/>
            <w:left w:val="none" w:sz="0" w:space="0" w:color="auto"/>
            <w:bottom w:val="none" w:sz="0" w:space="0" w:color="auto"/>
            <w:right w:val="none" w:sz="0" w:space="0" w:color="auto"/>
          </w:divBdr>
        </w:div>
      </w:divsChild>
    </w:div>
    <w:div w:id="1664966100">
      <w:bodyDiv w:val="1"/>
      <w:marLeft w:val="0"/>
      <w:marRight w:val="0"/>
      <w:marTop w:val="0"/>
      <w:marBottom w:val="0"/>
      <w:divBdr>
        <w:top w:val="none" w:sz="0" w:space="0" w:color="auto"/>
        <w:left w:val="none" w:sz="0" w:space="0" w:color="auto"/>
        <w:bottom w:val="none" w:sz="0" w:space="0" w:color="auto"/>
        <w:right w:val="none" w:sz="0" w:space="0" w:color="auto"/>
      </w:divBdr>
      <w:divsChild>
        <w:div w:id="1661421912">
          <w:marLeft w:val="0"/>
          <w:marRight w:val="0"/>
          <w:marTop w:val="0"/>
          <w:marBottom w:val="0"/>
          <w:divBdr>
            <w:top w:val="none" w:sz="0" w:space="0" w:color="auto"/>
            <w:left w:val="none" w:sz="0" w:space="0" w:color="auto"/>
            <w:bottom w:val="none" w:sz="0" w:space="0" w:color="auto"/>
            <w:right w:val="none" w:sz="0" w:space="0" w:color="auto"/>
          </w:divBdr>
        </w:div>
        <w:div w:id="1414474387">
          <w:marLeft w:val="0"/>
          <w:marRight w:val="0"/>
          <w:marTop w:val="0"/>
          <w:marBottom w:val="0"/>
          <w:divBdr>
            <w:top w:val="none" w:sz="0" w:space="0" w:color="auto"/>
            <w:left w:val="none" w:sz="0" w:space="0" w:color="auto"/>
            <w:bottom w:val="none" w:sz="0" w:space="0" w:color="auto"/>
            <w:right w:val="none" w:sz="0" w:space="0" w:color="auto"/>
          </w:divBdr>
        </w:div>
      </w:divsChild>
    </w:div>
    <w:div w:id="1859150732">
      <w:bodyDiv w:val="1"/>
      <w:marLeft w:val="0"/>
      <w:marRight w:val="0"/>
      <w:marTop w:val="0"/>
      <w:marBottom w:val="0"/>
      <w:divBdr>
        <w:top w:val="none" w:sz="0" w:space="0" w:color="auto"/>
        <w:left w:val="none" w:sz="0" w:space="0" w:color="auto"/>
        <w:bottom w:val="none" w:sz="0" w:space="0" w:color="auto"/>
        <w:right w:val="none" w:sz="0" w:space="0" w:color="auto"/>
      </w:divBdr>
      <w:divsChild>
        <w:div w:id="1789078565">
          <w:marLeft w:val="0"/>
          <w:marRight w:val="0"/>
          <w:marTop w:val="0"/>
          <w:marBottom w:val="0"/>
          <w:divBdr>
            <w:top w:val="none" w:sz="0" w:space="0" w:color="auto"/>
            <w:left w:val="none" w:sz="0" w:space="0" w:color="auto"/>
            <w:bottom w:val="none" w:sz="0" w:space="0" w:color="auto"/>
            <w:right w:val="none" w:sz="0" w:space="0" w:color="auto"/>
          </w:divBdr>
        </w:div>
        <w:div w:id="705372726">
          <w:marLeft w:val="0"/>
          <w:marRight w:val="0"/>
          <w:marTop w:val="0"/>
          <w:marBottom w:val="0"/>
          <w:divBdr>
            <w:top w:val="none" w:sz="0" w:space="0" w:color="auto"/>
            <w:left w:val="none" w:sz="0" w:space="0" w:color="auto"/>
            <w:bottom w:val="none" w:sz="0" w:space="0" w:color="auto"/>
            <w:right w:val="none" w:sz="0" w:space="0" w:color="auto"/>
          </w:divBdr>
        </w:div>
        <w:div w:id="1212691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am10.safelinks.protection.outlook.com/?url=https%3A%2F%2Fsupport.microsoft.com%2Fen-us%2Foffice%2Fmicrosoft-365-basics-video-training-396b8d9e-e118-42d0-8a0d-87d1f2f055fb&amp;data=05%7C01%7Cbrooke.brammer%40ufl.edu%7Cfa687a99f8814d9457ff08db03a74f10%7C0d4da0f84a314d76ace60a62331e1b84%7C0%7C0%7C638107789339169026%7CUnknown%7CTWFpbGZsb3d8eyJWIjoiMC4wLjAwMDAiLCJQIjoiV2luMzIiLCJBTiI6Ik1haWwiLCJXVCI6Mn0%3D%7C3000%7C%7C%7C&amp;sdata=TLW6NUAxqahJlebtSJzmI6gGZFi5bvKksQmj7nOsgPA%3D&amp;reserved=0" TargetMode="External" Id="rId13" /><Relationship Type="http://schemas.openxmlformats.org/officeDocument/2006/relationships/hyperlink" Target="https://nam10.safelinks.protection.outlook.com/?url=https%3A%2F%2Fwww.canvaslms.com%2Fpolicies%2Fprivacy&amp;data=05%7C01%7Cbrooke.brammer%40ufl.edu%7Cfa687a99f8814d9457ff08db03a74f10%7C0d4da0f84a314d76ace60a62331e1b84%7C0%7C0%7C638107789339325259%7CUnknown%7CTWFpbGZsb3d8eyJWIjoiMC4wLjAwMDAiLCJQIjoiV2luMzIiLCJBTiI6Ik1haWwiLCJXVCI6Mn0%3D%7C3000%7C%7C%7C&amp;sdata=MZOYIJ9jHRaqebfqNW15YE%2F6T%2Biy6S6znresFJaVMrQ%3D&amp;reserved=0" TargetMode="External" Id="rId18" /><Relationship Type="http://schemas.openxmlformats.org/officeDocument/2006/relationships/customXml" Target="../customXml/item3.xml" Id="rId3" /><Relationship Type="http://schemas.openxmlformats.org/officeDocument/2006/relationships/hyperlink" Target="https://syllabus.ufl.edu/syllabus-policy/uf-syllabus-policy-links/" TargetMode="External" Id="rId21" /><Relationship Type="http://schemas.openxmlformats.org/officeDocument/2006/relationships/webSettings" Target="webSettings.xml" Id="rId7" /><Relationship Type="http://schemas.openxmlformats.org/officeDocument/2006/relationships/image" Target="media/image4.png" Id="rId12" /><Relationship Type="http://schemas.openxmlformats.org/officeDocument/2006/relationships/hyperlink" Target="https://nam10.safelinks.protection.outlook.com/?url=https%3A%2F%2Fcommunity.canvaslms.com%2Ft5%2FStudent-Guide%2Ftkb-p%2Fstudent&amp;data=05%7C01%7Cbrooke.brammer%40ufl.edu%7Cfa687a99f8814d9457ff08db03a74f10%7C0d4da0f84a314d76ace60a62331e1b84%7C0%7C0%7C638107789339325259%7CUnknown%7CTWFpbGZsb3d8eyJWIjoiMC4wLjAwMDAiLCJQIjoiV2luMzIiLCJBTiI6Ik1haWwiLCJXVCI6Mn0%3D%7C3000%7C%7C%7C&amp;sdata=584OMZNA3VDOhfbJir6w2cQXUz118ncUvLFwjg063fw%3D&amp;reserved=0" TargetMode="External" Id="rId17" /><Relationship Type="http://schemas.openxmlformats.org/officeDocument/2006/relationships/customXml" Target="../customXml/item2.xml" Id="rId2" /><Relationship Type="http://schemas.openxmlformats.org/officeDocument/2006/relationships/hyperlink" Target="https://software.ufl.edu/adobe-offering/" TargetMode="External" Id="rId16" /><Relationship Type="http://schemas.openxmlformats.org/officeDocument/2006/relationships/hyperlink" Target="https://it.ufl.edu/policies/student-computing-requirements/" TargetMode="Externa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3.jpeg" Id="rId11" /><Relationship Type="http://schemas.openxmlformats.org/officeDocument/2006/relationships/styles" Target="styles.xml" Id="rId5" /><Relationship Type="http://schemas.openxmlformats.org/officeDocument/2006/relationships/hyperlink" Target="https://explore.zoom.us/en/privacy/" TargetMode="External" Id="rId15" /><Relationship Type="http://schemas.openxmlformats.org/officeDocument/2006/relationships/theme" Target="theme/theme1.xml" Id="rId23" /><Relationship Type="http://schemas.openxmlformats.org/officeDocument/2006/relationships/image" Target="media/image2.jpeg" Id="rId10" /><Relationship Type="http://schemas.openxmlformats.org/officeDocument/2006/relationships/hyperlink" Target="https://nam10.safelinks.protection.outlook.com/?url=https%3A%2F%2Fwww.google.com%2Furl%3Fsa%3Dt%26rct%3Dj%26q%3D%26esrc%3Ds%26source%3Dweb%26cd%3D2%26cad%3Drja%26uact%3D8%26sqi%3D2%26ved%3D0CDYQjBAwAQ%26url%3Dhttps%253A%252F%252Fsupport.google.com%252Fchrome%252Fanswer%252F95346%253Fhl%253Den%26ei%3D16T0U_61AZWAygT1vYHoAQ%26usg%3DAFQjCNHFiowHAaPSkTUo-EyAOIeZWDPSCw%26sig2%3DulcujkhFWJawLyO6J0SvpA%26bvm%3Dbv.73231344%2Cd.aWw&amp;data=05%7C01%7Cbrooke.brammer%40ufl.edu%7Cfa687a99f8814d9457ff08db03a74f10%7C0d4da0f84a314d76ace60a62331e1b84%7C0%7C0%7C638107789339325259%7CUnknown%7CTWFpbGZsb3d8eyJWIjoiMC4wLjAwMDAiLCJQIjoiV2luMzIiLCJBTiI6Ik1haWwiLCJXVCI6Mn0%3D%7C3000%7C%7C%7C&amp;sdata=NJn3IJOjWwtZLgxmHrwwCiuh0EKyquERtWcT9Vs%2FKus%3D&amp;reserved=0" TargetMode="External" Id="rId19" /><Relationship Type="http://schemas.openxmlformats.org/officeDocument/2006/relationships/numbering" Target="numbering.xml" Id="rId4" /><Relationship Type="http://schemas.openxmlformats.org/officeDocument/2006/relationships/hyperlink" Target="http://www.bie.org" TargetMode="External" Id="rId9" /><Relationship Type="http://schemas.openxmlformats.org/officeDocument/2006/relationships/hyperlink" Target="https://nam10.safelinks.protection.outlook.com/?url=https%3A%2F%2Fhelpx.adobe.com%2Facrobat%2Ftutorials.html&amp;data=05%7C01%7Cbrooke.brammer%40ufl.edu%7Cfa687a99f8814d9457ff08db03a74f10%7C0d4da0f84a314d76ace60a62331e1b84%7C0%7C0%7C638107789339169026%7CUnknown%7CTWFpbGZsb3d8eyJWIjoiMC4wLjAwMDAiLCJQIjoiV2luMzIiLCJBTiI6Ik1haWwiLCJXVCI6Mn0%3D%7C3000%7C%7C%7C&amp;sdata=hZA7%2FIKCV%2BzbSPu2MjomDnxCbI5usbBdV2%2FMV9lzRso%3D&amp;reserved=0" TargetMode="External" Id="rId14" /><Relationship Type="http://schemas.openxmlformats.org/officeDocument/2006/relationships/fontTable" Target="fontTable.xml" Id="rId22" /><Relationship Type="http://schemas.openxmlformats.org/officeDocument/2006/relationships/image" Target="/media/image2.png" Id="rId1673530977" /></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loizzo/Desktop/_AEC_Syllabus%20Template_23.dotx"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7c1c5b0-43b0-4b15-ba92-af13ead159f3">
      <Terms xmlns="http://schemas.microsoft.com/office/infopath/2007/PartnerControls"/>
    </lcf76f155ced4ddcb4097134ff3c332f>
    <TaxCatchAll xmlns="98a29c4a-8dd6-431b-a306-b85f37bc80c6" xsi:nil="true"/>
    <Owner xmlns="c7c1c5b0-43b0-4b15-ba92-af13ead159f3">
      <UserInfo>
        <DisplayName/>
        <AccountId xsi:nil="true"/>
        <AccountType/>
      </UserInfo>
    </Owner>
    <Is_Collaboration_Space_Locked xmlns="c7c1c5b0-43b0-4b15-ba92-af13ead159f3" xsi:nil="true"/>
    <Teams_Channel_Section_Location xmlns="c7c1c5b0-43b0-4b15-ba92-af13ead159f3" xsi:nil="true"/>
    <Templates xmlns="c7c1c5b0-43b0-4b15-ba92-af13ead159f3" xsi:nil="true"/>
    <NotebookType xmlns="c7c1c5b0-43b0-4b15-ba92-af13ead159f3" xsi:nil="true"/>
    <FolderType xmlns="c7c1c5b0-43b0-4b15-ba92-af13ead159f3" xsi:nil="true"/>
    <Leaders xmlns="c7c1c5b0-43b0-4b15-ba92-af13ead159f3">
      <UserInfo>
        <DisplayName/>
        <AccountId xsi:nil="true"/>
        <AccountType/>
      </UserInfo>
    </Leaders>
    <Distribution_Groups xmlns="c7c1c5b0-43b0-4b15-ba92-af13ead159f3" xsi:nil="true"/>
    <LMS_Mappings xmlns="c7c1c5b0-43b0-4b15-ba92-af13ead159f3" xsi:nil="true"/>
    <IsNotebookLocked xmlns="c7c1c5b0-43b0-4b15-ba92-af13ead159f3" xsi:nil="true"/>
    <CultureName xmlns="c7c1c5b0-43b0-4b15-ba92-af13ead159f3" xsi:nil="true"/>
    <TeamsChannelId xmlns="c7c1c5b0-43b0-4b15-ba92-af13ead159f3" xsi:nil="true"/>
    <Invited_Leaders xmlns="c7c1c5b0-43b0-4b15-ba92-af13ead159f3" xsi:nil="true"/>
    <DefaultSectionNames xmlns="c7c1c5b0-43b0-4b15-ba92-af13ead159f3" xsi:nil="true"/>
    <Self_Registration_Enabled xmlns="c7c1c5b0-43b0-4b15-ba92-af13ead159f3" xsi:nil="true"/>
    <Invited_Members xmlns="c7c1c5b0-43b0-4b15-ba92-af13ead159f3" xsi:nil="true"/>
    <Math_Settings xmlns="c7c1c5b0-43b0-4b15-ba92-af13ead159f3" xsi:nil="true"/>
    <Members xmlns="c7c1c5b0-43b0-4b15-ba92-af13ead159f3">
      <UserInfo>
        <DisplayName/>
        <AccountId xsi:nil="true"/>
        <AccountType/>
      </UserInfo>
    </Members>
    <Member_Groups xmlns="c7c1c5b0-43b0-4b15-ba92-af13ead159f3">
      <UserInfo>
        <DisplayName/>
        <AccountId xsi:nil="true"/>
        <AccountType/>
      </UserInfo>
    </Member_Groups>
    <Has_Leaders_Only_SectionGroup xmlns="c7c1c5b0-43b0-4b15-ba92-af13ead159f3" xsi:nil="true"/>
    <AppVersion xmlns="c7c1c5b0-43b0-4b15-ba92-af13ead159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E087658DB1924C9632AD9AE431DBBC" ma:contentTypeVersion="38" ma:contentTypeDescription="Create a new document." ma:contentTypeScope="" ma:versionID="8f92643db1982f2ddeae70593fd134da">
  <xsd:schema xmlns:xsd="http://www.w3.org/2001/XMLSchema" xmlns:xs="http://www.w3.org/2001/XMLSchema" xmlns:p="http://schemas.microsoft.com/office/2006/metadata/properties" xmlns:ns2="c7c1c5b0-43b0-4b15-ba92-af13ead159f3" xmlns:ns3="98a29c4a-8dd6-431b-a306-b85f37bc80c6" targetNamespace="http://schemas.microsoft.com/office/2006/metadata/properties" ma:root="true" ma:fieldsID="e0b5bd05063a714e0b2b414f725e87f1" ns2:_="" ns3:_="">
    <xsd:import namespace="c7c1c5b0-43b0-4b15-ba92-af13ead159f3"/>
    <xsd:import namespace="98a29c4a-8dd6-431b-a306-b85f37bc80c6"/>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c1c5b0-43b0-4b15-ba92-af13ead159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Teams_Channel_Section_Location" ma:index="28" nillable="true" ma:displayName="Teams Channel Section Location" ma:internalName="Teams_Channel_Section_Location">
      <xsd:simpleType>
        <xsd:restriction base="dms:Text"/>
      </xsd:simpleType>
    </xsd:element>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fa0c477a-f09e-4137-8c49-77869fdcca91" ma:termSetId="09814cd3-568e-fe90-9814-8d621ff8fb84" ma:anchorId="fba54fb3-c3e1-fe81-a776-ca4b69148c4d" ma:open="true" ma:isKeyword="false">
      <xsd:complexType>
        <xsd:sequence>
          <xsd:element ref="pc:Terms" minOccurs="0" maxOccurs="1"/>
        </xsd:sequence>
      </xsd:complexType>
    </xsd:element>
    <xsd:element name="MediaServiceOCR" ma:index="38" nillable="true" ma:displayName="Extracted Text" ma:internalName="MediaServiceOCR" ma:readOnly="true">
      <xsd:simpleType>
        <xsd:restriction base="dms:Note">
          <xsd:maxLength value="255"/>
        </xsd:restriction>
      </xsd:simpleType>
    </xsd:element>
    <xsd:element name="MediaServiceGenerationTime" ma:index="39" nillable="true" ma:displayName="MediaServiceGenerationTime" ma:hidden="true" ma:internalName="MediaServiceGenerationTime" ma:readOnly="true">
      <xsd:simpleType>
        <xsd:restriction base="dms:Text"/>
      </xsd:simpleType>
    </xsd:element>
    <xsd:element name="MediaServiceEventHashCode" ma:index="40" nillable="true" ma:displayName="MediaServiceEventHashCode" ma:hidden="true" ma:internalName="MediaServiceEventHashCode" ma:readOnly="true">
      <xsd:simpleType>
        <xsd:restriction base="dms:Text"/>
      </xsd:simpleType>
    </xsd:element>
    <xsd:element name="MediaServiceLocation" ma:index="41" nillable="true" ma:displayName="Location" ma:internalName="MediaServiceLocation" ma:readOnly="true">
      <xsd:simpleType>
        <xsd:restriction base="dms:Text"/>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a29c4a-8dd6-431b-a306-b85f37bc80c6" elementFormDefault="qualified">
    <xsd:import namespace="http://schemas.microsoft.com/office/2006/documentManagement/types"/>
    <xsd:import namespace="http://schemas.microsoft.com/office/infopath/2007/PartnerControls"/>
    <xsd:element name="TaxCatchAll" ma:index="37" nillable="true" ma:displayName="Taxonomy Catch All Column" ma:hidden="true" ma:list="{8e853a6a-f1bd-498a-9457-38e8d6f4024d}" ma:internalName="TaxCatchAll" ma:showField="CatchAllData" ma:web="98a29c4a-8dd6-431b-a306-b85f37bc80c6">
      <xsd:complexType>
        <xsd:complexContent>
          <xsd:extension base="dms:MultiChoiceLookup">
            <xsd:sequence>
              <xsd:element name="Value" type="dms:Lookup" maxOccurs="unbounded" minOccurs="0" nillable="true"/>
            </xsd:sequence>
          </xsd:extension>
        </xsd:complexContent>
      </xsd:complexType>
    </xsd:element>
    <xsd:element name="SharedWithUsers" ma:index="4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5172E-A4F0-44F4-B5E6-719868E862F0}">
  <ds:schemaRefs>
    <ds:schemaRef ds:uri="http://schemas.microsoft.com/office/2006/metadata/properties"/>
    <ds:schemaRef ds:uri="http://schemas.microsoft.com/office/infopath/2007/PartnerControls"/>
    <ds:schemaRef ds:uri="9f09d4ad-9d55-4ff4-8543-c781561db3ba"/>
    <ds:schemaRef ds:uri="9f5f330a-1275-4fdf-9d60-de08b72604f4"/>
  </ds:schemaRefs>
</ds:datastoreItem>
</file>

<file path=customXml/itemProps2.xml><?xml version="1.0" encoding="utf-8"?>
<ds:datastoreItem xmlns:ds="http://schemas.openxmlformats.org/officeDocument/2006/customXml" ds:itemID="{C32D1FFB-0E36-4811-A9C4-AE69FA9F214B}">
  <ds:schemaRefs>
    <ds:schemaRef ds:uri="http://schemas.microsoft.com/sharepoint/v3/contenttype/forms"/>
  </ds:schemaRefs>
</ds:datastoreItem>
</file>

<file path=customXml/itemProps3.xml><?xml version="1.0" encoding="utf-8"?>
<ds:datastoreItem xmlns:ds="http://schemas.openxmlformats.org/officeDocument/2006/customXml" ds:itemID="{B2B7963D-D2D8-47EF-B8A8-39B0481F084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_AEC_Syllabus Template_23.dotx</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Loizzo,Jamie Lynn</dc:creator>
  <cp:keywords/>
  <dc:description/>
  <cp:lastModifiedBy>Cassaway,Marissa C</cp:lastModifiedBy>
  <cp:revision>6</cp:revision>
  <dcterms:created xsi:type="dcterms:W3CDTF">2025-11-10T18:58:00Z</dcterms:created>
  <dcterms:modified xsi:type="dcterms:W3CDTF">2025-12-15T17:59:50Z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0x0101009CE087658DB1924C9632AD9AE431DBBC</vt:lpwstr>
  </property>
  <property fmtid="{D5CDD505-2E9C-101B-9397-08002B2CF9AE}" pid="3" name="MediaServiceImageTags">
    <vt:lpwstr/>
  </property>
</Properties>
</file>