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B191" w14:textId="77777777" w:rsidR="006D4BBA" w:rsidRDefault="00B603D3" w:rsidP="00B603D3">
      <w:pPr>
        <w:pStyle w:val="Title"/>
        <w:jc w:val="left"/>
        <w:rPr>
          <w:rFonts w:ascii="Calibri" w:hAnsi="Calibri" w:cs="Calibri"/>
          <w:szCs w:val="28"/>
        </w:rPr>
      </w:pPr>
      <w:r>
        <w:rPr>
          <w:rFonts w:ascii="Calibri" w:hAnsi="Calibri" w:cs="Calibri"/>
          <w:noProof/>
          <w14:ligatures w14:val="standardContextual"/>
        </w:rPr>
        <w:drawing>
          <wp:anchor distT="0" distB="0" distL="114300" distR="114300" simplePos="0" relativeHeight="251659264" behindDoc="0" locked="0" layoutInCell="1" allowOverlap="1" wp14:anchorId="6C0DBFE8" wp14:editId="2E039869">
            <wp:simplePos x="0" y="0"/>
            <wp:positionH relativeFrom="margin">
              <wp:posOffset>4295775</wp:posOffset>
            </wp:positionH>
            <wp:positionV relativeFrom="margin">
              <wp:posOffset>-352425</wp:posOffset>
            </wp:positionV>
            <wp:extent cx="2016760" cy="373380"/>
            <wp:effectExtent l="0" t="0" r="2540" b="7620"/>
            <wp:wrapSquare wrapText="bothSides"/>
            <wp:docPr id="61547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76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14B" w:rsidRPr="00315E07">
        <w:rPr>
          <w:rFonts w:ascii="Calibri" w:hAnsi="Calibri" w:cs="Calibri"/>
          <w:szCs w:val="28"/>
        </w:rPr>
        <w:t xml:space="preserve">AEC </w:t>
      </w:r>
      <w:r w:rsidR="004832FD">
        <w:rPr>
          <w:rFonts w:ascii="Calibri" w:hAnsi="Calibri" w:cs="Calibri"/>
          <w:szCs w:val="28"/>
        </w:rPr>
        <w:t>6932</w:t>
      </w:r>
      <w:r w:rsidR="00F0614B" w:rsidRPr="00315E07">
        <w:rPr>
          <w:rFonts w:ascii="Calibri" w:hAnsi="Calibri" w:cs="Calibri"/>
          <w:szCs w:val="28"/>
        </w:rPr>
        <w:t xml:space="preserve">: </w:t>
      </w:r>
      <w:r w:rsidR="00587394" w:rsidRPr="00315E07">
        <w:rPr>
          <w:rFonts w:ascii="Calibri" w:hAnsi="Calibri" w:cs="Calibri"/>
          <w:szCs w:val="28"/>
        </w:rPr>
        <w:t xml:space="preserve">Communication </w:t>
      </w:r>
      <w:r w:rsidR="004832FD">
        <w:rPr>
          <w:rFonts w:ascii="Calibri" w:hAnsi="Calibri" w:cs="Calibri"/>
          <w:szCs w:val="28"/>
        </w:rPr>
        <w:t xml:space="preserve">Agriculture and </w:t>
      </w:r>
    </w:p>
    <w:p w14:paraId="0B3B16A7" w14:textId="4529AB2D" w:rsidR="00F0614B" w:rsidRPr="00315E07" w:rsidRDefault="004832FD" w:rsidP="00B603D3">
      <w:pPr>
        <w:pStyle w:val="Title"/>
        <w:jc w:val="left"/>
        <w:rPr>
          <w:rFonts w:ascii="Calibri" w:hAnsi="Calibri" w:cs="Calibri"/>
          <w:b w:val="0"/>
          <w:szCs w:val="28"/>
        </w:rPr>
      </w:pPr>
      <w:r>
        <w:rPr>
          <w:rFonts w:ascii="Calibri" w:hAnsi="Calibri" w:cs="Calibri"/>
          <w:szCs w:val="28"/>
        </w:rPr>
        <w:t xml:space="preserve">Natural </w:t>
      </w:r>
      <w:r w:rsidR="006D4BBA">
        <w:rPr>
          <w:rFonts w:ascii="Calibri" w:hAnsi="Calibri" w:cs="Calibri"/>
          <w:szCs w:val="28"/>
        </w:rPr>
        <w:t>R</w:t>
      </w:r>
      <w:r>
        <w:rPr>
          <w:rFonts w:ascii="Calibri" w:hAnsi="Calibri" w:cs="Calibri"/>
          <w:szCs w:val="28"/>
        </w:rPr>
        <w:t>esources</w:t>
      </w:r>
      <w:r w:rsidR="00587394" w:rsidRPr="00315E07">
        <w:rPr>
          <w:rFonts w:ascii="Calibri" w:hAnsi="Calibri" w:cs="Calibri"/>
          <w:szCs w:val="28"/>
        </w:rPr>
        <w:t xml:space="preserve"> Policy Issues</w:t>
      </w:r>
    </w:p>
    <w:p w14:paraId="74E0B85E" w14:textId="1529CBC4" w:rsidR="00F0614B" w:rsidRPr="00315E07" w:rsidRDefault="00F0614B" w:rsidP="00B603D3">
      <w:pPr>
        <w:rPr>
          <w:rFonts w:ascii="Calibri" w:hAnsi="Calibri" w:cs="Calibri"/>
          <w:b/>
          <w:sz w:val="28"/>
          <w:szCs w:val="28"/>
        </w:rPr>
      </w:pPr>
      <w:r w:rsidRPr="00315E07">
        <w:rPr>
          <w:rFonts w:ascii="Calibri" w:hAnsi="Calibri" w:cs="Calibri"/>
          <w:b/>
          <w:sz w:val="28"/>
          <w:szCs w:val="28"/>
        </w:rPr>
        <w:t>SPRING 202</w:t>
      </w:r>
      <w:r w:rsidR="006D4BBA">
        <w:rPr>
          <w:rFonts w:ascii="Calibri" w:hAnsi="Calibri" w:cs="Calibri"/>
          <w:b/>
          <w:sz w:val="28"/>
          <w:szCs w:val="28"/>
        </w:rPr>
        <w:t>6</w:t>
      </w:r>
      <w:r w:rsidR="00B603D3">
        <w:rPr>
          <w:rFonts w:ascii="Calibri" w:hAnsi="Calibri" w:cs="Calibri"/>
          <w:b/>
          <w:sz w:val="28"/>
          <w:szCs w:val="28"/>
        </w:rPr>
        <w:t>, 3 credits</w:t>
      </w:r>
    </w:p>
    <w:p w14:paraId="6C0DD4B9" w14:textId="285462EF" w:rsidR="00F0614B" w:rsidRPr="00315E07" w:rsidRDefault="00D732FE" w:rsidP="00B603D3">
      <w:pPr>
        <w:rPr>
          <w:rFonts w:ascii="Calibri" w:hAnsi="Calibri" w:cs="Calibri"/>
          <w:b/>
          <w:sz w:val="28"/>
          <w:szCs w:val="28"/>
        </w:rPr>
      </w:pPr>
      <w:r w:rsidRPr="00315E07">
        <w:rPr>
          <w:rFonts w:ascii="Calibri" w:hAnsi="Calibri" w:cs="Calibri"/>
          <w:b/>
          <w:sz w:val="28"/>
          <w:szCs w:val="28"/>
        </w:rPr>
        <w:t>FRIDAY</w:t>
      </w:r>
      <w:r w:rsidR="00F0614B" w:rsidRPr="00315E07">
        <w:rPr>
          <w:rFonts w:ascii="Calibri" w:hAnsi="Calibri" w:cs="Calibri"/>
          <w:b/>
          <w:sz w:val="28"/>
          <w:szCs w:val="28"/>
        </w:rPr>
        <w:t xml:space="preserve"> </w:t>
      </w:r>
      <w:r w:rsidRPr="00315E07">
        <w:rPr>
          <w:rFonts w:ascii="Calibri" w:hAnsi="Calibri" w:cs="Calibri"/>
          <w:b/>
          <w:sz w:val="28"/>
          <w:szCs w:val="28"/>
        </w:rPr>
        <w:t>3</w:t>
      </w:r>
      <w:r w:rsidR="0086781E" w:rsidRPr="00315E07">
        <w:rPr>
          <w:rFonts w:ascii="Calibri" w:hAnsi="Calibri" w:cs="Calibri"/>
          <w:b/>
          <w:sz w:val="28"/>
          <w:szCs w:val="28"/>
          <w:vertAlign w:val="superscript"/>
        </w:rPr>
        <w:t>rd</w:t>
      </w:r>
      <w:r w:rsidRPr="00315E07">
        <w:rPr>
          <w:rFonts w:ascii="Calibri" w:hAnsi="Calibri" w:cs="Calibri"/>
          <w:b/>
          <w:sz w:val="28"/>
          <w:szCs w:val="28"/>
        </w:rPr>
        <w:t>-</w:t>
      </w:r>
      <w:r w:rsidR="0086781E" w:rsidRPr="00315E07">
        <w:rPr>
          <w:rFonts w:ascii="Calibri" w:hAnsi="Calibri" w:cs="Calibri"/>
          <w:b/>
          <w:sz w:val="28"/>
          <w:szCs w:val="28"/>
        </w:rPr>
        <w:t>5</w:t>
      </w:r>
      <w:r w:rsidRPr="00315E07">
        <w:rPr>
          <w:rFonts w:ascii="Calibri" w:hAnsi="Calibri" w:cs="Calibri"/>
          <w:b/>
          <w:sz w:val="28"/>
          <w:szCs w:val="28"/>
          <w:vertAlign w:val="superscript"/>
        </w:rPr>
        <w:t>th</w:t>
      </w:r>
      <w:r w:rsidR="00F0614B" w:rsidRPr="00315E07">
        <w:rPr>
          <w:rFonts w:ascii="Calibri" w:hAnsi="Calibri" w:cs="Calibri"/>
          <w:b/>
          <w:sz w:val="28"/>
          <w:szCs w:val="28"/>
          <w:vertAlign w:val="superscript"/>
        </w:rPr>
        <w:t xml:space="preserve"> </w:t>
      </w:r>
      <w:r w:rsidR="00F0614B" w:rsidRPr="00315E07">
        <w:rPr>
          <w:rFonts w:ascii="Calibri" w:hAnsi="Calibri" w:cs="Calibri"/>
          <w:b/>
          <w:sz w:val="28"/>
          <w:szCs w:val="28"/>
        </w:rPr>
        <w:t>periods (</w:t>
      </w:r>
      <w:r w:rsidRPr="00315E07">
        <w:rPr>
          <w:rFonts w:ascii="Calibri" w:hAnsi="Calibri" w:cs="Calibri"/>
          <w:b/>
          <w:sz w:val="28"/>
          <w:szCs w:val="28"/>
        </w:rPr>
        <w:t>9:3</w:t>
      </w:r>
      <w:r w:rsidR="0086781E" w:rsidRPr="00315E07">
        <w:rPr>
          <w:rFonts w:ascii="Calibri" w:hAnsi="Calibri" w:cs="Calibri"/>
          <w:b/>
          <w:sz w:val="28"/>
          <w:szCs w:val="28"/>
        </w:rPr>
        <w:t>5</w:t>
      </w:r>
      <w:r w:rsidRPr="00315E07">
        <w:rPr>
          <w:rFonts w:ascii="Calibri" w:hAnsi="Calibri" w:cs="Calibri"/>
          <w:b/>
          <w:sz w:val="28"/>
          <w:szCs w:val="28"/>
        </w:rPr>
        <w:t>-</w:t>
      </w:r>
      <w:r w:rsidR="0086781E" w:rsidRPr="00315E07">
        <w:rPr>
          <w:rFonts w:ascii="Calibri" w:hAnsi="Calibri" w:cs="Calibri"/>
          <w:b/>
          <w:sz w:val="28"/>
          <w:szCs w:val="28"/>
        </w:rPr>
        <w:t>12:35</w:t>
      </w:r>
      <w:r w:rsidR="00F0614B" w:rsidRPr="00315E07">
        <w:rPr>
          <w:rFonts w:ascii="Calibri" w:hAnsi="Calibri" w:cs="Calibri"/>
          <w:b/>
          <w:sz w:val="28"/>
          <w:szCs w:val="28"/>
        </w:rPr>
        <w:t>)</w:t>
      </w:r>
    </w:p>
    <w:p w14:paraId="6B6703F4" w14:textId="77777777" w:rsidR="002941ED" w:rsidRPr="00315E07" w:rsidRDefault="002941ED" w:rsidP="002941ED">
      <w:pPr>
        <w:rPr>
          <w:rFonts w:ascii="Calibri" w:hAnsi="Calibri" w:cs="Calibri"/>
        </w:rPr>
      </w:pPr>
    </w:p>
    <w:p w14:paraId="6A0F9EA0" w14:textId="77777777" w:rsidR="002941ED" w:rsidRPr="00315E07" w:rsidRDefault="002941ED" w:rsidP="002941ED">
      <w:pPr>
        <w:pStyle w:val="Heading1"/>
        <w:rPr>
          <w:rFonts w:ascii="Calibri" w:hAnsi="Calibri" w:cs="Calibri"/>
        </w:rPr>
      </w:pPr>
      <w:r w:rsidRPr="00315E07">
        <w:rPr>
          <w:rFonts w:ascii="Calibri" w:hAnsi="Calibri" w:cs="Calibri"/>
        </w:rPr>
        <w:t>Instructor</w:t>
      </w:r>
    </w:p>
    <w:p w14:paraId="6926A5C8" w14:textId="5BCC10CA" w:rsidR="0096403A" w:rsidRPr="00315E07" w:rsidRDefault="0096403A" w:rsidP="0096403A">
      <w:pPr>
        <w:pStyle w:val="Heading8"/>
        <w:rPr>
          <w:rFonts w:ascii="Calibri" w:hAnsi="Calibri" w:cs="Calibri"/>
          <w:sz w:val="22"/>
          <w:szCs w:val="22"/>
        </w:rPr>
      </w:pPr>
      <w:r w:rsidRPr="00315E07">
        <w:rPr>
          <w:rFonts w:ascii="Calibri" w:hAnsi="Calibri" w:cs="Calibri"/>
          <w:sz w:val="22"/>
          <w:szCs w:val="22"/>
        </w:rPr>
        <w:t>Ricky W. Telg, Ph.D.</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sz w:val="22"/>
          <w:szCs w:val="22"/>
        </w:rPr>
        <w:tab/>
      </w:r>
    </w:p>
    <w:p w14:paraId="312A4F4E" w14:textId="77777777" w:rsidR="00A3514A" w:rsidRPr="00315E07" w:rsidRDefault="00A3514A" w:rsidP="00A3514A">
      <w:pPr>
        <w:rPr>
          <w:rFonts w:ascii="Calibri" w:hAnsi="Calibri" w:cs="Calibri"/>
          <w:sz w:val="22"/>
          <w:szCs w:val="22"/>
        </w:rPr>
      </w:pPr>
      <w:r w:rsidRPr="00315E07">
        <w:rPr>
          <w:rFonts w:ascii="Calibri" w:hAnsi="Calibri" w:cs="Calibri"/>
          <w:sz w:val="22"/>
          <w:szCs w:val="22"/>
        </w:rPr>
        <w:t>E</w:t>
      </w:r>
      <w:r>
        <w:rPr>
          <w:rFonts w:ascii="Calibri" w:hAnsi="Calibri" w:cs="Calibri"/>
          <w:sz w:val="22"/>
          <w:szCs w:val="22"/>
        </w:rPr>
        <w:t>m</w:t>
      </w:r>
      <w:r w:rsidRPr="00315E07">
        <w:rPr>
          <w:rFonts w:ascii="Calibri" w:hAnsi="Calibri" w:cs="Calibri"/>
          <w:sz w:val="22"/>
          <w:szCs w:val="22"/>
        </w:rPr>
        <w:t>ail:  rwtelg@ufl.edu</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sz w:val="22"/>
          <w:szCs w:val="22"/>
        </w:rPr>
        <w:tab/>
      </w:r>
    </w:p>
    <w:p w14:paraId="3F313DDA" w14:textId="77777777" w:rsidR="00A3514A" w:rsidRPr="00315E07" w:rsidRDefault="00A3514A" w:rsidP="00A3514A">
      <w:pPr>
        <w:rPr>
          <w:rFonts w:ascii="Calibri" w:hAnsi="Calibri" w:cs="Calibri"/>
          <w:sz w:val="22"/>
          <w:szCs w:val="22"/>
        </w:rPr>
      </w:pPr>
      <w:r w:rsidRPr="00315E07">
        <w:rPr>
          <w:rFonts w:ascii="Calibri" w:hAnsi="Calibri" w:cs="Calibri"/>
          <w:sz w:val="22"/>
          <w:szCs w:val="22"/>
        </w:rPr>
        <w:t>Office: 126 Bryant Space Science Center AND 1408 Sabal Palm Drive</w:t>
      </w:r>
    </w:p>
    <w:p w14:paraId="5F1E97DB" w14:textId="77777777" w:rsidR="00A3514A" w:rsidRDefault="00A3514A" w:rsidP="00A3514A">
      <w:pPr>
        <w:rPr>
          <w:rFonts w:ascii="Calibri" w:hAnsi="Calibri" w:cs="Calibri"/>
          <w:sz w:val="22"/>
          <w:szCs w:val="22"/>
        </w:rPr>
      </w:pPr>
      <w:r>
        <w:rPr>
          <w:rFonts w:ascii="Calibri" w:hAnsi="Calibri" w:cs="Calibri"/>
          <w:sz w:val="22"/>
          <w:szCs w:val="22"/>
        </w:rPr>
        <w:t>Office P</w:t>
      </w:r>
      <w:r w:rsidRPr="00315E07">
        <w:rPr>
          <w:rFonts w:ascii="Calibri" w:hAnsi="Calibri" w:cs="Calibri"/>
          <w:sz w:val="22"/>
          <w:szCs w:val="22"/>
        </w:rPr>
        <w:t>hone: 352-273-2094</w:t>
      </w:r>
    </w:p>
    <w:p w14:paraId="64D93065" w14:textId="77777777" w:rsidR="00A3514A" w:rsidRPr="004517A2" w:rsidRDefault="00A3514A" w:rsidP="00A3514A">
      <w:pPr>
        <w:rPr>
          <w:rFonts w:ascii="Calibri" w:hAnsi="Calibri" w:cs="Calibri"/>
          <w:sz w:val="22"/>
          <w:szCs w:val="22"/>
        </w:rPr>
      </w:pPr>
    </w:p>
    <w:p w14:paraId="33B48739" w14:textId="77777777" w:rsidR="00A3514A" w:rsidRPr="00315E07" w:rsidRDefault="00A3514A" w:rsidP="00A3514A">
      <w:pPr>
        <w:pStyle w:val="Heading1"/>
        <w:rPr>
          <w:rFonts w:ascii="Calibri" w:hAnsi="Calibri" w:cs="Calibri"/>
        </w:rPr>
      </w:pPr>
      <w:r w:rsidRPr="00315E07">
        <w:rPr>
          <w:rFonts w:ascii="Calibri" w:hAnsi="Calibri" w:cs="Calibri"/>
        </w:rPr>
        <w:t>Teaching Assistant</w:t>
      </w:r>
    </w:p>
    <w:p w14:paraId="2FB4674E" w14:textId="77777777" w:rsidR="00A3514A" w:rsidRPr="00197E38" w:rsidRDefault="00A3514A" w:rsidP="00A3514A">
      <w:pPr>
        <w:pStyle w:val="Heading8"/>
        <w:rPr>
          <w:rFonts w:ascii="Calibri" w:hAnsi="Calibri" w:cs="Calibri"/>
          <w:sz w:val="22"/>
          <w:szCs w:val="22"/>
        </w:rPr>
      </w:pPr>
      <w:r>
        <w:rPr>
          <w:rFonts w:ascii="Calibri" w:hAnsi="Calibri" w:cs="Calibri"/>
          <w:sz w:val="22"/>
          <w:szCs w:val="22"/>
        </w:rPr>
        <w:t>Caroline Barnett</w:t>
      </w:r>
    </w:p>
    <w:p w14:paraId="36EBEDC2" w14:textId="77777777" w:rsidR="00A3514A" w:rsidRPr="00197E38" w:rsidRDefault="00A3514A" w:rsidP="00A3514A">
      <w:pPr>
        <w:rPr>
          <w:rFonts w:ascii="Calibri" w:hAnsi="Calibri" w:cs="Calibri"/>
          <w:sz w:val="22"/>
          <w:szCs w:val="22"/>
        </w:rPr>
      </w:pPr>
      <w:r>
        <w:rPr>
          <w:rFonts w:ascii="Calibri" w:hAnsi="Calibri" w:cs="Calibri"/>
          <w:sz w:val="22"/>
          <w:szCs w:val="22"/>
        </w:rPr>
        <w:t xml:space="preserve">Email: </w:t>
      </w:r>
      <w:r w:rsidRPr="00C56FB6">
        <w:rPr>
          <w:rFonts w:ascii="Calibri" w:hAnsi="Calibri" w:cs="Calibri"/>
          <w:sz w:val="22"/>
          <w:szCs w:val="22"/>
        </w:rPr>
        <w:t>carolinepbarnett@ufl.edu</w:t>
      </w:r>
    </w:p>
    <w:p w14:paraId="140CFDD3" w14:textId="1DB4635F" w:rsidR="00A3514A" w:rsidRPr="00315E07" w:rsidRDefault="00A3514A" w:rsidP="00A3514A">
      <w:pPr>
        <w:rPr>
          <w:rFonts w:ascii="Calibri" w:hAnsi="Calibri" w:cs="Calibri"/>
          <w:sz w:val="22"/>
          <w:szCs w:val="22"/>
        </w:rPr>
      </w:pPr>
      <w:r>
        <w:rPr>
          <w:rFonts w:ascii="Calibri" w:hAnsi="Calibri" w:cs="Calibri"/>
          <w:sz w:val="22"/>
          <w:szCs w:val="22"/>
        </w:rPr>
        <w:t>Office: 411 Rolfs Hall</w:t>
      </w:r>
      <w:r w:rsidR="00B603D3">
        <w:rPr>
          <w:rFonts w:ascii="Calibri" w:hAnsi="Calibri" w:cs="Calibri"/>
          <w:sz w:val="22"/>
          <w:szCs w:val="22"/>
        </w:rPr>
        <w:br/>
      </w:r>
    </w:p>
    <w:p w14:paraId="51725308" w14:textId="77777777" w:rsidR="00A3514A" w:rsidRPr="00315E07" w:rsidRDefault="00A3514A" w:rsidP="00A3514A">
      <w:pPr>
        <w:pStyle w:val="Heading1"/>
        <w:tabs>
          <w:tab w:val="clear" w:pos="6840"/>
        </w:tabs>
        <w:rPr>
          <w:rFonts w:ascii="Calibri" w:hAnsi="Calibri" w:cs="Calibri"/>
        </w:rPr>
      </w:pPr>
      <w:r w:rsidRPr="00315E07">
        <w:rPr>
          <w:rFonts w:ascii="Calibri" w:hAnsi="Calibri" w:cs="Calibri"/>
        </w:rPr>
        <w:t>Class Times</w:t>
      </w:r>
      <w:r w:rsidRPr="00315E07">
        <w:rPr>
          <w:rFonts w:ascii="Calibri" w:hAnsi="Calibri" w:cs="Calibri"/>
        </w:rPr>
        <w:tab/>
      </w:r>
      <w:r w:rsidRPr="00315E07">
        <w:rPr>
          <w:rFonts w:ascii="Calibri" w:hAnsi="Calibri" w:cs="Calibri"/>
        </w:rPr>
        <w:tab/>
        <w:t>Location</w:t>
      </w:r>
    </w:p>
    <w:p w14:paraId="29E82968" w14:textId="77777777" w:rsidR="00A3514A" w:rsidRDefault="00A3514A" w:rsidP="00A3514A">
      <w:pPr>
        <w:rPr>
          <w:rFonts w:ascii="Calibri" w:hAnsi="Calibri" w:cs="Calibri"/>
          <w:sz w:val="22"/>
          <w:szCs w:val="22"/>
        </w:rPr>
      </w:pPr>
      <w:r w:rsidRPr="00315E07">
        <w:rPr>
          <w:rFonts w:ascii="Calibri" w:hAnsi="Calibri" w:cs="Calibri"/>
          <w:sz w:val="22"/>
          <w:szCs w:val="22"/>
        </w:rPr>
        <w:t>Fridays (3-5</w:t>
      </w:r>
      <w:r w:rsidRPr="00315E07">
        <w:rPr>
          <w:rFonts w:ascii="Calibri" w:hAnsi="Calibri" w:cs="Calibri"/>
          <w:sz w:val="22"/>
          <w:szCs w:val="22"/>
          <w:vertAlign w:val="superscript"/>
        </w:rPr>
        <w:t>th</w:t>
      </w:r>
      <w:r w:rsidRPr="00315E07">
        <w:rPr>
          <w:rFonts w:ascii="Calibri" w:hAnsi="Calibri" w:cs="Calibri"/>
          <w:sz w:val="22"/>
          <w:szCs w:val="22"/>
        </w:rPr>
        <w:t xml:space="preserve"> periods, 9:35 a.m. to 12:35 p.m.)</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sz w:val="22"/>
          <w:szCs w:val="22"/>
        </w:rPr>
        <w:tab/>
        <w:t>107 Bryant Space Science Center</w:t>
      </w:r>
    </w:p>
    <w:p w14:paraId="4A8949E8" w14:textId="77777777" w:rsidR="00A3514A" w:rsidRPr="00315E07" w:rsidRDefault="00A3514A" w:rsidP="00A3514A">
      <w:pPr>
        <w:rPr>
          <w:rFonts w:ascii="Calibri" w:hAnsi="Calibri" w:cs="Calibri"/>
          <w:sz w:val="22"/>
          <w:szCs w:val="22"/>
        </w:rPr>
      </w:pPr>
    </w:p>
    <w:p w14:paraId="0FE51BEE" w14:textId="77777777" w:rsidR="00A3514A" w:rsidRPr="00315E07" w:rsidRDefault="00A3514A" w:rsidP="00A3514A">
      <w:pPr>
        <w:pStyle w:val="Heading1"/>
        <w:rPr>
          <w:rFonts w:ascii="Calibri" w:hAnsi="Calibri" w:cs="Calibri"/>
        </w:rPr>
      </w:pPr>
      <w:r w:rsidRPr="00315E07">
        <w:rPr>
          <w:rFonts w:ascii="Calibri" w:hAnsi="Calibri" w:cs="Calibri"/>
        </w:rPr>
        <w:t>Office Hours</w:t>
      </w:r>
    </w:p>
    <w:p w14:paraId="636D3A59" w14:textId="77777777" w:rsidR="00A3514A" w:rsidRPr="00315E07" w:rsidRDefault="00A3514A" w:rsidP="00A3514A">
      <w:pPr>
        <w:rPr>
          <w:rFonts w:ascii="Calibri" w:hAnsi="Calibri" w:cs="Calibri"/>
          <w:bCs/>
          <w:sz w:val="22"/>
          <w:szCs w:val="22"/>
        </w:rPr>
      </w:pPr>
      <w:r w:rsidRPr="00315E07">
        <w:rPr>
          <w:rFonts w:ascii="Calibri" w:hAnsi="Calibri" w:cs="Calibri"/>
          <w:bCs/>
          <w:sz w:val="22"/>
          <w:szCs w:val="22"/>
        </w:rPr>
        <w:t>TELG: F 8:30-9:30 a.m. and by appointment</w:t>
      </w:r>
    </w:p>
    <w:p w14:paraId="70644DB5" w14:textId="77777777" w:rsidR="00A3514A" w:rsidRDefault="00A3514A" w:rsidP="00A3514A">
      <w:pPr>
        <w:rPr>
          <w:rFonts w:ascii="Calibri" w:hAnsi="Calibri" w:cs="Calibri"/>
        </w:rPr>
      </w:pPr>
      <w:r>
        <w:rPr>
          <w:rFonts w:ascii="Calibri" w:hAnsi="Calibri" w:cs="Calibri"/>
        </w:rPr>
        <w:t>BARNETT: By appointment in Rolfs Hall or by Zoom</w:t>
      </w:r>
    </w:p>
    <w:p w14:paraId="045BB3D8" w14:textId="77777777" w:rsidR="00C53674" w:rsidRPr="00315E07" w:rsidRDefault="00C53674" w:rsidP="00C53674">
      <w:pPr>
        <w:rPr>
          <w:rFonts w:ascii="Calibri" w:hAnsi="Calibri" w:cs="Calibri"/>
        </w:rPr>
      </w:pPr>
    </w:p>
    <w:p w14:paraId="33599DA1" w14:textId="77777777" w:rsidR="002941ED" w:rsidRPr="00315E07" w:rsidRDefault="002941ED" w:rsidP="002941ED">
      <w:pPr>
        <w:pStyle w:val="Heading1"/>
        <w:rPr>
          <w:rFonts w:ascii="Calibri" w:hAnsi="Calibri" w:cs="Calibri"/>
        </w:rPr>
      </w:pPr>
      <w:r w:rsidRPr="00315E07">
        <w:rPr>
          <w:rFonts w:ascii="Calibri" w:hAnsi="Calibri" w:cs="Calibri"/>
        </w:rPr>
        <w:t>Course Description</w:t>
      </w:r>
    </w:p>
    <w:p w14:paraId="4966B62A" w14:textId="77777777" w:rsidR="00ED7E3F" w:rsidRPr="00315E07" w:rsidRDefault="00ED7E3F" w:rsidP="00ED7E3F">
      <w:pPr>
        <w:pStyle w:val="CommentText"/>
        <w:rPr>
          <w:rFonts w:ascii="Calibri" w:hAnsi="Calibri" w:cs="Calibri"/>
          <w:sz w:val="22"/>
          <w:szCs w:val="22"/>
        </w:rPr>
      </w:pPr>
      <w:r w:rsidRPr="00315E07">
        <w:rPr>
          <w:rFonts w:ascii="Calibri" w:hAnsi="Calibri" w:cs="Calibri"/>
          <w:sz w:val="22"/>
          <w:szCs w:val="22"/>
        </w:rPr>
        <w:t xml:space="preserve">The course is designed to educate students about major policy issues in agricultural and life sciences (ALS) and to expose students to a variety of methods used to effectively communicate, inform, and influence decisions about these issues. All discussions and activities are planned to involve you in "real world" ways. This is a co-taught undergraduate/graduate course. </w:t>
      </w:r>
    </w:p>
    <w:p w14:paraId="1176845D" w14:textId="77777777" w:rsidR="002941ED" w:rsidRPr="00315E07" w:rsidRDefault="002941ED" w:rsidP="002941ED">
      <w:pPr>
        <w:rPr>
          <w:rFonts w:ascii="Calibri" w:hAnsi="Calibri" w:cs="Calibri"/>
        </w:rPr>
      </w:pPr>
    </w:p>
    <w:p w14:paraId="0AC0A234" w14:textId="77777777" w:rsidR="002941ED" w:rsidRPr="00315E07" w:rsidRDefault="002941ED" w:rsidP="002941ED">
      <w:pPr>
        <w:pStyle w:val="Heading1"/>
        <w:rPr>
          <w:rFonts w:ascii="Calibri" w:hAnsi="Calibri" w:cs="Calibri"/>
        </w:rPr>
      </w:pPr>
      <w:r w:rsidRPr="00315E07">
        <w:rPr>
          <w:rFonts w:ascii="Calibri" w:hAnsi="Calibri" w:cs="Calibri"/>
        </w:rPr>
        <w:t>Course Objectives</w:t>
      </w:r>
    </w:p>
    <w:p w14:paraId="2EAD8FC7" w14:textId="77777777" w:rsidR="00874EF6" w:rsidRPr="00315E07" w:rsidRDefault="00874EF6" w:rsidP="00874EF6">
      <w:pPr>
        <w:rPr>
          <w:rFonts w:ascii="Calibri" w:hAnsi="Calibri" w:cs="Calibri"/>
          <w:sz w:val="22"/>
          <w:szCs w:val="22"/>
        </w:rPr>
      </w:pPr>
      <w:r w:rsidRPr="00315E07">
        <w:rPr>
          <w:rFonts w:ascii="Calibri" w:hAnsi="Calibri" w:cs="Calibri"/>
          <w:sz w:val="22"/>
          <w:szCs w:val="22"/>
        </w:rPr>
        <w:t>After this course, the student should be able to:</w:t>
      </w:r>
    </w:p>
    <w:p w14:paraId="0F86472C" w14:textId="77777777" w:rsidR="00A84886" w:rsidRPr="00315E07" w:rsidRDefault="00A84886" w:rsidP="00590885">
      <w:pPr>
        <w:numPr>
          <w:ilvl w:val="0"/>
          <w:numId w:val="9"/>
        </w:numPr>
        <w:tabs>
          <w:tab w:val="clear" w:pos="720"/>
        </w:tabs>
        <w:ind w:left="360"/>
        <w:rPr>
          <w:rFonts w:ascii="Calibri" w:hAnsi="Calibri" w:cs="Calibri"/>
          <w:sz w:val="22"/>
          <w:szCs w:val="22"/>
        </w:rPr>
      </w:pPr>
      <w:r w:rsidRPr="00315E07">
        <w:rPr>
          <w:rFonts w:ascii="Calibri" w:hAnsi="Calibri" w:cs="Calibri"/>
          <w:sz w:val="22"/>
          <w:szCs w:val="22"/>
        </w:rPr>
        <w:t>Recognize topical policy issues in agriculture and natural resources.</w:t>
      </w:r>
    </w:p>
    <w:p w14:paraId="2D65181C" w14:textId="77777777" w:rsidR="00A84886" w:rsidRPr="00315E07" w:rsidRDefault="00A84886" w:rsidP="00590885">
      <w:pPr>
        <w:numPr>
          <w:ilvl w:val="0"/>
          <w:numId w:val="9"/>
        </w:numPr>
        <w:tabs>
          <w:tab w:val="clear" w:pos="720"/>
        </w:tabs>
        <w:ind w:left="360"/>
        <w:rPr>
          <w:rFonts w:ascii="Calibri" w:hAnsi="Calibri" w:cs="Calibri"/>
          <w:sz w:val="22"/>
          <w:szCs w:val="22"/>
        </w:rPr>
      </w:pPr>
      <w:r w:rsidRPr="00315E07">
        <w:rPr>
          <w:rFonts w:ascii="Calibri" w:hAnsi="Calibri" w:cs="Calibri"/>
          <w:sz w:val="22"/>
          <w:szCs w:val="22"/>
        </w:rPr>
        <w:t>Develop messages to communicate about topical policy issues in agriculture and natural resources using appropriate media.</w:t>
      </w:r>
    </w:p>
    <w:p w14:paraId="5BE622A6" w14:textId="5BF2196B" w:rsidR="004B7B03" w:rsidRPr="00315E07" w:rsidRDefault="004B7B03">
      <w:pPr>
        <w:rPr>
          <w:rFonts w:ascii="Calibri" w:hAnsi="Calibri" w:cs="Calibri"/>
          <w:b/>
          <w:sz w:val="28"/>
        </w:rPr>
      </w:pPr>
    </w:p>
    <w:p w14:paraId="33DB4584" w14:textId="23CBC8E1" w:rsidR="002941ED" w:rsidRPr="00315E07" w:rsidRDefault="00652FB1" w:rsidP="00652FB1">
      <w:pPr>
        <w:pStyle w:val="Heading1"/>
        <w:rPr>
          <w:rFonts w:ascii="Calibri" w:hAnsi="Calibri" w:cs="Calibri"/>
        </w:rPr>
      </w:pPr>
      <w:r w:rsidRPr="00315E07">
        <w:rPr>
          <w:rFonts w:ascii="Calibri" w:hAnsi="Calibri" w:cs="Calibri"/>
        </w:rPr>
        <w:t xml:space="preserve">Course </w:t>
      </w:r>
      <w:r w:rsidR="002659E5" w:rsidRPr="00315E07">
        <w:rPr>
          <w:rFonts w:ascii="Calibri" w:hAnsi="Calibri" w:cs="Calibri"/>
        </w:rPr>
        <w:t>Design</w:t>
      </w:r>
    </w:p>
    <w:p w14:paraId="23E766E7" w14:textId="24E5497A" w:rsidR="00851565" w:rsidRPr="00315E07" w:rsidRDefault="00851565" w:rsidP="00851565">
      <w:pPr>
        <w:rPr>
          <w:rFonts w:ascii="Calibri" w:hAnsi="Calibri" w:cs="Calibri"/>
          <w:bCs/>
          <w:iCs/>
          <w:sz w:val="22"/>
          <w:szCs w:val="22"/>
        </w:rPr>
      </w:pPr>
      <w:r w:rsidRPr="00315E07">
        <w:rPr>
          <w:rFonts w:ascii="Calibri" w:hAnsi="Calibri" w:cs="Calibri"/>
          <w:bCs/>
          <w:iCs/>
          <w:sz w:val="22"/>
          <w:szCs w:val="22"/>
        </w:rPr>
        <w:t xml:space="preserve">This is an in-person course for the three-hour Friday class time. Students must also view additional online content prior to the in-person class meeting. Zoom may be available on a case-by-case basis for students to use to access live content. Other course materials are available through Canvas. </w:t>
      </w:r>
    </w:p>
    <w:p w14:paraId="11856D38" w14:textId="77777777" w:rsidR="007668C7" w:rsidRPr="00315E07" w:rsidRDefault="007668C7" w:rsidP="00401C5D">
      <w:pPr>
        <w:rPr>
          <w:rFonts w:ascii="Calibri" w:hAnsi="Calibri" w:cs="Calibri"/>
        </w:rPr>
      </w:pPr>
    </w:p>
    <w:p w14:paraId="6C1BABB2" w14:textId="536B5C7B" w:rsidR="00A66E9B" w:rsidRDefault="00A66E9B" w:rsidP="00A66E9B">
      <w:pPr>
        <w:rPr>
          <w:rFonts w:ascii="Calibri" w:hAnsi="Calibri" w:cs="Calibri"/>
          <w:color w:val="000000"/>
          <w:sz w:val="22"/>
          <w:szCs w:val="22"/>
        </w:rPr>
      </w:pPr>
      <w:r w:rsidRPr="00315E07">
        <w:rPr>
          <w:rFonts w:ascii="Calibri" w:hAnsi="Calibri" w:cs="Calibri"/>
          <w:color w:val="000000"/>
          <w:sz w:val="22"/>
          <w:szCs w:val="22"/>
        </w:rPr>
        <w:t>The course field trips are an integral part of the course. Please note these days in the course calendar. Your attendance and participation are expected. No makeups will be offered for the field trips or assignments related to the field trips unless students have a University of Florida excused absence and advance notice is given. </w:t>
      </w:r>
    </w:p>
    <w:p w14:paraId="4F9030B2" w14:textId="77777777" w:rsidR="00B603D3" w:rsidRPr="00315E07" w:rsidRDefault="00B603D3" w:rsidP="00A66E9B">
      <w:pPr>
        <w:rPr>
          <w:rFonts w:ascii="Calibri" w:hAnsi="Calibri" w:cs="Calibri"/>
          <w:color w:val="000000"/>
          <w:sz w:val="22"/>
          <w:szCs w:val="22"/>
        </w:rPr>
      </w:pPr>
    </w:p>
    <w:p w14:paraId="5F2CD456" w14:textId="77777777" w:rsidR="00652FB1" w:rsidRPr="00315E07" w:rsidRDefault="008577F8" w:rsidP="00652FB1">
      <w:pPr>
        <w:pStyle w:val="Heading1"/>
        <w:rPr>
          <w:rFonts w:ascii="Calibri" w:hAnsi="Calibri" w:cs="Calibri"/>
        </w:rPr>
      </w:pPr>
      <w:r w:rsidRPr="00315E07">
        <w:rPr>
          <w:rFonts w:ascii="Calibri" w:hAnsi="Calibri" w:cs="Calibri"/>
        </w:rPr>
        <w:lastRenderedPageBreak/>
        <w:t>Requirements</w:t>
      </w:r>
    </w:p>
    <w:p w14:paraId="55DAE1AD" w14:textId="77777777" w:rsidR="00652FB1" w:rsidRPr="00315E07" w:rsidRDefault="00652FB1" w:rsidP="00652FB1">
      <w:pPr>
        <w:pStyle w:val="Heading2"/>
        <w:rPr>
          <w:rFonts w:ascii="Calibri" w:hAnsi="Calibri" w:cs="Calibri"/>
          <w:sz w:val="28"/>
          <w:szCs w:val="28"/>
        </w:rPr>
      </w:pPr>
      <w:r w:rsidRPr="00315E07">
        <w:rPr>
          <w:rFonts w:ascii="Calibri" w:hAnsi="Calibri" w:cs="Calibri"/>
          <w:sz w:val="28"/>
          <w:szCs w:val="28"/>
        </w:rPr>
        <w:t>Textbook:</w:t>
      </w:r>
    </w:p>
    <w:p w14:paraId="3A3F8998" w14:textId="77777777" w:rsidR="003B772E" w:rsidRPr="00315E07" w:rsidRDefault="003B772E" w:rsidP="003B772E">
      <w:pPr>
        <w:rPr>
          <w:rFonts w:ascii="Calibri" w:hAnsi="Calibri" w:cs="Calibri"/>
          <w:sz w:val="22"/>
          <w:szCs w:val="22"/>
        </w:rPr>
      </w:pPr>
      <w:r w:rsidRPr="00315E07">
        <w:rPr>
          <w:rFonts w:ascii="Calibri" w:hAnsi="Calibri" w:cs="Calibri"/>
          <w:sz w:val="22"/>
          <w:szCs w:val="22"/>
        </w:rPr>
        <w:t xml:space="preserve">Smith, C.F. (2022). </w:t>
      </w:r>
      <w:r w:rsidRPr="00315E07">
        <w:rPr>
          <w:rFonts w:ascii="Calibri" w:hAnsi="Calibri" w:cs="Calibri"/>
          <w:i/>
          <w:iCs/>
          <w:sz w:val="22"/>
          <w:szCs w:val="22"/>
        </w:rPr>
        <w:t>Writing public policy: A practical guide to communicating in the policy making process (6</w:t>
      </w:r>
      <w:r w:rsidRPr="00315E07">
        <w:rPr>
          <w:rFonts w:ascii="Calibri" w:hAnsi="Calibri" w:cs="Calibri"/>
          <w:i/>
          <w:iCs/>
          <w:sz w:val="22"/>
          <w:szCs w:val="22"/>
          <w:vertAlign w:val="superscript"/>
        </w:rPr>
        <w:t>th</w:t>
      </w:r>
      <w:r w:rsidRPr="00315E07">
        <w:rPr>
          <w:rFonts w:ascii="Calibri" w:hAnsi="Calibri" w:cs="Calibri"/>
          <w:i/>
          <w:iCs/>
          <w:sz w:val="22"/>
          <w:szCs w:val="22"/>
        </w:rPr>
        <w:t xml:space="preserve"> Edition)</w:t>
      </w:r>
      <w:r w:rsidRPr="00315E07">
        <w:rPr>
          <w:rFonts w:ascii="Calibri" w:hAnsi="Calibri" w:cs="Calibri"/>
          <w:sz w:val="22"/>
          <w:szCs w:val="22"/>
        </w:rPr>
        <w:t>, Oxford University Press.</w:t>
      </w:r>
    </w:p>
    <w:p w14:paraId="328E68D5" w14:textId="77777777" w:rsidR="003B772E" w:rsidRPr="00315E07" w:rsidRDefault="003B772E" w:rsidP="003B772E">
      <w:pPr>
        <w:rPr>
          <w:rFonts w:ascii="Calibri" w:hAnsi="Calibri" w:cs="Calibri"/>
          <w:sz w:val="22"/>
          <w:szCs w:val="22"/>
        </w:rPr>
      </w:pPr>
    </w:p>
    <w:p w14:paraId="1C587A57" w14:textId="77777777" w:rsidR="003B772E" w:rsidRPr="00315E07" w:rsidRDefault="003B772E" w:rsidP="003B772E">
      <w:pPr>
        <w:rPr>
          <w:rFonts w:ascii="Calibri" w:hAnsi="Calibri" w:cs="Calibri"/>
        </w:rPr>
      </w:pPr>
      <w:r w:rsidRPr="00315E07">
        <w:rPr>
          <w:rFonts w:ascii="Calibri" w:hAnsi="Calibri" w:cs="Calibri"/>
          <w:sz w:val="22"/>
          <w:szCs w:val="22"/>
        </w:rPr>
        <w:t xml:space="preserve">Telg, R.W., Irani, T., Kent, K., &amp; Lundy, L. (Eds.). (2022). </w:t>
      </w:r>
      <w:r w:rsidRPr="00315E07">
        <w:rPr>
          <w:rStyle w:val="Emphasis"/>
          <w:rFonts w:ascii="Calibri" w:hAnsi="Calibri" w:cs="Calibri"/>
          <w:sz w:val="22"/>
          <w:szCs w:val="22"/>
        </w:rPr>
        <w:t>Agricultural and natural resources communications.</w:t>
      </w:r>
      <w:r w:rsidRPr="00315E07">
        <w:rPr>
          <w:rFonts w:ascii="Calibri" w:hAnsi="Calibri" w:cs="Calibri"/>
          <w:sz w:val="22"/>
          <w:szCs w:val="22"/>
        </w:rPr>
        <w:t xml:space="preserve"> </w:t>
      </w:r>
      <w:hyperlink r:id="rId9" w:tgtFrame="_blank" w:history="1">
        <w:r w:rsidRPr="00315E07">
          <w:rPr>
            <w:rStyle w:val="Hyperlink"/>
            <w:rFonts w:ascii="Calibri" w:hAnsi="Calibri" w:cs="Calibri"/>
            <w:sz w:val="22"/>
            <w:szCs w:val="22"/>
          </w:rPr>
          <w:t>https://anrcommunications.org/</w:t>
        </w:r>
      </w:hyperlink>
    </w:p>
    <w:p w14:paraId="095A0F9C" w14:textId="77777777" w:rsidR="003B772E" w:rsidRPr="00315E07" w:rsidRDefault="003B772E" w:rsidP="003B772E">
      <w:pPr>
        <w:ind w:left="720"/>
        <w:rPr>
          <w:rFonts w:ascii="Calibri" w:hAnsi="Calibri" w:cs="Calibri"/>
          <w:sz w:val="22"/>
          <w:szCs w:val="22"/>
        </w:rPr>
      </w:pPr>
      <w:r w:rsidRPr="00315E07">
        <w:rPr>
          <w:rFonts w:ascii="Calibri" w:hAnsi="Calibri" w:cs="Calibri"/>
          <w:sz w:val="22"/>
          <w:szCs w:val="22"/>
        </w:rPr>
        <w:t xml:space="preserve">This is a </w:t>
      </w:r>
      <w:r w:rsidRPr="00315E07">
        <w:rPr>
          <w:rFonts w:ascii="Calibri" w:hAnsi="Calibri" w:cs="Calibri"/>
          <w:b/>
          <w:bCs/>
          <w:sz w:val="22"/>
          <w:szCs w:val="22"/>
        </w:rPr>
        <w:t>free</w:t>
      </w:r>
      <w:r w:rsidRPr="00315E07">
        <w:rPr>
          <w:rFonts w:ascii="Calibri" w:hAnsi="Calibri" w:cs="Calibri"/>
          <w:sz w:val="22"/>
          <w:szCs w:val="22"/>
        </w:rPr>
        <w:t xml:space="preserve"> online publication. The authors do ask that students consider providing a $10 </w:t>
      </w:r>
      <w:r w:rsidRPr="00315E07">
        <w:rPr>
          <w:rFonts w:ascii="Calibri" w:hAnsi="Calibri" w:cs="Calibri"/>
          <w:sz w:val="22"/>
          <w:szCs w:val="22"/>
          <w:u w:val="single"/>
        </w:rPr>
        <w:t>voluntary contribution</w:t>
      </w:r>
      <w:r w:rsidRPr="00315E07">
        <w:rPr>
          <w:rFonts w:ascii="Calibri" w:hAnsi="Calibri" w:cs="Calibri"/>
          <w:sz w:val="22"/>
          <w:szCs w:val="22"/>
        </w:rPr>
        <w:t xml:space="preserve"> for maintaining and updating the online publication. A contribution link is provided at the bottom of the home page and the preface page.</w:t>
      </w:r>
    </w:p>
    <w:p w14:paraId="75662FF8" w14:textId="77777777" w:rsidR="000928BD" w:rsidRPr="00315E07" w:rsidRDefault="000928BD" w:rsidP="00652FB1">
      <w:pPr>
        <w:rPr>
          <w:rFonts w:ascii="Calibri" w:hAnsi="Calibri" w:cs="Calibri"/>
        </w:rPr>
      </w:pPr>
    </w:p>
    <w:p w14:paraId="2546B137" w14:textId="77777777" w:rsidR="00652FB1" w:rsidRPr="00315E07" w:rsidRDefault="002659E5" w:rsidP="00652FB1">
      <w:pPr>
        <w:pStyle w:val="Heading2"/>
        <w:rPr>
          <w:rFonts w:ascii="Calibri" w:hAnsi="Calibri" w:cs="Calibri"/>
          <w:sz w:val="28"/>
          <w:szCs w:val="28"/>
        </w:rPr>
      </w:pPr>
      <w:r w:rsidRPr="00315E07">
        <w:rPr>
          <w:rFonts w:ascii="Calibri" w:hAnsi="Calibri" w:cs="Calibri"/>
          <w:sz w:val="28"/>
          <w:szCs w:val="28"/>
        </w:rPr>
        <w:t>Technology</w:t>
      </w:r>
      <w:r w:rsidR="00652FB1" w:rsidRPr="00315E07">
        <w:rPr>
          <w:rFonts w:ascii="Calibri" w:hAnsi="Calibri" w:cs="Calibri"/>
          <w:sz w:val="28"/>
          <w:szCs w:val="28"/>
        </w:rPr>
        <w:t>:</w:t>
      </w:r>
    </w:p>
    <w:p w14:paraId="24FACD38" w14:textId="77777777" w:rsidR="007532A4" w:rsidRPr="00315E07" w:rsidRDefault="007532A4" w:rsidP="007532A4">
      <w:pPr>
        <w:rPr>
          <w:rFonts w:ascii="Calibri" w:hAnsi="Calibri" w:cs="Calibri"/>
          <w:sz w:val="22"/>
          <w:szCs w:val="22"/>
        </w:rPr>
      </w:pPr>
      <w:r w:rsidRPr="00315E07">
        <w:rPr>
          <w:rFonts w:ascii="Calibri" w:hAnsi="Calibri" w:cs="Calibri"/>
          <w:sz w:val="22"/>
          <w:szCs w:val="22"/>
        </w:rPr>
        <w:t>To succeed in this course, you must have access to the following technology: </w:t>
      </w:r>
    </w:p>
    <w:p w14:paraId="449F96D0" w14:textId="77777777" w:rsidR="007532A4" w:rsidRPr="00315E07" w:rsidRDefault="007532A4" w:rsidP="00590885">
      <w:pPr>
        <w:numPr>
          <w:ilvl w:val="0"/>
          <w:numId w:val="1"/>
        </w:numPr>
        <w:tabs>
          <w:tab w:val="clear" w:pos="720"/>
          <w:tab w:val="num" w:pos="360"/>
        </w:tabs>
        <w:ind w:left="360"/>
        <w:rPr>
          <w:rFonts w:ascii="Calibri" w:hAnsi="Calibri" w:cs="Calibri"/>
          <w:sz w:val="22"/>
          <w:szCs w:val="22"/>
        </w:rPr>
      </w:pPr>
      <w:r w:rsidRPr="00315E07">
        <w:rPr>
          <w:rFonts w:ascii="Calibri" w:hAnsi="Calibri" w:cs="Calibri"/>
          <w:sz w:val="22"/>
          <w:szCs w:val="22"/>
        </w:rPr>
        <w:t>Desktop Computer or Laptop </w:t>
      </w:r>
    </w:p>
    <w:p w14:paraId="39698F9E" w14:textId="77777777" w:rsidR="007532A4" w:rsidRPr="00315E07" w:rsidRDefault="007532A4" w:rsidP="00590885">
      <w:pPr>
        <w:numPr>
          <w:ilvl w:val="0"/>
          <w:numId w:val="2"/>
        </w:numPr>
        <w:tabs>
          <w:tab w:val="clear" w:pos="1080"/>
          <w:tab w:val="num" w:pos="720"/>
        </w:tabs>
        <w:ind w:left="720"/>
        <w:rPr>
          <w:rFonts w:ascii="Calibri" w:hAnsi="Calibri" w:cs="Calibri"/>
          <w:sz w:val="22"/>
          <w:szCs w:val="22"/>
        </w:rPr>
      </w:pPr>
      <w:r w:rsidRPr="00315E07">
        <w:rPr>
          <w:rFonts w:ascii="Calibri" w:hAnsi="Calibri" w:cs="Calibri"/>
          <w:sz w:val="22"/>
          <w:szCs w:val="22"/>
        </w:rPr>
        <w:t>Audio Capabilities  </w:t>
      </w:r>
    </w:p>
    <w:p w14:paraId="21B76303" w14:textId="788F0131" w:rsidR="007532A4" w:rsidRPr="00315E07" w:rsidRDefault="007532A4" w:rsidP="00590885">
      <w:pPr>
        <w:numPr>
          <w:ilvl w:val="0"/>
          <w:numId w:val="2"/>
        </w:numPr>
        <w:tabs>
          <w:tab w:val="clear" w:pos="1080"/>
          <w:tab w:val="num" w:pos="720"/>
        </w:tabs>
        <w:ind w:left="720"/>
        <w:rPr>
          <w:rFonts w:ascii="Calibri" w:hAnsi="Calibri" w:cs="Calibri"/>
          <w:sz w:val="22"/>
          <w:szCs w:val="22"/>
        </w:rPr>
      </w:pPr>
      <w:r w:rsidRPr="00315E07">
        <w:rPr>
          <w:rFonts w:ascii="Calibri" w:hAnsi="Calibri" w:cs="Calibri"/>
          <w:sz w:val="22"/>
          <w:szCs w:val="22"/>
        </w:rPr>
        <w:t>Webcam and microphone for synchronous sessions </w:t>
      </w:r>
    </w:p>
    <w:p w14:paraId="135E2FED" w14:textId="77777777" w:rsidR="007532A4" w:rsidRPr="00315E07" w:rsidRDefault="007532A4" w:rsidP="00590885">
      <w:pPr>
        <w:numPr>
          <w:ilvl w:val="0"/>
          <w:numId w:val="3"/>
        </w:numPr>
        <w:tabs>
          <w:tab w:val="clear" w:pos="720"/>
          <w:tab w:val="num" w:pos="360"/>
        </w:tabs>
        <w:ind w:left="360"/>
        <w:rPr>
          <w:rFonts w:ascii="Calibri" w:hAnsi="Calibri" w:cs="Calibri"/>
          <w:sz w:val="22"/>
          <w:szCs w:val="22"/>
        </w:rPr>
      </w:pPr>
      <w:r w:rsidRPr="00315E07">
        <w:rPr>
          <w:rFonts w:ascii="Calibri" w:hAnsi="Calibri" w:cs="Calibri"/>
          <w:sz w:val="22"/>
          <w:szCs w:val="22"/>
        </w:rPr>
        <w:t>Microsoft Office Programs</w:t>
      </w:r>
    </w:p>
    <w:p w14:paraId="1F6155AA"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0" w:history="1">
        <w:r w:rsidRPr="00315E07">
          <w:rPr>
            <w:rStyle w:val="Hyperlink"/>
            <w:rFonts w:ascii="Calibri" w:hAnsi="Calibri" w:cs="Calibri"/>
            <w:sz w:val="22"/>
            <w:szCs w:val="22"/>
          </w:rPr>
          <w:t>Microsoft Privacy Statement</w:t>
        </w:r>
      </w:hyperlink>
      <w:r w:rsidRPr="00315E07">
        <w:rPr>
          <w:rFonts w:ascii="Calibri" w:hAnsi="Calibri" w:cs="Calibri"/>
          <w:sz w:val="22"/>
          <w:szCs w:val="22"/>
        </w:rPr>
        <w:t xml:space="preserve"> </w:t>
      </w:r>
    </w:p>
    <w:p w14:paraId="742027EE"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1" w:history="1">
        <w:r w:rsidRPr="00315E07">
          <w:rPr>
            <w:rStyle w:val="Hyperlink"/>
            <w:rFonts w:ascii="Calibri" w:hAnsi="Calibri" w:cs="Calibri"/>
            <w:sz w:val="22"/>
            <w:szCs w:val="22"/>
          </w:rPr>
          <w:t>Microsoft Accessibility Information</w:t>
        </w:r>
      </w:hyperlink>
      <w:r w:rsidRPr="00315E07">
        <w:rPr>
          <w:rFonts w:ascii="Calibri" w:hAnsi="Calibri" w:cs="Calibri"/>
          <w:sz w:val="22"/>
          <w:szCs w:val="22"/>
        </w:rPr>
        <w:t xml:space="preserve"> </w:t>
      </w:r>
    </w:p>
    <w:p w14:paraId="10A8D91D"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r w:rsidRPr="00315E07">
        <w:rPr>
          <w:rFonts w:ascii="Calibri" w:hAnsi="Calibri" w:cs="Calibri"/>
          <w:sz w:val="22"/>
          <w:szCs w:val="22"/>
        </w:rPr>
        <w:t>Word -</w:t>
      </w:r>
      <w:hyperlink r:id="rId12" w:tgtFrame="_blank" w:history="1">
        <w:r w:rsidRPr="00315E07">
          <w:rPr>
            <w:rStyle w:val="Hyperlink"/>
            <w:rFonts w:ascii="Calibri" w:hAnsi="Calibri" w:cs="Calibri"/>
            <w:sz w:val="22"/>
            <w:szCs w:val="22"/>
          </w:rPr>
          <w:t xml:space="preserve"> Microsoft 365 basics video training</w:t>
        </w:r>
      </w:hyperlink>
      <w:r w:rsidRPr="00315E07">
        <w:rPr>
          <w:rFonts w:ascii="Calibri" w:hAnsi="Calibri" w:cs="Calibri"/>
          <w:sz w:val="22"/>
          <w:szCs w:val="22"/>
        </w:rPr>
        <w:t> </w:t>
      </w:r>
    </w:p>
    <w:p w14:paraId="389DE68E" w14:textId="77777777" w:rsidR="007532A4" w:rsidRPr="00315E07" w:rsidRDefault="007532A4" w:rsidP="00590885">
      <w:pPr>
        <w:numPr>
          <w:ilvl w:val="0"/>
          <w:numId w:val="3"/>
        </w:numPr>
        <w:tabs>
          <w:tab w:val="clear" w:pos="720"/>
          <w:tab w:val="num" w:pos="360"/>
        </w:tabs>
        <w:ind w:left="360"/>
        <w:rPr>
          <w:rFonts w:ascii="Calibri" w:hAnsi="Calibri" w:cs="Calibri"/>
          <w:sz w:val="22"/>
          <w:szCs w:val="22"/>
        </w:rPr>
      </w:pPr>
      <w:r w:rsidRPr="00315E07">
        <w:rPr>
          <w:rFonts w:ascii="Calibri" w:hAnsi="Calibri" w:cs="Calibri"/>
          <w:sz w:val="22"/>
          <w:szCs w:val="22"/>
        </w:rPr>
        <w:t>Adobe Reader</w:t>
      </w:r>
    </w:p>
    <w:p w14:paraId="1CA2B832"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3" w:tgtFrame="_blank" w:history="1">
        <w:r w:rsidRPr="00315E07">
          <w:rPr>
            <w:rStyle w:val="Hyperlink"/>
            <w:rFonts w:ascii="Calibri" w:hAnsi="Calibri" w:cs="Calibri"/>
            <w:sz w:val="22"/>
            <w:szCs w:val="22"/>
          </w:rPr>
          <w:t>Acrobat tutorials</w:t>
        </w:r>
      </w:hyperlink>
      <w:r w:rsidRPr="00315E07">
        <w:rPr>
          <w:rFonts w:ascii="Calibri" w:hAnsi="Calibri" w:cs="Calibri"/>
          <w:sz w:val="22"/>
          <w:szCs w:val="22"/>
        </w:rPr>
        <w:t> </w:t>
      </w:r>
    </w:p>
    <w:p w14:paraId="29810B24"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4" w:history="1">
        <w:r w:rsidRPr="00315E07">
          <w:rPr>
            <w:rStyle w:val="Hyperlink"/>
            <w:rFonts w:ascii="Calibri" w:hAnsi="Calibri" w:cs="Calibri"/>
            <w:sz w:val="22"/>
            <w:szCs w:val="22"/>
          </w:rPr>
          <w:t>Adobe Privacy Statement</w:t>
        </w:r>
      </w:hyperlink>
      <w:r w:rsidRPr="00315E07">
        <w:rPr>
          <w:rFonts w:ascii="Calibri" w:hAnsi="Calibri" w:cs="Calibri"/>
          <w:sz w:val="22"/>
          <w:szCs w:val="22"/>
        </w:rPr>
        <w:t xml:space="preserve"> </w:t>
      </w:r>
    </w:p>
    <w:p w14:paraId="569527AA"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5" w:history="1">
        <w:r w:rsidRPr="00315E07">
          <w:rPr>
            <w:rStyle w:val="Hyperlink"/>
            <w:rFonts w:ascii="Calibri" w:hAnsi="Calibri" w:cs="Calibri"/>
            <w:sz w:val="22"/>
            <w:szCs w:val="22"/>
          </w:rPr>
          <w:t>Adobe Accessibility Statement</w:t>
        </w:r>
      </w:hyperlink>
      <w:r w:rsidRPr="00315E07">
        <w:rPr>
          <w:rFonts w:ascii="Calibri" w:hAnsi="Calibri" w:cs="Calibri"/>
          <w:sz w:val="22"/>
          <w:szCs w:val="22"/>
        </w:rPr>
        <w:t xml:space="preserve"> </w:t>
      </w:r>
    </w:p>
    <w:p w14:paraId="331F7874" w14:textId="77777777" w:rsidR="007532A4" w:rsidRPr="00315E07" w:rsidRDefault="007532A4" w:rsidP="00590885">
      <w:pPr>
        <w:numPr>
          <w:ilvl w:val="0"/>
          <w:numId w:val="3"/>
        </w:numPr>
        <w:tabs>
          <w:tab w:val="clear" w:pos="720"/>
          <w:tab w:val="num" w:pos="360"/>
        </w:tabs>
        <w:ind w:left="360"/>
        <w:rPr>
          <w:rFonts w:ascii="Calibri" w:hAnsi="Calibri" w:cs="Calibri"/>
          <w:sz w:val="22"/>
          <w:szCs w:val="22"/>
        </w:rPr>
      </w:pPr>
      <w:r w:rsidRPr="00315E07">
        <w:rPr>
          <w:rFonts w:ascii="Calibri" w:hAnsi="Calibri" w:cs="Calibri"/>
          <w:sz w:val="22"/>
          <w:szCs w:val="22"/>
        </w:rPr>
        <w:t>Zoom</w:t>
      </w:r>
    </w:p>
    <w:p w14:paraId="595CCFDB"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6" w:tgtFrame="_blank" w:history="1">
        <w:r w:rsidRPr="00315E07">
          <w:rPr>
            <w:rStyle w:val="Hyperlink"/>
            <w:rFonts w:ascii="Calibri" w:hAnsi="Calibri" w:cs="Calibri"/>
            <w:sz w:val="22"/>
            <w:szCs w:val="22"/>
          </w:rPr>
          <w:t>Zoom Privacy Policy</w:t>
        </w:r>
      </w:hyperlink>
      <w:r w:rsidRPr="00315E07">
        <w:rPr>
          <w:rFonts w:ascii="Calibri" w:hAnsi="Calibri" w:cs="Calibri"/>
          <w:sz w:val="22"/>
          <w:szCs w:val="22"/>
        </w:rPr>
        <w:t> </w:t>
      </w:r>
    </w:p>
    <w:p w14:paraId="589EFCF8" w14:textId="77777777" w:rsidR="007532A4" w:rsidRPr="00315E07" w:rsidRDefault="007532A4" w:rsidP="00590885">
      <w:pPr>
        <w:numPr>
          <w:ilvl w:val="1"/>
          <w:numId w:val="3"/>
        </w:numPr>
        <w:tabs>
          <w:tab w:val="clear" w:pos="1440"/>
          <w:tab w:val="num" w:pos="1080"/>
        </w:tabs>
        <w:ind w:left="1080"/>
        <w:rPr>
          <w:rFonts w:ascii="Calibri" w:hAnsi="Calibri" w:cs="Calibri"/>
          <w:sz w:val="22"/>
          <w:szCs w:val="22"/>
        </w:rPr>
      </w:pPr>
      <w:hyperlink r:id="rId17" w:tgtFrame="_blank" w:history="1">
        <w:r w:rsidRPr="00315E07">
          <w:rPr>
            <w:rStyle w:val="Hyperlink"/>
            <w:rFonts w:ascii="Calibri" w:hAnsi="Calibri" w:cs="Calibri"/>
            <w:sz w:val="22"/>
            <w:szCs w:val="22"/>
          </w:rPr>
          <w:t>Zoom Accessibility Information</w:t>
        </w:r>
      </w:hyperlink>
      <w:r w:rsidRPr="00315E07">
        <w:rPr>
          <w:rFonts w:ascii="Calibri" w:hAnsi="Calibri" w:cs="Calibri"/>
          <w:sz w:val="22"/>
          <w:szCs w:val="22"/>
        </w:rPr>
        <w:t> </w:t>
      </w:r>
    </w:p>
    <w:p w14:paraId="059A2886" w14:textId="77777777" w:rsidR="007532A4" w:rsidRPr="00315E07" w:rsidRDefault="007532A4" w:rsidP="00590885">
      <w:pPr>
        <w:numPr>
          <w:ilvl w:val="0"/>
          <w:numId w:val="3"/>
        </w:numPr>
        <w:tabs>
          <w:tab w:val="clear" w:pos="720"/>
          <w:tab w:val="num" w:pos="360"/>
        </w:tabs>
        <w:ind w:left="360"/>
        <w:rPr>
          <w:rFonts w:ascii="Calibri" w:hAnsi="Calibri" w:cs="Calibri"/>
          <w:sz w:val="22"/>
          <w:szCs w:val="22"/>
        </w:rPr>
      </w:pPr>
      <w:r w:rsidRPr="00315E07">
        <w:rPr>
          <w:rFonts w:ascii="Calibri" w:hAnsi="Calibri" w:cs="Calibri"/>
          <w:sz w:val="22"/>
          <w:szCs w:val="22"/>
        </w:rPr>
        <w:t>Internet Connection with access to Canvas  </w:t>
      </w:r>
    </w:p>
    <w:p w14:paraId="06116344" w14:textId="77777777" w:rsidR="007532A4" w:rsidRPr="00315E07" w:rsidRDefault="007532A4" w:rsidP="00590885">
      <w:pPr>
        <w:numPr>
          <w:ilvl w:val="0"/>
          <w:numId w:val="4"/>
        </w:numPr>
        <w:tabs>
          <w:tab w:val="clear" w:pos="1080"/>
          <w:tab w:val="num" w:pos="720"/>
        </w:tabs>
        <w:ind w:left="720"/>
        <w:rPr>
          <w:rFonts w:ascii="Calibri" w:hAnsi="Calibri" w:cs="Calibri"/>
          <w:sz w:val="22"/>
          <w:szCs w:val="22"/>
        </w:rPr>
      </w:pPr>
      <w:r w:rsidRPr="00315E07">
        <w:rPr>
          <w:rFonts w:ascii="Calibri" w:hAnsi="Calibri" w:cs="Calibri"/>
          <w:sz w:val="22"/>
          <w:szCs w:val="22"/>
        </w:rPr>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r:id="rId18" w:tgtFrame="_blank" w:history="1">
        <w:r w:rsidRPr="00315E07">
          <w:rPr>
            <w:rStyle w:val="Hyperlink"/>
            <w:rFonts w:ascii="Calibri" w:hAnsi="Calibri" w:cs="Calibri"/>
            <w:sz w:val="22"/>
            <w:szCs w:val="22"/>
          </w:rPr>
          <w:t>full student guide</w:t>
        </w:r>
      </w:hyperlink>
      <w:r w:rsidRPr="00315E07">
        <w:rPr>
          <w:rFonts w:ascii="Calibri" w:hAnsi="Calibri" w:cs="Calibri"/>
          <w:sz w:val="22"/>
          <w:szCs w:val="22"/>
        </w:rPr>
        <w:t xml:space="preserve"> is provided if you have additional questions. </w:t>
      </w:r>
    </w:p>
    <w:p w14:paraId="6419DF39" w14:textId="77777777" w:rsidR="007532A4" w:rsidRPr="00315E07" w:rsidRDefault="007532A4" w:rsidP="00590885">
      <w:pPr>
        <w:numPr>
          <w:ilvl w:val="0"/>
          <w:numId w:val="5"/>
        </w:numPr>
        <w:ind w:left="720"/>
        <w:rPr>
          <w:rFonts w:ascii="Calibri" w:hAnsi="Calibri" w:cs="Calibri"/>
          <w:sz w:val="22"/>
          <w:szCs w:val="22"/>
        </w:rPr>
      </w:pPr>
      <w:hyperlink r:id="rId19" w:tgtFrame="_blank" w:history="1">
        <w:r w:rsidRPr="00315E07">
          <w:rPr>
            <w:rStyle w:val="Hyperlink"/>
            <w:rFonts w:ascii="Calibri" w:hAnsi="Calibri" w:cs="Calibri"/>
            <w:sz w:val="22"/>
            <w:szCs w:val="22"/>
          </w:rPr>
          <w:t>Canvas Privacy Policy</w:t>
        </w:r>
      </w:hyperlink>
      <w:r w:rsidRPr="00315E07">
        <w:rPr>
          <w:rFonts w:ascii="Calibri" w:hAnsi="Calibri" w:cs="Calibri"/>
          <w:sz w:val="22"/>
          <w:szCs w:val="22"/>
        </w:rPr>
        <w:t> </w:t>
      </w:r>
    </w:p>
    <w:p w14:paraId="4F957E66" w14:textId="77777777" w:rsidR="007532A4" w:rsidRPr="00315E07" w:rsidRDefault="007532A4" w:rsidP="00590885">
      <w:pPr>
        <w:numPr>
          <w:ilvl w:val="0"/>
          <w:numId w:val="5"/>
        </w:numPr>
        <w:ind w:left="720"/>
        <w:rPr>
          <w:rFonts w:ascii="Calibri" w:hAnsi="Calibri" w:cs="Calibri"/>
          <w:sz w:val="22"/>
          <w:szCs w:val="22"/>
        </w:rPr>
      </w:pPr>
      <w:hyperlink r:id="rId20" w:tgtFrame="_blank" w:history="1">
        <w:r w:rsidRPr="00315E07">
          <w:rPr>
            <w:rStyle w:val="Hyperlink"/>
            <w:rFonts w:ascii="Calibri" w:hAnsi="Calibri" w:cs="Calibri"/>
            <w:sz w:val="22"/>
            <w:szCs w:val="22"/>
          </w:rPr>
          <w:t>Canvas Accessibility Standards</w:t>
        </w:r>
      </w:hyperlink>
      <w:r w:rsidRPr="00315E07">
        <w:rPr>
          <w:rFonts w:ascii="Calibri" w:hAnsi="Calibri" w:cs="Calibri"/>
          <w:sz w:val="22"/>
          <w:szCs w:val="22"/>
        </w:rPr>
        <w:t> </w:t>
      </w:r>
    </w:p>
    <w:p w14:paraId="351EF016" w14:textId="77777777" w:rsidR="007532A4" w:rsidRPr="00315E07" w:rsidRDefault="007532A4" w:rsidP="00590885">
      <w:pPr>
        <w:numPr>
          <w:ilvl w:val="0"/>
          <w:numId w:val="6"/>
        </w:numPr>
        <w:tabs>
          <w:tab w:val="clear" w:pos="720"/>
          <w:tab w:val="num" w:pos="360"/>
        </w:tabs>
        <w:ind w:left="360"/>
        <w:rPr>
          <w:rFonts w:ascii="Calibri" w:hAnsi="Calibri" w:cs="Calibri"/>
          <w:sz w:val="22"/>
          <w:szCs w:val="22"/>
        </w:rPr>
      </w:pPr>
      <w:r w:rsidRPr="00315E07">
        <w:rPr>
          <w:rFonts w:ascii="Calibri" w:hAnsi="Calibri" w:cs="Calibri"/>
          <w:b/>
          <w:bCs/>
          <w:sz w:val="22"/>
          <w:szCs w:val="22"/>
        </w:rPr>
        <w:t>Web Browser - Chrome</w:t>
      </w:r>
      <w:r w:rsidRPr="00315E07">
        <w:rPr>
          <w:rFonts w:ascii="Calibri" w:hAnsi="Calibri" w:cs="Calibri"/>
          <w:sz w:val="22"/>
          <w:szCs w:val="22"/>
        </w:rPr>
        <w:t> is the preferred browser for Canvas. If you do not have Chrome, you can </w:t>
      </w:r>
      <w:hyperlink r:id="rId21" w:tgtFrame="_blank" w:history="1">
        <w:r w:rsidRPr="00315E07">
          <w:rPr>
            <w:rStyle w:val="Hyperlink"/>
            <w:rFonts w:ascii="Calibri" w:hAnsi="Calibri" w:cs="Calibri"/>
            <w:sz w:val="22"/>
            <w:szCs w:val="22"/>
          </w:rPr>
          <w:t>download it.</w:t>
        </w:r>
      </w:hyperlink>
      <w:r w:rsidRPr="00315E07">
        <w:rPr>
          <w:rFonts w:ascii="Calibri" w:hAnsi="Calibri" w:cs="Calibri"/>
          <w:sz w:val="22"/>
          <w:szCs w:val="22"/>
        </w:rPr>
        <w:t> </w:t>
      </w:r>
    </w:p>
    <w:p w14:paraId="7EED5E72" w14:textId="77777777" w:rsidR="007532A4" w:rsidRPr="00315E07" w:rsidRDefault="007532A4" w:rsidP="00590885">
      <w:pPr>
        <w:numPr>
          <w:ilvl w:val="0"/>
          <w:numId w:val="6"/>
        </w:numPr>
        <w:tabs>
          <w:tab w:val="clear" w:pos="720"/>
          <w:tab w:val="num" w:pos="360"/>
        </w:tabs>
        <w:ind w:left="360"/>
        <w:rPr>
          <w:rFonts w:ascii="Calibri" w:hAnsi="Calibri" w:cs="Calibri"/>
          <w:sz w:val="22"/>
          <w:szCs w:val="22"/>
        </w:rPr>
      </w:pPr>
      <w:r w:rsidRPr="00315E07">
        <w:rPr>
          <w:rFonts w:ascii="Calibri" w:hAnsi="Calibri" w:cs="Calibri"/>
          <w:sz w:val="22"/>
          <w:szCs w:val="22"/>
        </w:rPr>
        <w:t>University of Florida Email </w:t>
      </w:r>
    </w:p>
    <w:p w14:paraId="734D2F2D" w14:textId="77777777" w:rsidR="007532A4" w:rsidRPr="00315E07" w:rsidRDefault="007532A4" w:rsidP="00590885">
      <w:pPr>
        <w:numPr>
          <w:ilvl w:val="0"/>
          <w:numId w:val="7"/>
        </w:numPr>
        <w:tabs>
          <w:tab w:val="clear" w:pos="1080"/>
          <w:tab w:val="num" w:pos="720"/>
        </w:tabs>
        <w:ind w:left="720"/>
        <w:rPr>
          <w:rFonts w:ascii="Calibri" w:hAnsi="Calibri" w:cs="Calibri"/>
          <w:sz w:val="22"/>
          <w:szCs w:val="22"/>
        </w:rPr>
      </w:pPr>
      <w:r w:rsidRPr="00315E07">
        <w:rPr>
          <w:rFonts w:ascii="Calibri" w:hAnsi="Calibri" w:cs="Calibri"/>
          <w:sz w:val="22"/>
          <w:szCs w:val="22"/>
        </w:rPr>
        <w:t xml:space="preserve">Students are expected to check their </w:t>
      </w:r>
      <w:proofErr w:type="spellStart"/>
      <w:r w:rsidRPr="00315E07">
        <w:rPr>
          <w:rFonts w:ascii="Calibri" w:hAnsi="Calibri" w:cs="Calibri"/>
          <w:sz w:val="22"/>
          <w:szCs w:val="22"/>
        </w:rPr>
        <w:t>my.ufl</w:t>
      </w:r>
      <w:proofErr w:type="spellEnd"/>
      <w:r w:rsidRPr="00315E07">
        <w:rPr>
          <w:rFonts w:ascii="Calibri" w:hAnsi="Calibri" w:cs="Calibri"/>
          <w:sz w:val="22"/>
          <w:szCs w:val="22"/>
        </w:rPr>
        <w:t xml:space="preserve"> emails daily. View the </w:t>
      </w:r>
      <w:hyperlink r:id="rId22" w:tgtFrame="_blank" w:history="1">
        <w:r w:rsidRPr="00315E07">
          <w:rPr>
            <w:rStyle w:val="Hyperlink"/>
            <w:rFonts w:ascii="Calibri" w:hAnsi="Calibri" w:cs="Calibri"/>
            <w:sz w:val="22"/>
            <w:szCs w:val="22"/>
          </w:rPr>
          <w:t>Student Computing Requirements</w:t>
        </w:r>
      </w:hyperlink>
      <w:r w:rsidRPr="00315E07">
        <w:rPr>
          <w:rFonts w:ascii="Calibri" w:hAnsi="Calibri" w:cs="Calibri"/>
          <w:sz w:val="22"/>
          <w:szCs w:val="22"/>
        </w:rPr>
        <w:t xml:space="preserve"> page for information on technology requirements and expectations. </w:t>
      </w:r>
    </w:p>
    <w:p w14:paraId="17FCA9E7" w14:textId="77777777" w:rsidR="00E74920" w:rsidRPr="00315E07" w:rsidRDefault="00E74920">
      <w:pPr>
        <w:rPr>
          <w:rFonts w:ascii="Calibri" w:hAnsi="Calibri" w:cs="Calibri"/>
        </w:rPr>
      </w:pPr>
    </w:p>
    <w:p w14:paraId="23C72B2B" w14:textId="77777777" w:rsidR="00492C6E" w:rsidRPr="00315E07" w:rsidRDefault="00492C6E">
      <w:pPr>
        <w:rPr>
          <w:rFonts w:ascii="Calibri" w:eastAsiaTheme="majorEastAsia" w:hAnsi="Calibri" w:cs="Calibri"/>
          <w:b/>
          <w:color w:val="2F5496" w:themeColor="accent1" w:themeShade="BF"/>
          <w:sz w:val="28"/>
          <w:szCs w:val="28"/>
        </w:rPr>
      </w:pPr>
      <w:r w:rsidRPr="00315E07">
        <w:rPr>
          <w:rFonts w:ascii="Calibri" w:eastAsiaTheme="majorEastAsia" w:hAnsi="Calibri" w:cs="Calibri"/>
          <w:b/>
          <w:color w:val="2F5496" w:themeColor="accent1" w:themeShade="BF"/>
          <w:sz w:val="28"/>
          <w:szCs w:val="28"/>
        </w:rPr>
        <w:br w:type="page"/>
      </w:r>
    </w:p>
    <w:p w14:paraId="1F839015" w14:textId="22EE1C7A" w:rsidR="00492C6E" w:rsidRPr="00315E07" w:rsidRDefault="00492C6E" w:rsidP="00492C6E">
      <w:pPr>
        <w:rPr>
          <w:rFonts w:ascii="Calibri" w:eastAsiaTheme="majorEastAsia" w:hAnsi="Calibri" w:cs="Calibri"/>
          <w:b/>
          <w:color w:val="2F5496" w:themeColor="accent1" w:themeShade="BF"/>
          <w:sz w:val="28"/>
          <w:szCs w:val="28"/>
        </w:rPr>
      </w:pPr>
      <w:r w:rsidRPr="00315E07">
        <w:rPr>
          <w:rFonts w:ascii="Calibri" w:eastAsiaTheme="majorEastAsia" w:hAnsi="Calibri" w:cs="Calibri"/>
          <w:b/>
          <w:color w:val="2F5496" w:themeColor="accent1" w:themeShade="BF"/>
          <w:sz w:val="28"/>
          <w:szCs w:val="28"/>
        </w:rPr>
        <w:lastRenderedPageBreak/>
        <w:t>Expected Technical &amp; Digital Literacy Skills:</w:t>
      </w:r>
    </w:p>
    <w:p w14:paraId="153B4BB9" w14:textId="77777777" w:rsidR="00492C6E" w:rsidRPr="00315E07" w:rsidRDefault="00492C6E" w:rsidP="00492C6E">
      <w:pPr>
        <w:rPr>
          <w:rFonts w:ascii="Calibri" w:eastAsiaTheme="majorEastAsia" w:hAnsi="Calibri" w:cs="Calibri"/>
          <w:sz w:val="22"/>
          <w:szCs w:val="22"/>
        </w:rPr>
      </w:pPr>
      <w:r w:rsidRPr="00315E07">
        <w:rPr>
          <w:rFonts w:ascii="Calibri" w:eastAsiaTheme="majorEastAsia" w:hAnsi="Calibri" w:cs="Calibri"/>
          <w:sz w:val="22"/>
          <w:szCs w:val="22"/>
        </w:rPr>
        <w:t>Minimum skills required: </w:t>
      </w:r>
    </w:p>
    <w:p w14:paraId="1ED4C6BC" w14:textId="77777777" w:rsidR="00492C6E" w:rsidRPr="00315E07" w:rsidRDefault="00492C6E" w:rsidP="00590885">
      <w:pPr>
        <w:pStyle w:val="ListParagraph"/>
        <w:numPr>
          <w:ilvl w:val="0"/>
          <w:numId w:val="12"/>
        </w:numPr>
        <w:rPr>
          <w:rFonts w:ascii="Calibri" w:eastAsiaTheme="majorEastAsia" w:hAnsi="Calibri" w:cs="Calibri"/>
          <w:sz w:val="22"/>
          <w:szCs w:val="22"/>
        </w:rPr>
      </w:pPr>
      <w:r w:rsidRPr="00315E07">
        <w:rPr>
          <w:rFonts w:ascii="Calibri" w:eastAsiaTheme="majorEastAsia" w:hAnsi="Calibri" w:cs="Calibri"/>
          <w:sz w:val="22"/>
          <w:szCs w:val="22"/>
        </w:rPr>
        <w:t>Proficiency in utilizing Canvas and navigating the internet effectively.</w:t>
      </w:r>
    </w:p>
    <w:p w14:paraId="63D8DB8F" w14:textId="77777777" w:rsidR="00492C6E" w:rsidRPr="00315E07" w:rsidRDefault="00492C6E" w:rsidP="00590885">
      <w:pPr>
        <w:pStyle w:val="ListParagraph"/>
        <w:numPr>
          <w:ilvl w:val="0"/>
          <w:numId w:val="12"/>
        </w:numPr>
        <w:rPr>
          <w:rFonts w:ascii="Calibri" w:eastAsiaTheme="majorEastAsia" w:hAnsi="Calibri" w:cs="Calibri"/>
          <w:sz w:val="22"/>
          <w:szCs w:val="22"/>
        </w:rPr>
      </w:pPr>
      <w:r w:rsidRPr="00315E07">
        <w:rPr>
          <w:rFonts w:ascii="Calibri" w:eastAsiaTheme="majorEastAsia" w:hAnsi="Calibri" w:cs="Calibri"/>
          <w:sz w:val="22"/>
          <w:szCs w:val="22"/>
        </w:rPr>
        <w:t>Competence in using email for communication purposes, including sending and receiving messages and managing attachments.</w:t>
      </w:r>
    </w:p>
    <w:p w14:paraId="116BDECF" w14:textId="77777777" w:rsidR="00492C6E" w:rsidRPr="00315E07" w:rsidRDefault="00492C6E" w:rsidP="00590885">
      <w:pPr>
        <w:pStyle w:val="ListParagraph"/>
        <w:numPr>
          <w:ilvl w:val="0"/>
          <w:numId w:val="12"/>
        </w:numPr>
        <w:rPr>
          <w:rFonts w:ascii="Calibri" w:eastAsiaTheme="majorEastAsia" w:hAnsi="Calibri" w:cs="Calibri"/>
          <w:sz w:val="22"/>
          <w:szCs w:val="22"/>
        </w:rPr>
      </w:pPr>
      <w:r w:rsidRPr="00315E07">
        <w:rPr>
          <w:rFonts w:ascii="Calibri" w:eastAsiaTheme="majorEastAsia" w:hAnsi="Calibri" w:cs="Calibri"/>
          <w:sz w:val="22"/>
          <w:szCs w:val="22"/>
        </w:rPr>
        <w:t>Familiarity with commonly used word processing applications (such as Microsoft Word or Google Docs), including the ability to create, edit, and format documents.</w:t>
      </w:r>
    </w:p>
    <w:p w14:paraId="724F6737" w14:textId="77777777" w:rsidR="00492C6E" w:rsidRPr="00315E07" w:rsidRDefault="00492C6E" w:rsidP="00590885">
      <w:pPr>
        <w:pStyle w:val="ListParagraph"/>
        <w:numPr>
          <w:ilvl w:val="0"/>
          <w:numId w:val="12"/>
        </w:numPr>
        <w:rPr>
          <w:rFonts w:ascii="Calibri" w:eastAsiaTheme="majorEastAsia" w:hAnsi="Calibri" w:cs="Calibri"/>
          <w:sz w:val="22"/>
          <w:szCs w:val="22"/>
        </w:rPr>
      </w:pPr>
      <w:r w:rsidRPr="00315E07">
        <w:rPr>
          <w:rFonts w:ascii="Calibri" w:eastAsiaTheme="majorEastAsia" w:hAnsi="Calibri" w:cs="Calibri"/>
          <w:sz w:val="22"/>
          <w:szCs w:val="22"/>
        </w:rPr>
        <w:t>Basic computer skills, including understanding fundamental operations like file management, using menus and toolbars, and navigating between different applications.</w:t>
      </w:r>
    </w:p>
    <w:p w14:paraId="6B3795C6" w14:textId="77777777" w:rsidR="00492C6E" w:rsidRPr="00315E07" w:rsidRDefault="00492C6E" w:rsidP="00590885">
      <w:pPr>
        <w:pStyle w:val="ListParagraph"/>
        <w:numPr>
          <w:ilvl w:val="0"/>
          <w:numId w:val="12"/>
        </w:numPr>
        <w:rPr>
          <w:rFonts w:ascii="Calibri" w:eastAsiaTheme="majorEastAsia" w:hAnsi="Calibri" w:cs="Calibri"/>
          <w:sz w:val="22"/>
          <w:szCs w:val="22"/>
        </w:rPr>
      </w:pPr>
      <w:r w:rsidRPr="00315E07">
        <w:rPr>
          <w:rFonts w:ascii="Calibri" w:eastAsiaTheme="majorEastAsia" w:hAnsi="Calibri" w:cs="Calibri"/>
          <w:sz w:val="22"/>
          <w:szCs w:val="22"/>
        </w:rPr>
        <w:t>Using online search tools for specific academic purposes, including the ability to use search criteria, keywords, and filters.</w:t>
      </w:r>
    </w:p>
    <w:p w14:paraId="4E79C33E" w14:textId="0872FF0F" w:rsidR="00492C6E" w:rsidRPr="00315E07" w:rsidRDefault="00492C6E" w:rsidP="00590885">
      <w:pPr>
        <w:pStyle w:val="ListParagraph"/>
        <w:numPr>
          <w:ilvl w:val="0"/>
          <w:numId w:val="12"/>
        </w:numPr>
        <w:rPr>
          <w:rFonts w:ascii="Calibri" w:eastAsiaTheme="majorEastAsia" w:hAnsi="Calibri" w:cs="Calibri"/>
          <w:sz w:val="22"/>
          <w:szCs w:val="22"/>
        </w:rPr>
      </w:pPr>
      <w:r w:rsidRPr="00315E07">
        <w:rPr>
          <w:rFonts w:ascii="Calibri" w:eastAsiaTheme="majorEastAsia" w:hAnsi="Calibri" w:cs="Calibri"/>
          <w:sz w:val="22"/>
          <w:szCs w:val="22"/>
        </w:rPr>
        <w:t>Analyzing digital information for credibility, currency, and bias.</w:t>
      </w:r>
      <w:r w:rsidR="002D0798" w:rsidRPr="00315E07">
        <w:rPr>
          <w:rFonts w:ascii="Calibri" w:eastAsiaTheme="majorEastAsia" w:hAnsi="Calibri" w:cs="Calibri"/>
          <w:sz w:val="22"/>
          <w:szCs w:val="22"/>
        </w:rPr>
        <w:br/>
      </w:r>
    </w:p>
    <w:p w14:paraId="2C5750E6" w14:textId="77777777" w:rsidR="00A123A5" w:rsidRPr="00315E07" w:rsidRDefault="00A123A5" w:rsidP="00A123A5">
      <w:pPr>
        <w:pStyle w:val="Heading2"/>
        <w:rPr>
          <w:rFonts w:ascii="Calibri" w:hAnsi="Calibri" w:cs="Calibri"/>
          <w:sz w:val="28"/>
          <w:szCs w:val="28"/>
        </w:rPr>
      </w:pPr>
      <w:r w:rsidRPr="00315E07">
        <w:rPr>
          <w:rFonts w:ascii="Calibri" w:hAnsi="Calibri" w:cs="Calibri"/>
          <w:sz w:val="28"/>
          <w:szCs w:val="28"/>
        </w:rPr>
        <w:t>Artificial Intelligence (A.I.) Use:</w:t>
      </w:r>
    </w:p>
    <w:p w14:paraId="2CC73F87" w14:textId="77777777" w:rsidR="00A123A5" w:rsidRPr="00315E07" w:rsidRDefault="00A123A5" w:rsidP="00A123A5">
      <w:pPr>
        <w:rPr>
          <w:rFonts w:ascii="Calibri" w:hAnsi="Calibri" w:cs="Calibri"/>
          <w:sz w:val="22"/>
          <w:szCs w:val="22"/>
        </w:rPr>
      </w:pPr>
      <w:r w:rsidRPr="00315E07">
        <w:rPr>
          <w:rFonts w:ascii="Calibri" w:hAnsi="Calibri" w:cs="Calibri"/>
          <w:sz w:val="22"/>
          <w:szCs w:val="22"/>
        </w:rPr>
        <w:t>You may use AI programs e.g. ChatGPT to help generate ideas and brainstorm. However, you should note that the material generated by these programs may be inaccurate, incomplete, or otherwise problematic. Relying on these programs also keeps you from developing your own independent thinking and creativity. These are important skills that you should be developing in this class. You may not submit any work generated by an AI program as your own. If you include material generated by an AI program, it should be cited like any other reference material (with due consideration for the quality of the reference, which may be poor). AI-generated submissions are not permitted and will be treated as plagiarism and referred to the Student Conduct and Conflict Resolution office for review. If you have questions about what is appropriate or acceptable, please ask. We are happy to help you.</w:t>
      </w:r>
    </w:p>
    <w:p w14:paraId="645E4D84" w14:textId="77777777" w:rsidR="00A123A5" w:rsidRPr="00315E07" w:rsidRDefault="00A123A5" w:rsidP="008577F8">
      <w:pPr>
        <w:pStyle w:val="Heading2"/>
        <w:rPr>
          <w:rFonts w:ascii="Calibri" w:hAnsi="Calibri" w:cs="Calibri"/>
          <w:sz w:val="22"/>
          <w:szCs w:val="22"/>
        </w:rPr>
      </w:pPr>
    </w:p>
    <w:p w14:paraId="530EBF02" w14:textId="48E3C08A" w:rsidR="008577F8" w:rsidRPr="00315E07" w:rsidRDefault="000928BD" w:rsidP="008577F8">
      <w:pPr>
        <w:pStyle w:val="Heading2"/>
        <w:rPr>
          <w:rFonts w:ascii="Calibri" w:hAnsi="Calibri" w:cs="Calibri"/>
          <w:sz w:val="28"/>
          <w:szCs w:val="28"/>
        </w:rPr>
      </w:pPr>
      <w:r w:rsidRPr="00315E07">
        <w:rPr>
          <w:rFonts w:ascii="Calibri" w:hAnsi="Calibri" w:cs="Calibri"/>
          <w:sz w:val="28"/>
          <w:szCs w:val="28"/>
        </w:rPr>
        <w:t>Equipment and Bryant Space Science Center Mac Lab</w:t>
      </w:r>
      <w:r w:rsidR="008577F8" w:rsidRPr="00315E07">
        <w:rPr>
          <w:rFonts w:ascii="Calibri" w:hAnsi="Calibri" w:cs="Calibri"/>
          <w:sz w:val="28"/>
          <w:szCs w:val="28"/>
        </w:rPr>
        <w:t>:</w:t>
      </w:r>
    </w:p>
    <w:p w14:paraId="0BC2A86B" w14:textId="18A195F8" w:rsidR="00C906AF" w:rsidRPr="00315E07" w:rsidRDefault="00C906AF" w:rsidP="004F39F4">
      <w:pPr>
        <w:rPr>
          <w:rFonts w:ascii="Calibri" w:hAnsi="Calibri" w:cs="Calibri"/>
          <w:sz w:val="22"/>
          <w:szCs w:val="22"/>
        </w:rPr>
      </w:pPr>
      <w:r w:rsidRPr="00315E07">
        <w:rPr>
          <w:rFonts w:ascii="Calibri" w:hAnsi="Calibri" w:cs="Calibri"/>
          <w:sz w:val="22"/>
          <w:szCs w:val="22"/>
        </w:rPr>
        <w:t xml:space="preserve">Food and drink are </w:t>
      </w:r>
      <w:r w:rsidRPr="00315E07">
        <w:rPr>
          <w:rFonts w:ascii="Calibri" w:hAnsi="Calibri" w:cs="Calibri"/>
          <w:b/>
          <w:sz w:val="22"/>
          <w:szCs w:val="22"/>
        </w:rPr>
        <w:t>NOT</w:t>
      </w:r>
      <w:r w:rsidRPr="00315E07">
        <w:rPr>
          <w:rFonts w:ascii="Calibri" w:hAnsi="Calibri" w:cs="Calibri"/>
          <w:sz w:val="22"/>
          <w:szCs w:val="22"/>
        </w:rPr>
        <w:t xml:space="preserve"> permitted in the computer lab.</w:t>
      </w:r>
      <w:r w:rsidR="00ED7E3F" w:rsidRPr="00315E07">
        <w:rPr>
          <w:rFonts w:ascii="Calibri" w:hAnsi="Calibri" w:cs="Calibri"/>
          <w:sz w:val="22"/>
          <w:szCs w:val="22"/>
        </w:rPr>
        <w:t xml:space="preserve"> Only water in a container that has a screw-on lid or can be closed is permitted.</w:t>
      </w:r>
    </w:p>
    <w:p w14:paraId="541E60C1" w14:textId="77777777" w:rsidR="00C12937" w:rsidRPr="00315E07" w:rsidRDefault="00C12937" w:rsidP="00C12937">
      <w:pPr>
        <w:rPr>
          <w:rFonts w:ascii="Calibri" w:hAnsi="Calibri" w:cs="Calibri"/>
        </w:rPr>
      </w:pPr>
    </w:p>
    <w:p w14:paraId="2C72A7AD" w14:textId="77777777" w:rsidR="00C12937" w:rsidRPr="00315E07" w:rsidRDefault="00C12937" w:rsidP="00C12937">
      <w:pPr>
        <w:pStyle w:val="Heading2"/>
        <w:rPr>
          <w:rFonts w:ascii="Calibri" w:hAnsi="Calibri" w:cs="Calibri"/>
          <w:sz w:val="28"/>
          <w:szCs w:val="28"/>
        </w:rPr>
      </w:pPr>
      <w:r w:rsidRPr="00315E07">
        <w:rPr>
          <w:rFonts w:ascii="Calibri" w:hAnsi="Calibri" w:cs="Calibri"/>
          <w:sz w:val="28"/>
          <w:szCs w:val="28"/>
        </w:rPr>
        <w:t>Prerequisite Knowledge:</w:t>
      </w:r>
    </w:p>
    <w:p w14:paraId="45977057" w14:textId="77777777" w:rsidR="00C12937" w:rsidRPr="00315E07" w:rsidRDefault="00C12937" w:rsidP="00C12937">
      <w:pPr>
        <w:rPr>
          <w:rFonts w:ascii="Calibri" w:hAnsi="Calibri" w:cs="Calibri"/>
        </w:rPr>
      </w:pPr>
      <w:r w:rsidRPr="00315E07">
        <w:rPr>
          <w:rFonts w:ascii="Calibri" w:hAnsi="Calibri" w:cs="Calibri"/>
        </w:rPr>
        <w:t>There are no prerequisite courses required for this course. A general understanding of science and communication will be beneficial for this class, but it is not required.</w:t>
      </w:r>
    </w:p>
    <w:p w14:paraId="6D24267B" w14:textId="77777777" w:rsidR="00492C6E" w:rsidRPr="00315E07" w:rsidRDefault="00492C6E" w:rsidP="00FE0EA9">
      <w:pPr>
        <w:rPr>
          <w:rFonts w:ascii="Calibri" w:hAnsi="Calibri" w:cs="Calibri"/>
        </w:rPr>
      </w:pPr>
    </w:p>
    <w:p w14:paraId="0F5D1F83" w14:textId="77777777" w:rsidR="001F21E5" w:rsidRPr="00315E07" w:rsidRDefault="001F21E5" w:rsidP="001F21E5">
      <w:pPr>
        <w:pStyle w:val="Heading1"/>
        <w:rPr>
          <w:rFonts w:ascii="Calibri" w:hAnsi="Calibri" w:cs="Calibri"/>
        </w:rPr>
      </w:pPr>
      <w:r w:rsidRPr="00315E07">
        <w:rPr>
          <w:rFonts w:ascii="Calibri" w:hAnsi="Calibri" w:cs="Calibri"/>
        </w:rPr>
        <w:t>Instructor Response &amp; Feedback</w:t>
      </w:r>
    </w:p>
    <w:p w14:paraId="364C74BE" w14:textId="74E2FC78" w:rsidR="001F21E5" w:rsidRPr="00315E07" w:rsidRDefault="00E17D70" w:rsidP="001F21E5">
      <w:pPr>
        <w:rPr>
          <w:rFonts w:ascii="Calibri" w:hAnsi="Calibri" w:cs="Calibri"/>
        </w:rPr>
      </w:pPr>
      <w:r w:rsidRPr="00315E07">
        <w:rPr>
          <w:rFonts w:ascii="Calibri" w:hAnsi="Calibri" w:cs="Calibri"/>
        </w:rPr>
        <w:t>The instructor and graders are committed to responding to your Canvas and email messages </w:t>
      </w:r>
      <w:r w:rsidRPr="00315E07">
        <w:rPr>
          <w:rFonts w:ascii="Calibri" w:hAnsi="Calibri" w:cs="Calibri"/>
          <w:b/>
          <w:bCs/>
        </w:rPr>
        <w:t>within 24 hours</w:t>
      </w:r>
      <w:r w:rsidRPr="00315E07">
        <w:rPr>
          <w:rFonts w:ascii="Calibri" w:hAnsi="Calibri" w:cs="Calibri"/>
        </w:rPr>
        <w:t> when feasible during the work week, Monday through Friday, </w:t>
      </w:r>
      <w:r w:rsidRPr="00315E07">
        <w:rPr>
          <w:rFonts w:ascii="Calibri" w:hAnsi="Calibri" w:cs="Calibri"/>
          <w:i/>
          <w:iCs/>
        </w:rPr>
        <w:t>except holidays</w:t>
      </w:r>
      <w:r w:rsidRPr="00315E07">
        <w:rPr>
          <w:rFonts w:ascii="Calibri" w:hAnsi="Calibri" w:cs="Calibri"/>
        </w:rPr>
        <w:t>. The major assignments will be graded, with </w:t>
      </w:r>
      <w:r w:rsidRPr="00315E07">
        <w:rPr>
          <w:rFonts w:ascii="Calibri" w:hAnsi="Calibri" w:cs="Calibri"/>
          <w:i/>
          <w:iCs/>
        </w:rPr>
        <w:t>meaningful feedback</w:t>
      </w:r>
      <w:r w:rsidRPr="00315E07">
        <w:rPr>
          <w:rFonts w:ascii="Calibri" w:hAnsi="Calibri" w:cs="Calibri"/>
        </w:rPr>
        <w:t> provided,</w:t>
      </w:r>
      <w:r w:rsidRPr="00315E07">
        <w:rPr>
          <w:rFonts w:ascii="Calibri" w:hAnsi="Calibri" w:cs="Calibri"/>
          <w:b/>
          <w:bCs/>
        </w:rPr>
        <w:t> within one week of their submission</w:t>
      </w:r>
      <w:r w:rsidRPr="00315E07">
        <w:rPr>
          <w:rFonts w:ascii="Calibri" w:hAnsi="Calibri" w:cs="Calibri"/>
        </w:rPr>
        <w:t>. Quizzes are graded automatically upon submission. </w:t>
      </w:r>
    </w:p>
    <w:p w14:paraId="22CF6754" w14:textId="6717BEBC" w:rsidR="0031422D" w:rsidRPr="00315E07" w:rsidRDefault="0031422D">
      <w:pPr>
        <w:rPr>
          <w:rFonts w:ascii="Calibri" w:hAnsi="Calibri" w:cs="Calibri"/>
          <w:b/>
          <w:sz w:val="28"/>
        </w:rPr>
      </w:pPr>
    </w:p>
    <w:p w14:paraId="3816C6D8" w14:textId="37FDE88E" w:rsidR="00652FB1" w:rsidRPr="00315E07" w:rsidRDefault="00652FB1" w:rsidP="00652FB1">
      <w:pPr>
        <w:pStyle w:val="Heading1"/>
        <w:rPr>
          <w:rFonts w:ascii="Calibri" w:hAnsi="Calibri" w:cs="Calibri"/>
        </w:rPr>
      </w:pPr>
      <w:r w:rsidRPr="00315E07">
        <w:rPr>
          <w:rFonts w:ascii="Calibri" w:hAnsi="Calibri" w:cs="Calibri"/>
        </w:rPr>
        <w:t>Assignments</w:t>
      </w:r>
    </w:p>
    <w:p w14:paraId="1CA54180" w14:textId="77777777" w:rsidR="00E37888" w:rsidRPr="00315E07" w:rsidRDefault="00E37888" w:rsidP="00E37888">
      <w:pPr>
        <w:pStyle w:val="Heading2"/>
        <w:rPr>
          <w:rFonts w:ascii="Calibri" w:hAnsi="Calibri" w:cs="Calibri"/>
          <w:sz w:val="28"/>
          <w:szCs w:val="28"/>
        </w:rPr>
      </w:pPr>
      <w:r w:rsidRPr="00315E07">
        <w:rPr>
          <w:rFonts w:ascii="Calibri" w:hAnsi="Calibri" w:cs="Calibri"/>
          <w:sz w:val="28"/>
          <w:szCs w:val="28"/>
        </w:rPr>
        <w:t>Late Assignment Policy:</w:t>
      </w:r>
    </w:p>
    <w:p w14:paraId="0ACE8FFD" w14:textId="77777777" w:rsidR="00E37888" w:rsidRPr="00315E07" w:rsidRDefault="00E37888" w:rsidP="00E37888">
      <w:pPr>
        <w:rPr>
          <w:rFonts w:ascii="Calibri" w:hAnsi="Calibri" w:cs="Calibri"/>
          <w:sz w:val="22"/>
          <w:szCs w:val="22"/>
        </w:rPr>
      </w:pPr>
      <w:r w:rsidRPr="00315E07">
        <w:rPr>
          <w:rFonts w:ascii="Calibri" w:hAnsi="Calibri" w:cs="Calibri"/>
          <w:sz w:val="22"/>
          <w:szCs w:val="22"/>
        </w:rPr>
        <w:t xml:space="preserve">A </w:t>
      </w:r>
      <w:r w:rsidRPr="00315E07">
        <w:rPr>
          <w:rFonts w:ascii="Calibri" w:hAnsi="Calibri" w:cs="Calibri"/>
          <w:b/>
          <w:sz w:val="22"/>
          <w:szCs w:val="22"/>
          <w:u w:val="single"/>
        </w:rPr>
        <w:t>10</w:t>
      </w:r>
      <w:r w:rsidRPr="00315E07">
        <w:rPr>
          <w:rFonts w:ascii="Calibri" w:hAnsi="Calibri" w:cs="Calibri"/>
          <w:b/>
          <w:sz w:val="22"/>
          <w:szCs w:val="22"/>
        </w:rPr>
        <w:t xml:space="preserve">-percent </w:t>
      </w:r>
      <w:r w:rsidRPr="00315E07">
        <w:rPr>
          <w:rFonts w:ascii="Calibri" w:hAnsi="Calibri" w:cs="Calibri"/>
          <w:b/>
          <w:sz w:val="22"/>
          <w:szCs w:val="22"/>
          <w:u w:val="single"/>
        </w:rPr>
        <w:t>per day</w:t>
      </w:r>
      <w:r w:rsidRPr="00315E07">
        <w:rPr>
          <w:rFonts w:ascii="Calibri" w:hAnsi="Calibri" w:cs="Calibri"/>
          <w:b/>
          <w:sz w:val="22"/>
          <w:szCs w:val="22"/>
        </w:rPr>
        <w:t xml:space="preserve"> </w:t>
      </w:r>
      <w:r w:rsidRPr="00315E07">
        <w:rPr>
          <w:rFonts w:ascii="Calibri" w:hAnsi="Calibri" w:cs="Calibri"/>
          <w:sz w:val="22"/>
          <w:szCs w:val="22"/>
        </w:rPr>
        <w:t xml:space="preserve">deduction will be assessed for assignments turned in late. Work more than a week late will </w:t>
      </w:r>
      <w:r w:rsidRPr="00315E07">
        <w:rPr>
          <w:rFonts w:ascii="Calibri" w:hAnsi="Calibri" w:cs="Calibri"/>
          <w:b/>
          <w:bCs/>
          <w:sz w:val="22"/>
          <w:szCs w:val="22"/>
          <w:u w:val="single"/>
        </w:rPr>
        <w:t>not</w:t>
      </w:r>
      <w:r w:rsidRPr="00315E07">
        <w:rPr>
          <w:rFonts w:ascii="Calibri" w:hAnsi="Calibri" w:cs="Calibri"/>
          <w:sz w:val="22"/>
          <w:szCs w:val="22"/>
        </w:rPr>
        <w:t xml:space="preserve"> be accepted. This policy will be </w:t>
      </w:r>
      <w:r w:rsidRPr="00315E07">
        <w:rPr>
          <w:rFonts w:ascii="Calibri" w:hAnsi="Calibri" w:cs="Calibri"/>
          <w:sz w:val="22"/>
          <w:szCs w:val="22"/>
          <w:u w:val="single"/>
        </w:rPr>
        <w:t>strictly</w:t>
      </w:r>
      <w:r w:rsidRPr="00315E07">
        <w:rPr>
          <w:rFonts w:ascii="Calibri" w:hAnsi="Calibri" w:cs="Calibri"/>
          <w:sz w:val="22"/>
          <w:szCs w:val="22"/>
        </w:rPr>
        <w:t xml:space="preserve"> enforced.</w:t>
      </w:r>
    </w:p>
    <w:p w14:paraId="304A5127" w14:textId="77777777" w:rsidR="00E37888" w:rsidRPr="00315E07" w:rsidRDefault="00E37888">
      <w:pPr>
        <w:rPr>
          <w:rFonts w:ascii="Calibri" w:eastAsiaTheme="majorEastAsia" w:hAnsi="Calibri" w:cs="Calibri"/>
          <w:b/>
          <w:color w:val="2F5496" w:themeColor="accent1" w:themeShade="BF"/>
          <w:sz w:val="28"/>
          <w:szCs w:val="28"/>
        </w:rPr>
      </w:pPr>
      <w:r w:rsidRPr="00315E07">
        <w:rPr>
          <w:rFonts w:ascii="Calibri" w:hAnsi="Calibri" w:cs="Calibri"/>
          <w:sz w:val="28"/>
          <w:szCs w:val="28"/>
        </w:rPr>
        <w:br w:type="page"/>
      </w:r>
    </w:p>
    <w:p w14:paraId="5D6707B2" w14:textId="2FDF9B01" w:rsidR="00956712" w:rsidRPr="006B3DDD" w:rsidRDefault="00956712" w:rsidP="00956712">
      <w:pPr>
        <w:pStyle w:val="Heading2"/>
        <w:rPr>
          <w:rFonts w:ascii="Calibri" w:hAnsi="Calibri" w:cs="Calibri"/>
          <w:sz w:val="28"/>
          <w:szCs w:val="28"/>
        </w:rPr>
      </w:pPr>
      <w:r w:rsidRPr="006B3DDD">
        <w:rPr>
          <w:rFonts w:ascii="Calibri" w:hAnsi="Calibri" w:cs="Calibri"/>
          <w:sz w:val="28"/>
          <w:szCs w:val="28"/>
        </w:rPr>
        <w:lastRenderedPageBreak/>
        <w:t>Assignment Points &amp; Explanation:</w:t>
      </w:r>
    </w:p>
    <w:p w14:paraId="1D91B3A0" w14:textId="2A7220A0" w:rsidR="00547A0C" w:rsidRPr="006B3DDD" w:rsidRDefault="00547A0C" w:rsidP="00547A0C">
      <w:pPr>
        <w:rPr>
          <w:rFonts w:ascii="Calibri" w:hAnsi="Calibri" w:cs="Calibri"/>
          <w:sz w:val="28"/>
        </w:rPr>
      </w:pPr>
      <w:r w:rsidRPr="006B3DDD">
        <w:rPr>
          <w:rFonts w:ascii="Calibri" w:hAnsi="Calibri" w:cs="Calibri"/>
          <w:b/>
          <w:sz w:val="28"/>
        </w:rPr>
        <w:tab/>
        <w:t xml:space="preserve">    </w:t>
      </w:r>
      <w:r w:rsidRPr="006B3DDD">
        <w:rPr>
          <w:rFonts w:ascii="Calibri" w:hAnsi="Calibri" w:cs="Calibri"/>
          <w:b/>
          <w:sz w:val="28"/>
        </w:rPr>
        <w:tab/>
      </w:r>
      <w:r w:rsidRPr="006B3DDD">
        <w:rPr>
          <w:rFonts w:ascii="Calibri" w:hAnsi="Calibri" w:cs="Calibri"/>
          <w:b/>
          <w:sz w:val="28"/>
        </w:rPr>
        <w:tab/>
      </w:r>
      <w:r w:rsidRPr="006B3DDD">
        <w:rPr>
          <w:rFonts w:ascii="Calibri" w:hAnsi="Calibri" w:cs="Calibri"/>
          <w:b/>
          <w:sz w:val="28"/>
        </w:rPr>
        <w:tab/>
      </w:r>
      <w:r w:rsidRPr="006B3DDD">
        <w:rPr>
          <w:rFonts w:ascii="Calibri" w:hAnsi="Calibri" w:cs="Calibri"/>
          <w:b/>
          <w:sz w:val="28"/>
        </w:rPr>
        <w:tab/>
      </w:r>
      <w:r w:rsidRPr="006B3DDD">
        <w:rPr>
          <w:rFonts w:ascii="Calibri" w:hAnsi="Calibri" w:cs="Calibri"/>
          <w:b/>
          <w:sz w:val="28"/>
        </w:rPr>
        <w:tab/>
      </w:r>
      <w:r w:rsidR="003F3A2E" w:rsidRPr="006B3DDD">
        <w:rPr>
          <w:rFonts w:ascii="Calibri" w:hAnsi="Calibri" w:cs="Calibri"/>
          <w:b/>
          <w:sz w:val="28"/>
        </w:rPr>
        <w:tab/>
      </w:r>
      <w:r w:rsidR="00441CAF" w:rsidRPr="006B3DDD">
        <w:rPr>
          <w:rFonts w:ascii="Calibri" w:hAnsi="Calibri" w:cs="Calibri"/>
          <w:b/>
          <w:sz w:val="28"/>
        </w:rPr>
        <w:tab/>
      </w:r>
      <w:r w:rsidRPr="006B3DDD">
        <w:rPr>
          <w:rFonts w:ascii="Calibri" w:hAnsi="Calibri" w:cs="Calibri"/>
          <w:b/>
          <w:sz w:val="18"/>
          <w:szCs w:val="11"/>
          <w:u w:val="single"/>
        </w:rPr>
        <w:t>Total Score</w:t>
      </w:r>
      <w:r w:rsidR="00441CAF" w:rsidRPr="006B3DDD">
        <w:rPr>
          <w:rFonts w:ascii="Calibri" w:hAnsi="Calibri" w:cs="Calibri"/>
          <w:b/>
          <w:sz w:val="28"/>
        </w:rPr>
        <w:tab/>
      </w:r>
      <w:r w:rsidRPr="006B3DDD">
        <w:rPr>
          <w:rFonts w:ascii="Calibri" w:hAnsi="Calibri" w:cs="Calibri"/>
          <w:b/>
          <w:sz w:val="18"/>
          <w:szCs w:val="11"/>
          <w:u w:val="single"/>
        </w:rPr>
        <w:t>Your Score</w:t>
      </w:r>
    </w:p>
    <w:p w14:paraId="79A4C4B5" w14:textId="043F11D2" w:rsidR="00547A0C" w:rsidRPr="006B3DDD" w:rsidRDefault="0031422D" w:rsidP="00547A0C">
      <w:pPr>
        <w:rPr>
          <w:rFonts w:ascii="Calibri" w:hAnsi="Calibri" w:cs="Calibri"/>
          <w:sz w:val="20"/>
          <w:szCs w:val="20"/>
        </w:rPr>
      </w:pPr>
      <w:bookmarkStart w:id="0" w:name="_Hlk91063151"/>
      <w:r w:rsidRPr="006B3DDD">
        <w:rPr>
          <w:rFonts w:ascii="Calibri" w:hAnsi="Calibri" w:cs="Calibri"/>
          <w:sz w:val="20"/>
          <w:szCs w:val="20"/>
        </w:rPr>
        <w:t>Issue Desc</w:t>
      </w:r>
      <w:r w:rsidR="003F3A2E" w:rsidRPr="006B3DDD">
        <w:rPr>
          <w:rFonts w:ascii="Calibri" w:hAnsi="Calibri" w:cs="Calibri"/>
          <w:sz w:val="20"/>
          <w:szCs w:val="20"/>
        </w:rPr>
        <w:t xml:space="preserve">ription, </w:t>
      </w:r>
      <w:r w:rsidR="00ED7E3F" w:rsidRPr="006B3DDD">
        <w:rPr>
          <w:rFonts w:ascii="Calibri" w:hAnsi="Calibri" w:cs="Calibri"/>
          <w:sz w:val="20"/>
          <w:szCs w:val="20"/>
        </w:rPr>
        <w:t>Message Box, Communication Points, Storytelling</w:t>
      </w:r>
      <w:r w:rsidR="00ED7E3F" w:rsidRPr="006B3DDD">
        <w:rPr>
          <w:rFonts w:ascii="Calibri" w:hAnsi="Calibri" w:cs="Calibri"/>
          <w:sz w:val="20"/>
          <w:szCs w:val="20"/>
        </w:rPr>
        <w:tab/>
      </w:r>
      <w:r w:rsidR="00E1740E">
        <w:rPr>
          <w:rFonts w:ascii="Calibri" w:hAnsi="Calibri" w:cs="Calibri"/>
          <w:sz w:val="20"/>
          <w:szCs w:val="20"/>
        </w:rPr>
        <w:t>100</w:t>
      </w:r>
      <w:r w:rsidR="00547A0C" w:rsidRPr="006B3DDD">
        <w:rPr>
          <w:rFonts w:ascii="Calibri" w:hAnsi="Calibri" w:cs="Calibri"/>
          <w:sz w:val="20"/>
          <w:szCs w:val="20"/>
        </w:rPr>
        <w:tab/>
      </w:r>
      <w:r w:rsidR="00547A0C" w:rsidRPr="006B3DDD">
        <w:rPr>
          <w:rFonts w:ascii="Calibri" w:hAnsi="Calibri" w:cs="Calibri"/>
          <w:sz w:val="20"/>
          <w:szCs w:val="20"/>
        </w:rPr>
        <w:tab/>
        <w:t>_______</w:t>
      </w:r>
    </w:p>
    <w:p w14:paraId="411B4DD0" w14:textId="61AFD877" w:rsidR="00547A0C" w:rsidRPr="006B3DDD" w:rsidRDefault="00ED7E3F" w:rsidP="00547A0C">
      <w:pPr>
        <w:rPr>
          <w:rFonts w:ascii="Calibri" w:hAnsi="Calibri" w:cs="Calibri"/>
          <w:sz w:val="20"/>
          <w:szCs w:val="20"/>
        </w:rPr>
      </w:pPr>
      <w:r w:rsidRPr="006B3DDD">
        <w:rPr>
          <w:rFonts w:ascii="Calibri" w:hAnsi="Calibri" w:cs="Calibri"/>
          <w:sz w:val="20"/>
          <w:szCs w:val="20"/>
        </w:rPr>
        <w:t>Issues Presentation + One-pager 1</w:t>
      </w:r>
      <w:r w:rsidRPr="006B3DDD">
        <w:rPr>
          <w:rFonts w:ascii="Calibri" w:hAnsi="Calibri" w:cs="Calibri"/>
          <w:sz w:val="20"/>
          <w:szCs w:val="20"/>
        </w:rPr>
        <w:tab/>
      </w:r>
      <w:r w:rsidR="00547A0C" w:rsidRPr="006B3DDD">
        <w:rPr>
          <w:rFonts w:ascii="Calibri" w:hAnsi="Calibri" w:cs="Calibri"/>
          <w:sz w:val="20"/>
          <w:szCs w:val="20"/>
        </w:rPr>
        <w:tab/>
      </w:r>
      <w:r w:rsidR="00547A0C" w:rsidRPr="006B3DDD">
        <w:rPr>
          <w:rFonts w:ascii="Calibri" w:hAnsi="Calibri" w:cs="Calibri"/>
          <w:sz w:val="20"/>
          <w:szCs w:val="20"/>
        </w:rPr>
        <w:tab/>
      </w:r>
      <w:r w:rsidR="00441CAF" w:rsidRPr="006B3DDD">
        <w:rPr>
          <w:rFonts w:ascii="Calibri" w:hAnsi="Calibri" w:cs="Calibri"/>
          <w:sz w:val="20"/>
          <w:szCs w:val="20"/>
        </w:rPr>
        <w:tab/>
      </w:r>
      <w:r w:rsidR="003F3A2E" w:rsidRPr="006B3DDD">
        <w:rPr>
          <w:rFonts w:ascii="Calibri" w:hAnsi="Calibri" w:cs="Calibri"/>
          <w:sz w:val="20"/>
          <w:szCs w:val="20"/>
        </w:rPr>
        <w:tab/>
      </w:r>
      <w:r w:rsidR="00547A0C" w:rsidRPr="006B3DDD">
        <w:rPr>
          <w:rFonts w:ascii="Calibri" w:hAnsi="Calibri" w:cs="Calibri"/>
          <w:sz w:val="20"/>
          <w:szCs w:val="20"/>
        </w:rPr>
        <w:t>1</w:t>
      </w:r>
      <w:r w:rsidRPr="006B3DDD">
        <w:rPr>
          <w:rFonts w:ascii="Calibri" w:hAnsi="Calibri" w:cs="Calibri"/>
          <w:sz w:val="20"/>
          <w:szCs w:val="20"/>
        </w:rPr>
        <w:t>5</w:t>
      </w:r>
      <w:r w:rsidR="00547A0C" w:rsidRPr="006B3DDD">
        <w:rPr>
          <w:rFonts w:ascii="Calibri" w:hAnsi="Calibri" w:cs="Calibri"/>
          <w:sz w:val="20"/>
          <w:szCs w:val="20"/>
        </w:rPr>
        <w:t>0</w:t>
      </w:r>
      <w:r w:rsidR="00547A0C" w:rsidRPr="006B3DDD">
        <w:rPr>
          <w:rFonts w:ascii="Calibri" w:hAnsi="Calibri" w:cs="Calibri"/>
          <w:sz w:val="20"/>
          <w:szCs w:val="20"/>
        </w:rPr>
        <w:tab/>
      </w:r>
      <w:r w:rsidR="00547A0C" w:rsidRPr="006B3DDD">
        <w:rPr>
          <w:rFonts w:ascii="Calibri" w:hAnsi="Calibri" w:cs="Calibri"/>
          <w:sz w:val="20"/>
          <w:szCs w:val="20"/>
        </w:rPr>
        <w:tab/>
        <w:t>_______</w:t>
      </w:r>
    </w:p>
    <w:p w14:paraId="171F8B5E" w14:textId="3210329C" w:rsidR="00ED7E3F" w:rsidRPr="006B3DDD" w:rsidRDefault="00ED7E3F" w:rsidP="00ED7E3F">
      <w:pPr>
        <w:rPr>
          <w:rFonts w:ascii="Calibri" w:hAnsi="Calibri" w:cs="Calibri"/>
          <w:sz w:val="20"/>
          <w:szCs w:val="20"/>
        </w:rPr>
      </w:pPr>
      <w:r w:rsidRPr="006B3DDD">
        <w:rPr>
          <w:rFonts w:ascii="Calibri" w:hAnsi="Calibri" w:cs="Calibri"/>
          <w:sz w:val="20"/>
          <w:szCs w:val="20"/>
        </w:rPr>
        <w:t>Issues Presentation + One-pager 2</w:t>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003F3A2E" w:rsidRPr="006B3DDD">
        <w:rPr>
          <w:rFonts w:ascii="Calibri" w:hAnsi="Calibri" w:cs="Calibri"/>
          <w:sz w:val="20"/>
          <w:szCs w:val="20"/>
        </w:rPr>
        <w:tab/>
      </w:r>
      <w:r w:rsidRPr="006B3DDD">
        <w:rPr>
          <w:rFonts w:ascii="Calibri" w:hAnsi="Calibri" w:cs="Calibri"/>
          <w:sz w:val="20"/>
          <w:szCs w:val="20"/>
        </w:rPr>
        <w:t>200</w:t>
      </w:r>
      <w:r w:rsidRPr="006B3DDD">
        <w:rPr>
          <w:rFonts w:ascii="Calibri" w:hAnsi="Calibri" w:cs="Calibri"/>
          <w:sz w:val="20"/>
          <w:szCs w:val="20"/>
        </w:rPr>
        <w:tab/>
      </w:r>
      <w:r w:rsidRPr="006B3DDD">
        <w:rPr>
          <w:rFonts w:ascii="Calibri" w:hAnsi="Calibri" w:cs="Calibri"/>
          <w:sz w:val="20"/>
          <w:szCs w:val="20"/>
        </w:rPr>
        <w:tab/>
        <w:t>_______</w:t>
      </w:r>
    </w:p>
    <w:p w14:paraId="7B8B4255" w14:textId="32725B4C" w:rsidR="00ED7E3F" w:rsidRPr="006B3DDD" w:rsidRDefault="00ED7E3F" w:rsidP="00547A0C">
      <w:pPr>
        <w:rPr>
          <w:rFonts w:ascii="Calibri" w:hAnsi="Calibri" w:cs="Calibri"/>
          <w:sz w:val="20"/>
          <w:szCs w:val="20"/>
        </w:rPr>
      </w:pPr>
      <w:r w:rsidRPr="006B3DDD">
        <w:rPr>
          <w:rFonts w:ascii="Calibri" w:hAnsi="Calibri" w:cs="Calibri"/>
          <w:sz w:val="20"/>
          <w:szCs w:val="20"/>
        </w:rPr>
        <w:t>Reflection 1</w:t>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003F3A2E" w:rsidRPr="006B3DDD">
        <w:rPr>
          <w:rFonts w:ascii="Calibri" w:hAnsi="Calibri" w:cs="Calibri"/>
          <w:sz w:val="20"/>
          <w:szCs w:val="20"/>
        </w:rPr>
        <w:tab/>
      </w:r>
      <w:r w:rsidRPr="006B3DDD">
        <w:rPr>
          <w:rFonts w:ascii="Calibri" w:hAnsi="Calibri" w:cs="Calibri"/>
          <w:sz w:val="20"/>
          <w:szCs w:val="20"/>
        </w:rPr>
        <w:t>100</w:t>
      </w:r>
      <w:r w:rsidRPr="006B3DDD">
        <w:rPr>
          <w:rFonts w:ascii="Calibri" w:hAnsi="Calibri" w:cs="Calibri"/>
          <w:sz w:val="20"/>
          <w:szCs w:val="20"/>
        </w:rPr>
        <w:tab/>
      </w:r>
      <w:r w:rsidRPr="006B3DDD">
        <w:rPr>
          <w:rFonts w:ascii="Calibri" w:hAnsi="Calibri" w:cs="Calibri"/>
          <w:sz w:val="20"/>
          <w:szCs w:val="20"/>
        </w:rPr>
        <w:tab/>
        <w:t>_______</w:t>
      </w:r>
    </w:p>
    <w:p w14:paraId="4B735553" w14:textId="6825372B" w:rsidR="00ED7E3F" w:rsidRPr="006B3DDD" w:rsidRDefault="00ED7E3F" w:rsidP="00ED7E3F">
      <w:pPr>
        <w:rPr>
          <w:rFonts w:ascii="Calibri" w:hAnsi="Calibri" w:cs="Calibri"/>
          <w:sz w:val="20"/>
          <w:szCs w:val="20"/>
        </w:rPr>
      </w:pPr>
      <w:r w:rsidRPr="006B3DDD">
        <w:rPr>
          <w:rFonts w:ascii="Calibri" w:hAnsi="Calibri" w:cs="Calibri"/>
          <w:sz w:val="20"/>
          <w:szCs w:val="20"/>
        </w:rPr>
        <w:t xml:space="preserve">Reflection </w:t>
      </w:r>
      <w:r w:rsidR="005772C1" w:rsidRPr="006B3DDD">
        <w:rPr>
          <w:rFonts w:ascii="Calibri" w:hAnsi="Calibri" w:cs="Calibri"/>
          <w:sz w:val="20"/>
          <w:szCs w:val="20"/>
        </w:rPr>
        <w:t>2</w:t>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003F3A2E" w:rsidRPr="006B3DDD">
        <w:rPr>
          <w:rFonts w:ascii="Calibri" w:hAnsi="Calibri" w:cs="Calibri"/>
          <w:sz w:val="20"/>
          <w:szCs w:val="20"/>
        </w:rPr>
        <w:tab/>
      </w:r>
      <w:r w:rsidRPr="006B3DDD">
        <w:rPr>
          <w:rFonts w:ascii="Calibri" w:hAnsi="Calibri" w:cs="Calibri"/>
          <w:sz w:val="20"/>
          <w:szCs w:val="20"/>
        </w:rPr>
        <w:t>100</w:t>
      </w:r>
      <w:r w:rsidRPr="006B3DDD">
        <w:rPr>
          <w:rFonts w:ascii="Calibri" w:hAnsi="Calibri" w:cs="Calibri"/>
          <w:sz w:val="20"/>
          <w:szCs w:val="20"/>
        </w:rPr>
        <w:tab/>
      </w:r>
      <w:r w:rsidRPr="006B3DDD">
        <w:rPr>
          <w:rFonts w:ascii="Calibri" w:hAnsi="Calibri" w:cs="Calibri"/>
          <w:sz w:val="20"/>
          <w:szCs w:val="20"/>
        </w:rPr>
        <w:tab/>
        <w:t>_______</w:t>
      </w:r>
    </w:p>
    <w:p w14:paraId="229D2DFE" w14:textId="18DABE9E" w:rsidR="00ED7E3F" w:rsidRPr="006B3DDD" w:rsidRDefault="00ED7E3F" w:rsidP="00ED7E3F">
      <w:pPr>
        <w:rPr>
          <w:rFonts w:ascii="Calibri" w:hAnsi="Calibri" w:cs="Calibri"/>
          <w:sz w:val="20"/>
          <w:szCs w:val="20"/>
        </w:rPr>
      </w:pPr>
      <w:r w:rsidRPr="006B3DDD">
        <w:rPr>
          <w:rFonts w:ascii="Calibri" w:hAnsi="Calibri" w:cs="Calibri"/>
          <w:sz w:val="20"/>
          <w:szCs w:val="20"/>
        </w:rPr>
        <w:t>Reflection 3</w:t>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003F3A2E" w:rsidRPr="006B3DDD">
        <w:rPr>
          <w:rFonts w:ascii="Calibri" w:hAnsi="Calibri" w:cs="Calibri"/>
          <w:sz w:val="20"/>
          <w:szCs w:val="20"/>
        </w:rPr>
        <w:tab/>
      </w:r>
      <w:r w:rsidR="00E1740E">
        <w:rPr>
          <w:rFonts w:ascii="Calibri" w:hAnsi="Calibri" w:cs="Calibri"/>
          <w:sz w:val="20"/>
          <w:szCs w:val="20"/>
        </w:rPr>
        <w:t>200</w:t>
      </w:r>
      <w:r w:rsidRPr="006B3DDD">
        <w:rPr>
          <w:rFonts w:ascii="Calibri" w:hAnsi="Calibri" w:cs="Calibri"/>
          <w:sz w:val="20"/>
          <w:szCs w:val="20"/>
        </w:rPr>
        <w:tab/>
      </w:r>
      <w:r w:rsidRPr="006B3DDD">
        <w:rPr>
          <w:rFonts w:ascii="Calibri" w:hAnsi="Calibri" w:cs="Calibri"/>
          <w:sz w:val="20"/>
          <w:szCs w:val="20"/>
        </w:rPr>
        <w:tab/>
        <w:t>_______</w:t>
      </w:r>
    </w:p>
    <w:p w14:paraId="4D59836B" w14:textId="173E0139" w:rsidR="00ED7E3F" w:rsidRDefault="00ED7E3F" w:rsidP="00547A0C">
      <w:pPr>
        <w:rPr>
          <w:rFonts w:ascii="Calibri" w:hAnsi="Calibri" w:cs="Calibri"/>
          <w:sz w:val="20"/>
          <w:szCs w:val="20"/>
        </w:rPr>
      </w:pPr>
      <w:r w:rsidRPr="006B3DDD">
        <w:rPr>
          <w:rFonts w:ascii="Calibri" w:hAnsi="Calibri" w:cs="Calibri"/>
          <w:sz w:val="20"/>
          <w:szCs w:val="20"/>
        </w:rPr>
        <w:t>Quizzes (5 x 20)</w:t>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003F3A2E" w:rsidRPr="006B3DDD">
        <w:rPr>
          <w:rFonts w:ascii="Calibri" w:hAnsi="Calibri" w:cs="Calibri"/>
          <w:sz w:val="20"/>
          <w:szCs w:val="20"/>
        </w:rPr>
        <w:tab/>
      </w:r>
      <w:r w:rsidRPr="006B3DDD">
        <w:rPr>
          <w:rFonts w:ascii="Calibri" w:hAnsi="Calibri" w:cs="Calibri"/>
          <w:sz w:val="20"/>
          <w:szCs w:val="20"/>
        </w:rPr>
        <w:t>100</w:t>
      </w:r>
      <w:r w:rsidRPr="006B3DDD">
        <w:rPr>
          <w:rFonts w:ascii="Calibri" w:hAnsi="Calibri" w:cs="Calibri"/>
          <w:sz w:val="20"/>
          <w:szCs w:val="20"/>
        </w:rPr>
        <w:tab/>
      </w:r>
      <w:r w:rsidRPr="006B3DDD">
        <w:rPr>
          <w:rFonts w:ascii="Calibri" w:hAnsi="Calibri" w:cs="Calibri"/>
          <w:sz w:val="20"/>
          <w:szCs w:val="20"/>
        </w:rPr>
        <w:tab/>
        <w:t>_______</w:t>
      </w:r>
    </w:p>
    <w:p w14:paraId="7C23D36B" w14:textId="20DE248F" w:rsidR="004832FD" w:rsidRPr="006B3DDD" w:rsidRDefault="004832FD" w:rsidP="00547A0C">
      <w:pPr>
        <w:rPr>
          <w:rFonts w:ascii="Calibri" w:hAnsi="Calibri" w:cs="Calibri"/>
          <w:sz w:val="20"/>
          <w:szCs w:val="20"/>
        </w:rPr>
      </w:pPr>
      <w:r>
        <w:rPr>
          <w:rFonts w:ascii="Calibri" w:hAnsi="Calibri" w:cs="Calibri"/>
          <w:sz w:val="20"/>
          <w:szCs w:val="20"/>
        </w:rPr>
        <w:t>Interview with a Political Leader/Communicator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100</w:t>
      </w:r>
      <w:r>
        <w:rPr>
          <w:rFonts w:ascii="Calibri" w:hAnsi="Calibri" w:cs="Calibri"/>
          <w:sz w:val="20"/>
          <w:szCs w:val="20"/>
        </w:rPr>
        <w:tab/>
      </w:r>
      <w:r>
        <w:rPr>
          <w:rFonts w:ascii="Calibri" w:hAnsi="Calibri" w:cs="Calibri"/>
          <w:sz w:val="20"/>
          <w:szCs w:val="20"/>
        </w:rPr>
        <w:tab/>
        <w:t>_______</w:t>
      </w:r>
    </w:p>
    <w:p w14:paraId="5F06ADFA" w14:textId="2368B72B" w:rsidR="00ED7E3F" w:rsidRPr="006B3DDD" w:rsidRDefault="00ED7E3F" w:rsidP="00547A0C">
      <w:pPr>
        <w:rPr>
          <w:rFonts w:ascii="Calibri" w:hAnsi="Calibri" w:cs="Calibri"/>
          <w:sz w:val="20"/>
          <w:szCs w:val="20"/>
          <w:u w:val="single"/>
        </w:rPr>
      </w:pPr>
      <w:r w:rsidRPr="006B3DDD">
        <w:rPr>
          <w:rFonts w:ascii="Calibri" w:hAnsi="Calibri" w:cs="Calibri"/>
          <w:sz w:val="20"/>
          <w:szCs w:val="20"/>
          <w:u w:val="single"/>
        </w:rPr>
        <w:t>Participation</w:t>
      </w:r>
      <w:r w:rsidRPr="006B3DDD">
        <w:rPr>
          <w:rFonts w:ascii="Calibri" w:hAnsi="Calibri" w:cs="Calibri"/>
          <w:sz w:val="20"/>
          <w:szCs w:val="20"/>
          <w:u w:val="single"/>
        </w:rPr>
        <w:tab/>
      </w:r>
      <w:r w:rsidRPr="006B3DDD">
        <w:rPr>
          <w:rFonts w:ascii="Calibri" w:hAnsi="Calibri" w:cs="Calibri"/>
          <w:sz w:val="20"/>
          <w:szCs w:val="20"/>
          <w:u w:val="single"/>
        </w:rPr>
        <w:tab/>
      </w:r>
      <w:r w:rsidRPr="006B3DDD">
        <w:rPr>
          <w:rFonts w:ascii="Calibri" w:hAnsi="Calibri" w:cs="Calibri"/>
          <w:sz w:val="20"/>
          <w:szCs w:val="20"/>
          <w:u w:val="single"/>
        </w:rPr>
        <w:tab/>
      </w:r>
      <w:r w:rsidRPr="006B3DDD">
        <w:rPr>
          <w:rFonts w:ascii="Calibri" w:hAnsi="Calibri" w:cs="Calibri"/>
          <w:sz w:val="20"/>
          <w:szCs w:val="20"/>
          <w:u w:val="single"/>
        </w:rPr>
        <w:tab/>
      </w:r>
      <w:r w:rsidRPr="006B3DDD">
        <w:rPr>
          <w:rFonts w:ascii="Calibri" w:hAnsi="Calibri" w:cs="Calibri"/>
          <w:sz w:val="20"/>
          <w:szCs w:val="20"/>
          <w:u w:val="single"/>
        </w:rPr>
        <w:tab/>
      </w:r>
      <w:r w:rsidRPr="006B3DDD">
        <w:rPr>
          <w:rFonts w:ascii="Calibri" w:hAnsi="Calibri" w:cs="Calibri"/>
          <w:sz w:val="20"/>
          <w:szCs w:val="20"/>
          <w:u w:val="single"/>
        </w:rPr>
        <w:tab/>
      </w:r>
      <w:r w:rsidR="003F3A2E" w:rsidRPr="006B3DDD">
        <w:rPr>
          <w:rFonts w:ascii="Calibri" w:hAnsi="Calibri" w:cs="Calibri"/>
          <w:sz w:val="20"/>
          <w:szCs w:val="20"/>
          <w:u w:val="single"/>
        </w:rPr>
        <w:tab/>
      </w:r>
      <w:r w:rsidR="00D2464D">
        <w:rPr>
          <w:rFonts w:ascii="Calibri" w:hAnsi="Calibri" w:cs="Calibri"/>
          <w:sz w:val="20"/>
          <w:szCs w:val="20"/>
          <w:u w:val="single"/>
        </w:rPr>
        <w:t>50</w:t>
      </w:r>
      <w:r w:rsidRPr="006B3DDD">
        <w:rPr>
          <w:rFonts w:ascii="Calibri" w:hAnsi="Calibri" w:cs="Calibri"/>
          <w:sz w:val="20"/>
          <w:szCs w:val="20"/>
          <w:u w:val="single"/>
        </w:rPr>
        <w:tab/>
      </w:r>
      <w:r w:rsidRPr="006B3DDD">
        <w:rPr>
          <w:rFonts w:ascii="Calibri" w:hAnsi="Calibri" w:cs="Calibri"/>
          <w:sz w:val="20"/>
          <w:szCs w:val="20"/>
          <w:u w:val="single"/>
        </w:rPr>
        <w:tab/>
        <w:t>_______</w:t>
      </w:r>
    </w:p>
    <w:bookmarkEnd w:id="0"/>
    <w:p w14:paraId="35C60D07" w14:textId="499C061E" w:rsidR="00547A0C" w:rsidRDefault="00547A0C" w:rsidP="00547A0C">
      <w:pPr>
        <w:rPr>
          <w:rFonts w:ascii="Calibri" w:hAnsi="Calibri" w:cs="Calibri"/>
          <w:sz w:val="20"/>
          <w:szCs w:val="20"/>
        </w:rPr>
      </w:pP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Pr="006B3DDD">
        <w:rPr>
          <w:rFonts w:ascii="Calibri" w:hAnsi="Calibri" w:cs="Calibri"/>
          <w:sz w:val="20"/>
          <w:szCs w:val="20"/>
        </w:rPr>
        <w:tab/>
      </w:r>
      <w:r w:rsidR="00441CAF" w:rsidRPr="006B3DDD">
        <w:rPr>
          <w:rFonts w:ascii="Calibri" w:hAnsi="Calibri" w:cs="Calibri"/>
          <w:sz w:val="20"/>
          <w:szCs w:val="20"/>
        </w:rPr>
        <w:tab/>
      </w:r>
      <w:r w:rsidR="003F3A2E" w:rsidRPr="006B3DDD">
        <w:rPr>
          <w:rFonts w:ascii="Calibri" w:hAnsi="Calibri" w:cs="Calibri"/>
          <w:sz w:val="20"/>
          <w:szCs w:val="20"/>
        </w:rPr>
        <w:tab/>
      </w:r>
      <w:r w:rsidRPr="006B3DDD">
        <w:rPr>
          <w:rFonts w:ascii="Calibri" w:hAnsi="Calibri" w:cs="Calibri"/>
          <w:sz w:val="20"/>
          <w:szCs w:val="20"/>
        </w:rPr>
        <w:t>1</w:t>
      </w:r>
      <w:r w:rsidR="004832FD">
        <w:rPr>
          <w:rFonts w:ascii="Calibri" w:hAnsi="Calibri" w:cs="Calibri"/>
          <w:sz w:val="20"/>
          <w:szCs w:val="20"/>
        </w:rPr>
        <w:t>1</w:t>
      </w:r>
      <w:r w:rsidRPr="006B3DDD">
        <w:rPr>
          <w:rFonts w:ascii="Calibri" w:hAnsi="Calibri" w:cs="Calibri"/>
          <w:sz w:val="20"/>
          <w:szCs w:val="20"/>
        </w:rPr>
        <w:t>00</w:t>
      </w:r>
      <w:r w:rsidRPr="00315E07">
        <w:rPr>
          <w:rFonts w:ascii="Calibri" w:hAnsi="Calibri" w:cs="Calibri"/>
          <w:sz w:val="20"/>
          <w:szCs w:val="20"/>
        </w:rPr>
        <w:tab/>
      </w:r>
    </w:p>
    <w:p w14:paraId="2937475E" w14:textId="77777777" w:rsidR="006B3DDD" w:rsidRPr="00315E07" w:rsidRDefault="006B3DDD" w:rsidP="00547A0C">
      <w:pPr>
        <w:rPr>
          <w:rFonts w:ascii="Calibri" w:hAnsi="Calibri" w:cs="Calibri"/>
          <w:sz w:val="20"/>
          <w:szCs w:val="20"/>
        </w:rPr>
      </w:pPr>
    </w:p>
    <w:p w14:paraId="32ECA634" w14:textId="77777777" w:rsidR="00ED7E3F" w:rsidRPr="00315E07" w:rsidRDefault="00ED7E3F" w:rsidP="00590885">
      <w:pPr>
        <w:numPr>
          <w:ilvl w:val="0"/>
          <w:numId w:val="8"/>
        </w:numPr>
        <w:tabs>
          <w:tab w:val="left" w:pos="360"/>
        </w:tabs>
        <w:rPr>
          <w:rFonts w:ascii="Calibri" w:hAnsi="Calibri" w:cs="Calibri"/>
          <w:sz w:val="22"/>
          <w:szCs w:val="22"/>
        </w:rPr>
      </w:pPr>
      <w:r w:rsidRPr="00315E07">
        <w:rPr>
          <w:rFonts w:ascii="Calibri" w:hAnsi="Calibri" w:cs="Calibri"/>
          <w:i/>
          <w:iCs/>
          <w:sz w:val="22"/>
          <w:szCs w:val="22"/>
        </w:rPr>
        <w:t xml:space="preserve">Message Box, Communication Points, &amp; Storytelling: </w:t>
      </w:r>
      <w:r w:rsidRPr="00315E07">
        <w:rPr>
          <w:rFonts w:ascii="Calibri" w:hAnsi="Calibri" w:cs="Calibri"/>
          <w:sz w:val="22"/>
          <w:szCs w:val="22"/>
        </w:rPr>
        <w:t xml:space="preserve">In preparation for the </w:t>
      </w:r>
      <w:r w:rsidRPr="00315E07">
        <w:rPr>
          <w:rFonts w:ascii="Calibri" w:hAnsi="Calibri" w:cs="Calibri"/>
          <w:i/>
          <w:iCs/>
          <w:sz w:val="22"/>
          <w:szCs w:val="22"/>
        </w:rPr>
        <w:t xml:space="preserve">Issues Presentations and One-Pager </w:t>
      </w:r>
      <w:r w:rsidRPr="00315E07">
        <w:rPr>
          <w:rFonts w:ascii="Calibri" w:hAnsi="Calibri" w:cs="Calibri"/>
          <w:sz w:val="22"/>
          <w:szCs w:val="22"/>
        </w:rPr>
        <w:t xml:space="preserve">assignment, students will complete the handouts provided in class to help them develop their “issues” assignment. </w:t>
      </w:r>
    </w:p>
    <w:p w14:paraId="3BB0F2E1" w14:textId="77777777" w:rsidR="00ED7E3F" w:rsidRPr="00315E07" w:rsidRDefault="00ED7E3F" w:rsidP="00590885">
      <w:pPr>
        <w:numPr>
          <w:ilvl w:val="0"/>
          <w:numId w:val="8"/>
        </w:numPr>
        <w:tabs>
          <w:tab w:val="left" w:pos="360"/>
        </w:tabs>
        <w:rPr>
          <w:rFonts w:ascii="Calibri" w:hAnsi="Calibri" w:cs="Calibri"/>
          <w:sz w:val="22"/>
          <w:szCs w:val="22"/>
        </w:rPr>
      </w:pPr>
      <w:r w:rsidRPr="00315E07">
        <w:rPr>
          <w:rFonts w:ascii="Calibri" w:hAnsi="Calibri" w:cs="Calibri"/>
          <w:i/>
          <w:noProof/>
          <w:sz w:val="22"/>
          <w:szCs w:val="22"/>
        </w:rPr>
        <w:t>Issue Presentations and One-Pager</w:t>
      </w:r>
      <w:r w:rsidRPr="00315E07">
        <w:rPr>
          <w:rFonts w:ascii="Calibri" w:hAnsi="Calibri" w:cs="Calibri"/>
          <w:sz w:val="22"/>
          <w:szCs w:val="22"/>
        </w:rPr>
        <w:t xml:space="preserve">: Students will select an agricultural and life sciences policy issue. Students will create a one-pager, based on instructions provided in class, as a “leave-behind” on the agricultural or life sciences policy or issue that the student selects to analyze. Students will present their one-pager as they would to a policymaker or leader in a one-on-one setting. Students will have the opportunity to revise their one-pager and presentation and do a second submission later in the semester. </w:t>
      </w:r>
    </w:p>
    <w:p w14:paraId="0E62815A" w14:textId="4D68224A" w:rsidR="00ED7E3F" w:rsidRPr="00315E07" w:rsidRDefault="00ED7E3F" w:rsidP="00590885">
      <w:pPr>
        <w:numPr>
          <w:ilvl w:val="0"/>
          <w:numId w:val="8"/>
        </w:numPr>
        <w:tabs>
          <w:tab w:val="left" w:pos="360"/>
        </w:tabs>
        <w:rPr>
          <w:rFonts w:ascii="Calibri" w:hAnsi="Calibri" w:cs="Calibri"/>
          <w:sz w:val="22"/>
          <w:szCs w:val="22"/>
        </w:rPr>
      </w:pPr>
      <w:r w:rsidRPr="00315E07">
        <w:rPr>
          <w:rFonts w:ascii="Calibri" w:hAnsi="Calibri" w:cs="Calibri"/>
          <w:i/>
          <w:noProof/>
          <w:sz w:val="22"/>
          <w:szCs w:val="22"/>
        </w:rPr>
        <w:t>Reflections (3) and Participation</w:t>
      </w:r>
      <w:r w:rsidRPr="00315E07">
        <w:rPr>
          <w:rFonts w:ascii="Calibri" w:hAnsi="Calibri" w:cs="Calibri"/>
          <w:sz w:val="22"/>
          <w:szCs w:val="22"/>
        </w:rPr>
        <w:t>: Students will provide three thoughtful reflection</w:t>
      </w:r>
      <w:r w:rsidR="00065741">
        <w:rPr>
          <w:rFonts w:ascii="Calibri" w:hAnsi="Calibri" w:cs="Calibri"/>
          <w:sz w:val="22"/>
          <w:szCs w:val="22"/>
        </w:rPr>
        <w:t>s</w:t>
      </w:r>
      <w:r w:rsidRPr="00315E07">
        <w:rPr>
          <w:rFonts w:ascii="Calibri" w:hAnsi="Calibri" w:cs="Calibri"/>
          <w:sz w:val="22"/>
          <w:szCs w:val="22"/>
        </w:rPr>
        <w:t xml:space="preserve"> on guest speakers and overall topics. Students </w:t>
      </w:r>
      <w:r w:rsidR="00590885">
        <w:rPr>
          <w:rFonts w:ascii="Calibri" w:hAnsi="Calibri" w:cs="Calibri"/>
          <w:sz w:val="22"/>
          <w:szCs w:val="22"/>
        </w:rPr>
        <w:t>will also</w:t>
      </w:r>
      <w:r w:rsidRPr="00315E07">
        <w:rPr>
          <w:rFonts w:ascii="Calibri" w:hAnsi="Calibri" w:cs="Calibri"/>
          <w:sz w:val="22"/>
          <w:szCs w:val="22"/>
        </w:rPr>
        <w:t xml:space="preserve"> be assessed on their participation in class during their interactions with speakers. It is expected that students take notes and interact with guest speakers.</w:t>
      </w:r>
    </w:p>
    <w:p w14:paraId="7409047A" w14:textId="450981A2" w:rsidR="00ED7E3F" w:rsidRPr="00315E07" w:rsidRDefault="00ED7E3F" w:rsidP="00590885">
      <w:pPr>
        <w:numPr>
          <w:ilvl w:val="0"/>
          <w:numId w:val="8"/>
        </w:numPr>
        <w:tabs>
          <w:tab w:val="left" w:pos="360"/>
        </w:tabs>
        <w:rPr>
          <w:rFonts w:ascii="Calibri" w:hAnsi="Calibri" w:cs="Calibri"/>
          <w:sz w:val="22"/>
          <w:szCs w:val="22"/>
        </w:rPr>
      </w:pPr>
      <w:r w:rsidRPr="00315E07">
        <w:rPr>
          <w:rFonts w:ascii="Calibri" w:hAnsi="Calibri" w:cs="Calibri"/>
          <w:i/>
          <w:noProof/>
          <w:sz w:val="22"/>
          <w:szCs w:val="22"/>
        </w:rPr>
        <w:t>Quizzes (5)</w:t>
      </w:r>
      <w:r w:rsidRPr="00315E07">
        <w:rPr>
          <w:rFonts w:ascii="Calibri" w:hAnsi="Calibri" w:cs="Calibri"/>
          <w:iCs/>
          <w:noProof/>
          <w:sz w:val="22"/>
          <w:szCs w:val="22"/>
        </w:rPr>
        <w:t xml:space="preserve">: There will be five quizzes on the assigned readings and course materials. These will be due </w:t>
      </w:r>
      <w:r w:rsidRPr="00315E07">
        <w:rPr>
          <w:rFonts w:ascii="Calibri" w:hAnsi="Calibri" w:cs="Calibri"/>
          <w:b/>
          <w:bCs/>
          <w:iCs/>
          <w:noProof/>
          <w:sz w:val="22"/>
          <w:szCs w:val="22"/>
          <w:u w:val="single"/>
        </w:rPr>
        <w:t>prior</w:t>
      </w:r>
      <w:r w:rsidRPr="00315E07">
        <w:rPr>
          <w:rFonts w:ascii="Calibri" w:hAnsi="Calibri" w:cs="Calibri"/>
          <w:iCs/>
          <w:noProof/>
          <w:sz w:val="22"/>
          <w:szCs w:val="22"/>
        </w:rPr>
        <w:t xml:space="preserve"> to class every other week. A sixth quiz will be conducted near the end of the </w:t>
      </w:r>
      <w:r w:rsidR="00590885">
        <w:rPr>
          <w:rFonts w:ascii="Calibri" w:hAnsi="Calibri" w:cs="Calibri"/>
          <w:iCs/>
          <w:noProof/>
          <w:sz w:val="22"/>
          <w:szCs w:val="22"/>
        </w:rPr>
        <w:t>semester</w:t>
      </w:r>
      <w:r w:rsidRPr="00315E07">
        <w:rPr>
          <w:rFonts w:ascii="Calibri" w:hAnsi="Calibri" w:cs="Calibri"/>
          <w:iCs/>
          <w:noProof/>
          <w:sz w:val="22"/>
          <w:szCs w:val="22"/>
        </w:rPr>
        <w:t xml:space="preserve">; students will be able to make up one quiz by taking the sixth quiz </w:t>
      </w:r>
      <w:r w:rsidRPr="00F7052F">
        <w:rPr>
          <w:rFonts w:ascii="Calibri" w:hAnsi="Calibri" w:cs="Calibri"/>
          <w:b/>
          <w:bCs/>
          <w:iCs/>
          <w:noProof/>
          <w:sz w:val="22"/>
          <w:szCs w:val="22"/>
        </w:rPr>
        <w:t>OR</w:t>
      </w:r>
      <w:r w:rsidRPr="00315E07">
        <w:rPr>
          <w:rFonts w:ascii="Calibri" w:hAnsi="Calibri" w:cs="Calibri"/>
          <w:iCs/>
          <w:noProof/>
          <w:sz w:val="22"/>
          <w:szCs w:val="22"/>
        </w:rPr>
        <w:t xml:space="preserve"> drop their lowest quiz grade. </w:t>
      </w:r>
    </w:p>
    <w:p w14:paraId="18FDB1A9" w14:textId="714580AE" w:rsidR="00ED7E3F" w:rsidRPr="00315E07" w:rsidRDefault="00ED7E3F" w:rsidP="00590885">
      <w:pPr>
        <w:numPr>
          <w:ilvl w:val="0"/>
          <w:numId w:val="8"/>
        </w:numPr>
        <w:tabs>
          <w:tab w:val="left" w:pos="360"/>
        </w:tabs>
        <w:rPr>
          <w:rFonts w:ascii="Calibri" w:hAnsi="Calibri" w:cs="Calibri"/>
          <w:sz w:val="22"/>
          <w:szCs w:val="22"/>
        </w:rPr>
      </w:pPr>
      <w:r w:rsidRPr="00315E07">
        <w:rPr>
          <w:rFonts w:ascii="Calibri" w:hAnsi="Calibri" w:cs="Calibri"/>
          <w:i/>
          <w:noProof/>
          <w:sz w:val="22"/>
          <w:szCs w:val="22"/>
        </w:rPr>
        <w:t xml:space="preserve">Interview with a Political Leader/Communicator: </w:t>
      </w:r>
      <w:r w:rsidRPr="00315E07">
        <w:rPr>
          <w:rFonts w:ascii="Calibri" w:hAnsi="Calibri" w:cs="Calibri"/>
          <w:iCs/>
          <w:noProof/>
          <w:sz w:val="22"/>
          <w:szCs w:val="22"/>
        </w:rPr>
        <w:t xml:space="preserve">Students will identify a </w:t>
      </w:r>
      <w:r w:rsidR="00F7052F">
        <w:rPr>
          <w:rFonts w:ascii="Calibri" w:hAnsi="Calibri" w:cs="Calibri"/>
          <w:iCs/>
          <w:noProof/>
          <w:sz w:val="22"/>
          <w:szCs w:val="22"/>
        </w:rPr>
        <w:t>p</w:t>
      </w:r>
      <w:r w:rsidRPr="00315E07">
        <w:rPr>
          <w:rFonts w:ascii="Calibri" w:hAnsi="Calibri" w:cs="Calibri"/>
          <w:iCs/>
          <w:noProof/>
          <w:sz w:val="22"/>
          <w:szCs w:val="22"/>
        </w:rPr>
        <w:t xml:space="preserve">olitical </w:t>
      </w:r>
      <w:r w:rsidR="00F7052F">
        <w:rPr>
          <w:rFonts w:ascii="Calibri" w:hAnsi="Calibri" w:cs="Calibri"/>
          <w:iCs/>
          <w:noProof/>
          <w:sz w:val="22"/>
          <w:szCs w:val="22"/>
        </w:rPr>
        <w:t>l</w:t>
      </w:r>
      <w:r w:rsidRPr="00315E07">
        <w:rPr>
          <w:rFonts w:ascii="Calibri" w:hAnsi="Calibri" w:cs="Calibri"/>
          <w:iCs/>
          <w:noProof/>
          <w:sz w:val="22"/>
          <w:szCs w:val="22"/>
        </w:rPr>
        <w:t>eader/</w:t>
      </w:r>
      <w:r w:rsidR="004832FD">
        <w:rPr>
          <w:rFonts w:ascii="Calibri" w:hAnsi="Calibri" w:cs="Calibri"/>
          <w:iCs/>
          <w:noProof/>
          <w:sz w:val="22"/>
          <w:szCs w:val="22"/>
        </w:rPr>
        <w:t xml:space="preserve"> </w:t>
      </w:r>
      <w:r w:rsidR="00F7052F">
        <w:rPr>
          <w:rFonts w:ascii="Calibri" w:hAnsi="Calibri" w:cs="Calibri"/>
          <w:iCs/>
          <w:noProof/>
          <w:sz w:val="22"/>
          <w:szCs w:val="22"/>
        </w:rPr>
        <w:t>c</w:t>
      </w:r>
      <w:r w:rsidRPr="00315E07">
        <w:rPr>
          <w:rFonts w:ascii="Calibri" w:hAnsi="Calibri" w:cs="Calibri"/>
          <w:iCs/>
          <w:noProof/>
          <w:sz w:val="22"/>
          <w:szCs w:val="22"/>
        </w:rPr>
        <w:t xml:space="preserve">ommunicator with whom to conduct an interview </w:t>
      </w:r>
      <w:r w:rsidR="00F7052F">
        <w:rPr>
          <w:rFonts w:ascii="Calibri" w:hAnsi="Calibri" w:cs="Calibri"/>
          <w:iCs/>
          <w:noProof/>
          <w:sz w:val="22"/>
          <w:szCs w:val="22"/>
        </w:rPr>
        <w:t xml:space="preserve">in person or </w:t>
      </w:r>
      <w:r w:rsidRPr="00315E07">
        <w:rPr>
          <w:rFonts w:ascii="Calibri" w:hAnsi="Calibri" w:cs="Calibri"/>
          <w:iCs/>
          <w:noProof/>
          <w:sz w:val="22"/>
          <w:szCs w:val="22"/>
        </w:rPr>
        <w:t xml:space="preserve">via Zoom. A list of suggested questions will be provided. Students will supplement with questions relevant to the interviewee’s work. </w:t>
      </w:r>
      <w:r w:rsidR="004832FD">
        <w:rPr>
          <w:rFonts w:ascii="Calibri" w:hAnsi="Calibri" w:cs="Calibri"/>
          <w:iCs/>
          <w:noProof/>
          <w:sz w:val="22"/>
          <w:szCs w:val="22"/>
        </w:rPr>
        <w:br/>
      </w:r>
    </w:p>
    <w:p w14:paraId="6C329619" w14:textId="0AEBAD50" w:rsidR="00652FB1" w:rsidRPr="00315E07" w:rsidRDefault="00652FB1" w:rsidP="00E17D70">
      <w:pPr>
        <w:pStyle w:val="Heading2"/>
        <w:rPr>
          <w:rFonts w:ascii="Calibri" w:hAnsi="Calibri" w:cs="Calibri"/>
          <w:sz w:val="28"/>
          <w:szCs w:val="28"/>
        </w:rPr>
      </w:pPr>
      <w:r w:rsidRPr="00315E07">
        <w:rPr>
          <w:rFonts w:ascii="Calibri" w:hAnsi="Calibri" w:cs="Calibri"/>
          <w:sz w:val="28"/>
          <w:szCs w:val="28"/>
        </w:rPr>
        <w:t>Course Grading</w:t>
      </w:r>
      <w:r w:rsidR="00956712" w:rsidRPr="00315E07">
        <w:rPr>
          <w:rFonts w:ascii="Calibri" w:hAnsi="Calibri" w:cs="Calibri"/>
          <w:sz w:val="28"/>
          <w:szCs w:val="28"/>
        </w:rPr>
        <w:t>:</w:t>
      </w:r>
    </w:p>
    <w:p w14:paraId="326DFEB8" w14:textId="7AF2887D" w:rsidR="0033514E" w:rsidRPr="00315E07" w:rsidRDefault="0033514E" w:rsidP="0033514E">
      <w:pPr>
        <w:rPr>
          <w:rFonts w:ascii="Calibri" w:hAnsi="Calibri" w:cs="Calibri"/>
          <w:sz w:val="22"/>
          <w:szCs w:val="22"/>
        </w:rPr>
      </w:pPr>
      <w:r w:rsidRPr="00315E07">
        <w:rPr>
          <w:rFonts w:ascii="Calibri" w:hAnsi="Calibri" w:cs="Calibri"/>
          <w:b/>
          <w:sz w:val="22"/>
          <w:szCs w:val="22"/>
        </w:rPr>
        <w:t xml:space="preserve">All written assignments MUST be </w:t>
      </w:r>
      <w:r w:rsidRPr="00315E07">
        <w:rPr>
          <w:rFonts w:ascii="Calibri" w:hAnsi="Calibri" w:cs="Calibri"/>
          <w:b/>
          <w:sz w:val="22"/>
          <w:szCs w:val="22"/>
          <w:u w:val="single"/>
        </w:rPr>
        <w:t>typed</w:t>
      </w:r>
      <w:r w:rsidRPr="00315E07">
        <w:rPr>
          <w:rFonts w:ascii="Calibri" w:hAnsi="Calibri" w:cs="Calibri"/>
          <w:b/>
          <w:sz w:val="22"/>
          <w:szCs w:val="22"/>
        </w:rPr>
        <w:t xml:space="preserve">. </w:t>
      </w:r>
      <w:r w:rsidRPr="00315E07">
        <w:rPr>
          <w:rFonts w:ascii="Calibri" w:hAnsi="Calibri" w:cs="Calibri"/>
          <w:sz w:val="22"/>
          <w:szCs w:val="22"/>
        </w:rPr>
        <w:t xml:space="preserve">Following is the grading scale and assignments: </w:t>
      </w:r>
    </w:p>
    <w:p w14:paraId="0865E7A5" w14:textId="77777777" w:rsidR="0033514E" w:rsidRPr="00315E07" w:rsidRDefault="0033514E" w:rsidP="0033514E">
      <w:pPr>
        <w:rPr>
          <w:rFonts w:ascii="Calibri" w:hAnsi="Calibri" w:cs="Calibri"/>
          <w:b/>
          <w:sz w:val="20"/>
          <w:szCs w:val="20"/>
        </w:rPr>
      </w:pPr>
    </w:p>
    <w:p w14:paraId="48746AC6" w14:textId="77777777" w:rsidR="0033514E" w:rsidRPr="00315E07" w:rsidRDefault="0033514E" w:rsidP="0033514E">
      <w:pPr>
        <w:rPr>
          <w:rFonts w:ascii="Calibri" w:hAnsi="Calibri" w:cs="Calibri"/>
          <w:sz w:val="20"/>
          <w:szCs w:val="20"/>
        </w:rPr>
      </w:pPr>
      <w:r w:rsidRPr="00315E07">
        <w:rPr>
          <w:rFonts w:ascii="Calibri" w:hAnsi="Calibri" w:cs="Calibri"/>
          <w:b/>
          <w:sz w:val="20"/>
          <w:szCs w:val="20"/>
        </w:rPr>
        <w:t>Grading Scale</w:t>
      </w:r>
    </w:p>
    <w:p w14:paraId="0A31F3C6"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 xml:space="preserve">A = </w:t>
      </w:r>
      <w:r>
        <w:rPr>
          <w:rFonts w:asciiTheme="minorHAnsi" w:hAnsiTheme="minorHAnsi" w:cstheme="minorHAnsi"/>
          <w:sz w:val="20"/>
          <w:szCs w:val="20"/>
        </w:rPr>
        <w:t>1023</w:t>
      </w:r>
      <w:r w:rsidRPr="00485182">
        <w:rPr>
          <w:rFonts w:asciiTheme="minorHAnsi" w:hAnsiTheme="minorHAnsi" w:cstheme="minorHAnsi"/>
          <w:sz w:val="20"/>
          <w:szCs w:val="20"/>
        </w:rPr>
        <w:t>-1</w:t>
      </w:r>
      <w:r>
        <w:rPr>
          <w:rFonts w:asciiTheme="minorHAnsi" w:hAnsiTheme="minorHAnsi" w:cstheme="minorHAnsi"/>
          <w:sz w:val="20"/>
          <w:szCs w:val="20"/>
        </w:rPr>
        <w:t>1</w:t>
      </w:r>
      <w:r w:rsidRPr="00485182">
        <w:rPr>
          <w:rFonts w:asciiTheme="minorHAnsi" w:hAnsiTheme="minorHAnsi" w:cstheme="minorHAnsi"/>
          <w:sz w:val="20"/>
          <w:szCs w:val="20"/>
        </w:rPr>
        <w:t>00</w:t>
      </w:r>
    </w:p>
    <w:p w14:paraId="3961A74E"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A- = 9</w:t>
      </w:r>
      <w:r>
        <w:rPr>
          <w:rFonts w:asciiTheme="minorHAnsi" w:hAnsiTheme="minorHAnsi" w:cstheme="minorHAnsi"/>
          <w:sz w:val="20"/>
          <w:szCs w:val="20"/>
        </w:rPr>
        <w:t>90</w:t>
      </w:r>
      <w:r w:rsidRPr="00485182">
        <w:rPr>
          <w:rFonts w:asciiTheme="minorHAnsi" w:hAnsiTheme="minorHAnsi" w:cstheme="minorHAnsi"/>
          <w:sz w:val="20"/>
          <w:szCs w:val="20"/>
        </w:rPr>
        <w:t>-</w:t>
      </w:r>
      <w:r>
        <w:rPr>
          <w:rFonts w:asciiTheme="minorHAnsi" w:hAnsiTheme="minorHAnsi" w:cstheme="minorHAnsi"/>
          <w:sz w:val="20"/>
          <w:szCs w:val="20"/>
        </w:rPr>
        <w:t>1022</w:t>
      </w:r>
    </w:p>
    <w:p w14:paraId="725C33E6"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 xml:space="preserve">B+ = </w:t>
      </w:r>
      <w:r>
        <w:rPr>
          <w:rFonts w:asciiTheme="minorHAnsi" w:hAnsiTheme="minorHAnsi" w:cstheme="minorHAnsi"/>
          <w:sz w:val="20"/>
          <w:szCs w:val="20"/>
        </w:rPr>
        <w:t>946-989</w:t>
      </w:r>
    </w:p>
    <w:p w14:paraId="563FF338"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 xml:space="preserve">B = </w:t>
      </w:r>
      <w:r>
        <w:rPr>
          <w:rFonts w:asciiTheme="minorHAnsi" w:hAnsiTheme="minorHAnsi" w:cstheme="minorHAnsi"/>
          <w:sz w:val="20"/>
          <w:szCs w:val="20"/>
        </w:rPr>
        <w:t>913</w:t>
      </w:r>
      <w:r w:rsidRPr="00485182">
        <w:rPr>
          <w:rFonts w:asciiTheme="minorHAnsi" w:hAnsiTheme="minorHAnsi" w:cstheme="minorHAnsi"/>
          <w:sz w:val="20"/>
          <w:szCs w:val="20"/>
        </w:rPr>
        <w:t>-</w:t>
      </w:r>
      <w:r>
        <w:rPr>
          <w:rFonts w:asciiTheme="minorHAnsi" w:hAnsiTheme="minorHAnsi" w:cstheme="minorHAnsi"/>
          <w:sz w:val="20"/>
          <w:szCs w:val="20"/>
        </w:rPr>
        <w:t>945</w:t>
      </w:r>
    </w:p>
    <w:p w14:paraId="6E627E23"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B- = 8</w:t>
      </w:r>
      <w:r>
        <w:rPr>
          <w:rFonts w:asciiTheme="minorHAnsi" w:hAnsiTheme="minorHAnsi" w:cstheme="minorHAnsi"/>
          <w:sz w:val="20"/>
          <w:szCs w:val="20"/>
        </w:rPr>
        <w:t>8</w:t>
      </w:r>
      <w:r w:rsidRPr="00485182">
        <w:rPr>
          <w:rFonts w:asciiTheme="minorHAnsi" w:hAnsiTheme="minorHAnsi" w:cstheme="minorHAnsi"/>
          <w:sz w:val="20"/>
          <w:szCs w:val="20"/>
        </w:rPr>
        <w:t>0-</w:t>
      </w:r>
      <w:r>
        <w:rPr>
          <w:rFonts w:asciiTheme="minorHAnsi" w:hAnsiTheme="minorHAnsi" w:cstheme="minorHAnsi"/>
          <w:sz w:val="20"/>
          <w:szCs w:val="20"/>
        </w:rPr>
        <w:t>912</w:t>
      </w:r>
    </w:p>
    <w:p w14:paraId="538DF9E7"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 xml:space="preserve">C+ = </w:t>
      </w:r>
      <w:r>
        <w:rPr>
          <w:rFonts w:asciiTheme="minorHAnsi" w:hAnsiTheme="minorHAnsi" w:cstheme="minorHAnsi"/>
          <w:sz w:val="20"/>
          <w:szCs w:val="20"/>
        </w:rPr>
        <w:t>836</w:t>
      </w:r>
      <w:r w:rsidRPr="00485182">
        <w:rPr>
          <w:rFonts w:asciiTheme="minorHAnsi" w:hAnsiTheme="minorHAnsi" w:cstheme="minorHAnsi"/>
          <w:sz w:val="20"/>
          <w:szCs w:val="20"/>
        </w:rPr>
        <w:t>-</w:t>
      </w:r>
      <w:r>
        <w:rPr>
          <w:rFonts w:asciiTheme="minorHAnsi" w:hAnsiTheme="minorHAnsi" w:cstheme="minorHAnsi"/>
          <w:sz w:val="20"/>
          <w:szCs w:val="20"/>
        </w:rPr>
        <w:t>87</w:t>
      </w:r>
      <w:r w:rsidRPr="00485182">
        <w:rPr>
          <w:rFonts w:asciiTheme="minorHAnsi" w:hAnsiTheme="minorHAnsi" w:cstheme="minorHAnsi"/>
          <w:sz w:val="20"/>
          <w:szCs w:val="20"/>
        </w:rPr>
        <w:t>9</w:t>
      </w:r>
    </w:p>
    <w:p w14:paraId="08B8F00F" w14:textId="77777777" w:rsidR="004832FD" w:rsidRPr="00485182" w:rsidRDefault="004832FD" w:rsidP="004832FD">
      <w:pPr>
        <w:widowControl w:val="0"/>
        <w:tabs>
          <w:tab w:val="left" w:pos="1860"/>
        </w:tabs>
        <w:rPr>
          <w:rFonts w:asciiTheme="minorHAnsi" w:hAnsiTheme="minorHAnsi" w:cstheme="minorHAnsi"/>
          <w:sz w:val="20"/>
          <w:szCs w:val="20"/>
        </w:rPr>
      </w:pPr>
      <w:r w:rsidRPr="00485182">
        <w:rPr>
          <w:rFonts w:asciiTheme="minorHAnsi" w:hAnsiTheme="minorHAnsi" w:cstheme="minorHAnsi"/>
          <w:sz w:val="20"/>
          <w:szCs w:val="20"/>
        </w:rPr>
        <w:t xml:space="preserve">C = </w:t>
      </w:r>
      <w:r>
        <w:rPr>
          <w:rFonts w:asciiTheme="minorHAnsi" w:hAnsiTheme="minorHAnsi" w:cstheme="minorHAnsi"/>
          <w:sz w:val="20"/>
          <w:szCs w:val="20"/>
        </w:rPr>
        <w:t>803</w:t>
      </w:r>
      <w:r w:rsidRPr="00485182">
        <w:rPr>
          <w:rFonts w:asciiTheme="minorHAnsi" w:hAnsiTheme="minorHAnsi" w:cstheme="minorHAnsi"/>
          <w:sz w:val="20"/>
          <w:szCs w:val="20"/>
        </w:rPr>
        <w:t>-</w:t>
      </w:r>
      <w:r>
        <w:rPr>
          <w:rFonts w:asciiTheme="minorHAnsi" w:hAnsiTheme="minorHAnsi" w:cstheme="minorHAnsi"/>
          <w:sz w:val="20"/>
          <w:szCs w:val="20"/>
        </w:rPr>
        <w:t>835</w:t>
      </w:r>
    </w:p>
    <w:p w14:paraId="39DE1A75" w14:textId="77777777" w:rsidR="004832FD" w:rsidRPr="00485182" w:rsidRDefault="004832FD" w:rsidP="004832FD">
      <w:pPr>
        <w:widowControl w:val="0"/>
        <w:tabs>
          <w:tab w:val="left" w:pos="1860"/>
        </w:tabs>
        <w:rPr>
          <w:rFonts w:asciiTheme="minorHAnsi" w:hAnsiTheme="minorHAnsi" w:cstheme="minorHAnsi"/>
          <w:sz w:val="20"/>
          <w:szCs w:val="20"/>
        </w:rPr>
      </w:pPr>
      <w:r w:rsidRPr="00485182">
        <w:rPr>
          <w:rFonts w:asciiTheme="minorHAnsi" w:hAnsiTheme="minorHAnsi" w:cstheme="minorHAnsi"/>
          <w:sz w:val="20"/>
          <w:szCs w:val="20"/>
        </w:rPr>
        <w:t>C- = 7</w:t>
      </w:r>
      <w:r>
        <w:rPr>
          <w:rFonts w:asciiTheme="minorHAnsi" w:hAnsiTheme="minorHAnsi" w:cstheme="minorHAnsi"/>
          <w:sz w:val="20"/>
          <w:szCs w:val="20"/>
        </w:rPr>
        <w:t>70</w:t>
      </w:r>
      <w:r w:rsidRPr="00485182">
        <w:rPr>
          <w:rFonts w:asciiTheme="minorHAnsi" w:hAnsiTheme="minorHAnsi" w:cstheme="minorHAnsi"/>
          <w:sz w:val="20"/>
          <w:szCs w:val="20"/>
        </w:rPr>
        <w:t>-</w:t>
      </w:r>
      <w:r>
        <w:rPr>
          <w:rFonts w:asciiTheme="minorHAnsi" w:hAnsiTheme="minorHAnsi" w:cstheme="minorHAnsi"/>
          <w:sz w:val="20"/>
          <w:szCs w:val="20"/>
        </w:rPr>
        <w:t>802</w:t>
      </w:r>
      <w:r w:rsidRPr="00485182">
        <w:rPr>
          <w:rFonts w:asciiTheme="minorHAnsi" w:hAnsiTheme="minorHAnsi" w:cstheme="minorHAnsi"/>
          <w:sz w:val="20"/>
          <w:szCs w:val="20"/>
        </w:rPr>
        <w:tab/>
      </w:r>
    </w:p>
    <w:p w14:paraId="18A9DE63"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 xml:space="preserve">D+ = </w:t>
      </w:r>
      <w:r>
        <w:rPr>
          <w:rFonts w:asciiTheme="minorHAnsi" w:hAnsiTheme="minorHAnsi" w:cstheme="minorHAnsi"/>
          <w:sz w:val="20"/>
          <w:szCs w:val="20"/>
        </w:rPr>
        <w:t>726</w:t>
      </w:r>
      <w:r w:rsidRPr="00485182">
        <w:rPr>
          <w:rFonts w:asciiTheme="minorHAnsi" w:hAnsiTheme="minorHAnsi" w:cstheme="minorHAnsi"/>
          <w:sz w:val="20"/>
          <w:szCs w:val="20"/>
        </w:rPr>
        <w:t>-</w:t>
      </w:r>
      <w:r>
        <w:rPr>
          <w:rFonts w:asciiTheme="minorHAnsi" w:hAnsiTheme="minorHAnsi" w:cstheme="minorHAnsi"/>
          <w:sz w:val="20"/>
          <w:szCs w:val="20"/>
        </w:rPr>
        <w:t>769</w:t>
      </w:r>
    </w:p>
    <w:p w14:paraId="47C53450"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 xml:space="preserve">D = </w:t>
      </w:r>
      <w:r>
        <w:rPr>
          <w:rFonts w:asciiTheme="minorHAnsi" w:hAnsiTheme="minorHAnsi" w:cstheme="minorHAnsi"/>
          <w:sz w:val="20"/>
          <w:szCs w:val="20"/>
        </w:rPr>
        <w:t>693</w:t>
      </w:r>
      <w:r w:rsidRPr="00485182">
        <w:rPr>
          <w:rFonts w:asciiTheme="minorHAnsi" w:hAnsiTheme="minorHAnsi" w:cstheme="minorHAnsi"/>
          <w:sz w:val="20"/>
          <w:szCs w:val="20"/>
        </w:rPr>
        <w:t>-</w:t>
      </w:r>
      <w:r>
        <w:rPr>
          <w:rFonts w:asciiTheme="minorHAnsi" w:hAnsiTheme="minorHAnsi" w:cstheme="minorHAnsi"/>
          <w:sz w:val="20"/>
          <w:szCs w:val="20"/>
        </w:rPr>
        <w:t>725</w:t>
      </w:r>
    </w:p>
    <w:p w14:paraId="7374AB50" w14:textId="77777777" w:rsidR="004832FD" w:rsidRPr="00485182" w:rsidRDefault="004832FD" w:rsidP="004832FD">
      <w:pPr>
        <w:widowControl w:val="0"/>
        <w:rPr>
          <w:rFonts w:asciiTheme="minorHAnsi" w:hAnsiTheme="minorHAnsi" w:cstheme="minorHAnsi"/>
          <w:sz w:val="20"/>
          <w:szCs w:val="20"/>
        </w:rPr>
      </w:pPr>
      <w:r w:rsidRPr="00485182">
        <w:rPr>
          <w:rFonts w:asciiTheme="minorHAnsi" w:hAnsiTheme="minorHAnsi" w:cstheme="minorHAnsi"/>
          <w:sz w:val="20"/>
          <w:szCs w:val="20"/>
        </w:rPr>
        <w:t>D- = 6</w:t>
      </w:r>
      <w:r>
        <w:rPr>
          <w:rFonts w:asciiTheme="minorHAnsi" w:hAnsiTheme="minorHAnsi" w:cstheme="minorHAnsi"/>
          <w:sz w:val="20"/>
          <w:szCs w:val="20"/>
        </w:rPr>
        <w:t>6</w:t>
      </w:r>
      <w:r w:rsidRPr="00485182">
        <w:rPr>
          <w:rFonts w:asciiTheme="minorHAnsi" w:hAnsiTheme="minorHAnsi" w:cstheme="minorHAnsi"/>
          <w:sz w:val="20"/>
          <w:szCs w:val="20"/>
        </w:rPr>
        <w:t>0-</w:t>
      </w:r>
      <w:r>
        <w:rPr>
          <w:rFonts w:asciiTheme="minorHAnsi" w:hAnsiTheme="minorHAnsi" w:cstheme="minorHAnsi"/>
          <w:sz w:val="20"/>
          <w:szCs w:val="20"/>
        </w:rPr>
        <w:t>692</w:t>
      </w:r>
    </w:p>
    <w:p w14:paraId="5DDD1C7D" w14:textId="77777777" w:rsidR="004832FD" w:rsidRPr="00485182" w:rsidRDefault="004832FD" w:rsidP="004832FD">
      <w:pPr>
        <w:widowControl w:val="0"/>
        <w:rPr>
          <w:rFonts w:asciiTheme="minorHAnsi" w:hAnsiTheme="minorHAnsi" w:cstheme="minorHAnsi"/>
          <w:b/>
          <w:sz w:val="20"/>
          <w:szCs w:val="20"/>
        </w:rPr>
      </w:pPr>
      <w:r w:rsidRPr="00485182">
        <w:rPr>
          <w:rFonts w:asciiTheme="minorHAnsi" w:hAnsiTheme="minorHAnsi" w:cstheme="minorHAnsi"/>
          <w:sz w:val="20"/>
          <w:szCs w:val="20"/>
        </w:rPr>
        <w:t xml:space="preserve">E = </w:t>
      </w:r>
      <w:r>
        <w:rPr>
          <w:rFonts w:asciiTheme="minorHAnsi" w:hAnsiTheme="minorHAnsi" w:cstheme="minorHAnsi"/>
          <w:sz w:val="20"/>
          <w:szCs w:val="20"/>
        </w:rPr>
        <w:t>65</w:t>
      </w:r>
      <w:r w:rsidRPr="00485182">
        <w:rPr>
          <w:rFonts w:asciiTheme="minorHAnsi" w:hAnsiTheme="minorHAnsi" w:cstheme="minorHAnsi"/>
          <w:sz w:val="20"/>
          <w:szCs w:val="20"/>
        </w:rPr>
        <w:t>9 and below</w:t>
      </w:r>
    </w:p>
    <w:p w14:paraId="176347FA" w14:textId="5BA85500" w:rsidR="00652FB1" w:rsidRPr="00315E07" w:rsidRDefault="00652FB1" w:rsidP="00652FB1">
      <w:pPr>
        <w:rPr>
          <w:rFonts w:ascii="Calibri" w:hAnsi="Calibri" w:cs="Calibri"/>
          <w:sz w:val="22"/>
          <w:szCs w:val="22"/>
        </w:rPr>
      </w:pPr>
      <w:r w:rsidRPr="00315E07">
        <w:rPr>
          <w:rFonts w:ascii="Calibri" w:hAnsi="Calibri" w:cs="Calibri"/>
          <w:sz w:val="22"/>
          <w:szCs w:val="22"/>
        </w:rPr>
        <w:t>Further information about UF grading policies can be found here:</w:t>
      </w:r>
    </w:p>
    <w:p w14:paraId="7E5D8338" w14:textId="242668F5" w:rsidR="00652FB1" w:rsidRPr="00B603D3" w:rsidRDefault="00652FB1" w:rsidP="00652FB1">
      <w:pPr>
        <w:rPr>
          <w:rFonts w:ascii="Calibri" w:hAnsi="Calibri" w:cs="Calibri"/>
          <w:color w:val="0000FF"/>
          <w:sz w:val="22"/>
          <w:szCs w:val="22"/>
          <w:u w:val="single"/>
        </w:rPr>
      </w:pPr>
      <w:hyperlink r:id="rId23" w:history="1">
        <w:r w:rsidRPr="00315E07">
          <w:rPr>
            <w:rStyle w:val="Hyperlink"/>
            <w:rFonts w:ascii="Calibri" w:hAnsi="Calibri" w:cs="Calibri"/>
            <w:sz w:val="22"/>
            <w:szCs w:val="22"/>
          </w:rPr>
          <w:t>https://catalog.ufl.edu/UGRD/academic-regulations/grades-grading-policies/</w:t>
        </w:r>
      </w:hyperlink>
    </w:p>
    <w:p w14:paraId="31E5B577" w14:textId="77777777" w:rsidR="00315E07" w:rsidRPr="00315E07" w:rsidRDefault="00315E07" w:rsidP="00315E07">
      <w:pPr>
        <w:pStyle w:val="Heading1"/>
        <w:rPr>
          <w:rFonts w:ascii="Calibri" w:hAnsi="Calibri" w:cs="Calibri"/>
        </w:rPr>
      </w:pPr>
      <w:r w:rsidRPr="00315E07">
        <w:rPr>
          <w:rFonts w:ascii="Calibri" w:hAnsi="Calibri" w:cs="Calibri"/>
        </w:rPr>
        <w:lastRenderedPageBreak/>
        <w:t>University-Wide Policies and Student Support Services </w:t>
      </w:r>
    </w:p>
    <w:p w14:paraId="546F6594" w14:textId="77777777" w:rsidR="00315E07" w:rsidRPr="00315E07" w:rsidRDefault="00315E07" w:rsidP="00315E07">
      <w:pPr>
        <w:rPr>
          <w:rFonts w:ascii="Calibri" w:hAnsi="Calibri" w:cs="Calibri"/>
          <w:sz w:val="22"/>
          <w:szCs w:val="22"/>
        </w:rPr>
      </w:pPr>
      <w:r w:rsidRPr="00315E07">
        <w:rPr>
          <w:rFonts w:ascii="Calibri" w:hAnsi="Calibri" w:cs="Calibri"/>
          <w:sz w:val="22"/>
          <w:szCs w:val="22"/>
        </w:rPr>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14:paraId="5098C651" w14:textId="77777777" w:rsidR="00315E07" w:rsidRPr="00315E07" w:rsidRDefault="00315E07" w:rsidP="00315E07">
      <w:pPr>
        <w:rPr>
          <w:rFonts w:ascii="Calibri" w:hAnsi="Calibri" w:cs="Calibri"/>
          <w:sz w:val="22"/>
          <w:szCs w:val="22"/>
        </w:rPr>
      </w:pPr>
    </w:p>
    <w:p w14:paraId="0FFCEC51" w14:textId="77777777" w:rsidR="00315E07" w:rsidRPr="00315E07" w:rsidRDefault="00315E07" w:rsidP="00315E07">
      <w:pPr>
        <w:rPr>
          <w:rFonts w:ascii="Calibri" w:hAnsi="Calibri" w:cs="Calibri"/>
          <w:sz w:val="22"/>
          <w:szCs w:val="22"/>
        </w:rPr>
      </w:pPr>
      <w:r w:rsidRPr="00315E07">
        <w:rPr>
          <w:rFonts w:ascii="Calibri" w:hAnsi="Calibri" w:cs="Calibri"/>
          <w:sz w:val="22"/>
          <w:szCs w:val="22"/>
        </w:rPr>
        <w:t>Students are expected to visit and review the centralized UF Syllabus Policy page at: </w:t>
      </w:r>
      <w:hyperlink r:id="rId24" w:tooltip="https://syllabus.ufl.edu/syllabus-policy/uf-syllabus-policy-links/" w:history="1">
        <w:r w:rsidRPr="00315E07">
          <w:rPr>
            <w:rStyle w:val="Hyperlink"/>
            <w:rFonts w:ascii="Calibri" w:hAnsi="Calibri" w:cs="Calibri"/>
            <w:sz w:val="22"/>
            <w:szCs w:val="22"/>
          </w:rPr>
          <w:t>UF Syllabus Policy Link</w:t>
        </w:r>
      </w:hyperlink>
      <w:r w:rsidRPr="00315E07">
        <w:rPr>
          <w:rFonts w:ascii="Calibri" w:hAnsi="Calibri" w:cs="Calibri"/>
          <w:sz w:val="22"/>
          <w:szCs w:val="22"/>
        </w:rPr>
        <w:t>. Throughout the term, students are strongly encouraged to return to this page regularly to stay updated on important university expectations and explore available resources. The page includes information on topics such as:</w:t>
      </w:r>
    </w:p>
    <w:p w14:paraId="75029F90" w14:textId="77777777" w:rsidR="00315E07" w:rsidRPr="00315E07" w:rsidRDefault="00315E07" w:rsidP="00315E07">
      <w:pPr>
        <w:rPr>
          <w:rFonts w:ascii="Calibri" w:hAnsi="Calibri" w:cs="Calibri"/>
          <w:sz w:val="22"/>
          <w:szCs w:val="22"/>
        </w:rPr>
      </w:pPr>
    </w:p>
    <w:p w14:paraId="00B043BD" w14:textId="77777777" w:rsidR="00315E07" w:rsidRPr="00315E07" w:rsidRDefault="00315E07" w:rsidP="00315E07">
      <w:pPr>
        <w:rPr>
          <w:rFonts w:ascii="Calibri" w:hAnsi="Calibri" w:cs="Calibri"/>
          <w:sz w:val="22"/>
          <w:szCs w:val="22"/>
        </w:rPr>
      </w:pPr>
      <w:r w:rsidRPr="00315E07">
        <w:rPr>
          <w:rFonts w:ascii="Calibri" w:hAnsi="Calibri" w:cs="Calibri"/>
          <w:b/>
          <w:bCs/>
          <w:sz w:val="22"/>
          <w:szCs w:val="22"/>
        </w:rPr>
        <w:t>Academic Policies</w:t>
      </w:r>
    </w:p>
    <w:p w14:paraId="052356D9" w14:textId="77777777" w:rsidR="00315E07" w:rsidRPr="00315E07" w:rsidRDefault="00315E07" w:rsidP="00590885">
      <w:pPr>
        <w:numPr>
          <w:ilvl w:val="0"/>
          <w:numId w:val="13"/>
        </w:numPr>
        <w:rPr>
          <w:rFonts w:ascii="Calibri" w:hAnsi="Calibri" w:cs="Calibri"/>
          <w:sz w:val="22"/>
          <w:szCs w:val="22"/>
        </w:rPr>
      </w:pPr>
      <w:r w:rsidRPr="00315E07">
        <w:rPr>
          <w:rFonts w:ascii="Calibri" w:hAnsi="Calibri" w:cs="Calibri"/>
          <w:sz w:val="22"/>
          <w:szCs w:val="22"/>
        </w:rPr>
        <w:t>Attendance requirements and make-up work procedures</w:t>
      </w:r>
    </w:p>
    <w:p w14:paraId="37C76441" w14:textId="77777777" w:rsidR="00315E07" w:rsidRPr="00315E07" w:rsidRDefault="00315E07" w:rsidP="00590885">
      <w:pPr>
        <w:numPr>
          <w:ilvl w:val="0"/>
          <w:numId w:val="13"/>
        </w:numPr>
        <w:rPr>
          <w:rFonts w:ascii="Calibri" w:hAnsi="Calibri" w:cs="Calibri"/>
          <w:sz w:val="22"/>
          <w:szCs w:val="22"/>
        </w:rPr>
      </w:pPr>
      <w:r w:rsidRPr="00315E07">
        <w:rPr>
          <w:rFonts w:ascii="Calibri" w:hAnsi="Calibri" w:cs="Calibri"/>
          <w:sz w:val="22"/>
          <w:szCs w:val="22"/>
        </w:rPr>
        <w:t>Academic accommodations for students with disabilities</w:t>
      </w:r>
    </w:p>
    <w:p w14:paraId="775DD108" w14:textId="77777777" w:rsidR="00315E07" w:rsidRPr="00315E07" w:rsidRDefault="00315E07" w:rsidP="00590885">
      <w:pPr>
        <w:numPr>
          <w:ilvl w:val="0"/>
          <w:numId w:val="13"/>
        </w:numPr>
        <w:rPr>
          <w:rFonts w:ascii="Calibri" w:hAnsi="Calibri" w:cs="Calibri"/>
          <w:sz w:val="22"/>
          <w:szCs w:val="22"/>
        </w:rPr>
      </w:pPr>
      <w:r w:rsidRPr="00315E07">
        <w:rPr>
          <w:rFonts w:ascii="Calibri" w:hAnsi="Calibri" w:cs="Calibri"/>
          <w:sz w:val="22"/>
          <w:szCs w:val="22"/>
        </w:rPr>
        <w:t>Grading standards and grade point policies</w:t>
      </w:r>
    </w:p>
    <w:p w14:paraId="6529226E" w14:textId="77777777" w:rsidR="00315E07" w:rsidRPr="00315E07" w:rsidRDefault="00315E07" w:rsidP="00590885">
      <w:pPr>
        <w:numPr>
          <w:ilvl w:val="0"/>
          <w:numId w:val="13"/>
        </w:numPr>
        <w:rPr>
          <w:rFonts w:ascii="Calibri" w:hAnsi="Calibri" w:cs="Calibri"/>
          <w:sz w:val="22"/>
          <w:szCs w:val="22"/>
        </w:rPr>
      </w:pPr>
      <w:r w:rsidRPr="00315E07">
        <w:rPr>
          <w:rFonts w:ascii="Calibri" w:hAnsi="Calibri" w:cs="Calibri"/>
          <w:sz w:val="22"/>
          <w:szCs w:val="22"/>
        </w:rPr>
        <w:t>Course evaluation instructions and portals</w:t>
      </w:r>
    </w:p>
    <w:p w14:paraId="761ABFFB" w14:textId="77777777" w:rsidR="00315E07" w:rsidRPr="00315E07" w:rsidRDefault="00315E07" w:rsidP="00590885">
      <w:pPr>
        <w:numPr>
          <w:ilvl w:val="0"/>
          <w:numId w:val="13"/>
        </w:numPr>
        <w:rPr>
          <w:rFonts w:ascii="Calibri" w:hAnsi="Calibri" w:cs="Calibri"/>
          <w:sz w:val="22"/>
          <w:szCs w:val="22"/>
        </w:rPr>
      </w:pPr>
      <w:r w:rsidRPr="00315E07">
        <w:rPr>
          <w:rFonts w:ascii="Calibri" w:hAnsi="Calibri" w:cs="Calibri"/>
          <w:sz w:val="22"/>
          <w:szCs w:val="22"/>
        </w:rPr>
        <w:t>Student Honor Code and University Honesty Policy</w:t>
      </w:r>
    </w:p>
    <w:p w14:paraId="7B440135" w14:textId="77777777" w:rsidR="00315E07" w:rsidRPr="00315E07" w:rsidRDefault="00315E07" w:rsidP="00590885">
      <w:pPr>
        <w:numPr>
          <w:ilvl w:val="0"/>
          <w:numId w:val="13"/>
        </w:numPr>
        <w:rPr>
          <w:rFonts w:ascii="Calibri" w:hAnsi="Calibri" w:cs="Calibri"/>
          <w:sz w:val="22"/>
          <w:szCs w:val="22"/>
        </w:rPr>
      </w:pPr>
      <w:r w:rsidRPr="00315E07">
        <w:rPr>
          <w:rFonts w:ascii="Calibri" w:hAnsi="Calibri" w:cs="Calibri"/>
          <w:sz w:val="22"/>
          <w:szCs w:val="22"/>
        </w:rPr>
        <w:t>Guidelines governing the recording and use of class lectures</w:t>
      </w:r>
    </w:p>
    <w:p w14:paraId="7AEF465C" w14:textId="77777777" w:rsidR="00315E07" w:rsidRPr="00315E07" w:rsidRDefault="00315E07" w:rsidP="00315E07">
      <w:pPr>
        <w:rPr>
          <w:rFonts w:ascii="Calibri" w:hAnsi="Calibri" w:cs="Calibri"/>
          <w:sz w:val="22"/>
          <w:szCs w:val="22"/>
        </w:rPr>
      </w:pPr>
      <w:r w:rsidRPr="00315E07">
        <w:rPr>
          <w:rFonts w:ascii="Calibri" w:hAnsi="Calibri" w:cs="Calibri"/>
          <w:b/>
          <w:bCs/>
          <w:sz w:val="22"/>
          <w:szCs w:val="22"/>
        </w:rPr>
        <w:t>Academic Resources</w:t>
      </w:r>
    </w:p>
    <w:p w14:paraId="486B3E38"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E-learning support and technology assistance</w:t>
      </w:r>
    </w:p>
    <w:p w14:paraId="553EBB7D"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Career and counseling services (Career Connections Center)</w:t>
      </w:r>
    </w:p>
    <w:p w14:paraId="62AB9FBF"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Library access and help services</w:t>
      </w:r>
    </w:p>
    <w:p w14:paraId="6D1C4D75"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Study skills support and tutoring (Teaching Center)</w:t>
      </w:r>
    </w:p>
    <w:p w14:paraId="71D470FF"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Writing support (Writing Studio)</w:t>
      </w:r>
    </w:p>
    <w:p w14:paraId="7DFFCB43"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Complaint procedures and academic grievance resources</w:t>
      </w:r>
    </w:p>
    <w:p w14:paraId="5925C771" w14:textId="77777777" w:rsidR="00315E07" w:rsidRPr="00315E07" w:rsidRDefault="00315E07" w:rsidP="00590885">
      <w:pPr>
        <w:numPr>
          <w:ilvl w:val="0"/>
          <w:numId w:val="14"/>
        </w:numPr>
        <w:rPr>
          <w:rFonts w:ascii="Calibri" w:hAnsi="Calibri" w:cs="Calibri"/>
          <w:sz w:val="22"/>
          <w:szCs w:val="22"/>
        </w:rPr>
      </w:pPr>
      <w:r w:rsidRPr="00315E07">
        <w:rPr>
          <w:rFonts w:ascii="Calibri" w:hAnsi="Calibri" w:cs="Calibri"/>
          <w:sz w:val="22"/>
          <w:szCs w:val="22"/>
        </w:rPr>
        <w:t>UF Student Success Initiative resources</w:t>
      </w:r>
    </w:p>
    <w:p w14:paraId="19612EDE" w14:textId="77777777" w:rsidR="00315E07" w:rsidRPr="00315E07" w:rsidRDefault="00315E07" w:rsidP="00315E07">
      <w:pPr>
        <w:rPr>
          <w:rFonts w:ascii="Calibri" w:hAnsi="Calibri" w:cs="Calibri"/>
          <w:sz w:val="22"/>
          <w:szCs w:val="22"/>
        </w:rPr>
      </w:pPr>
      <w:r w:rsidRPr="00315E07">
        <w:rPr>
          <w:rFonts w:ascii="Calibri" w:hAnsi="Calibri" w:cs="Calibri"/>
          <w:b/>
          <w:bCs/>
          <w:sz w:val="22"/>
          <w:szCs w:val="22"/>
        </w:rPr>
        <w:t>Campus Health &amp; Wellness</w:t>
      </w:r>
    </w:p>
    <w:p w14:paraId="404FB4F1" w14:textId="77777777" w:rsidR="00315E07" w:rsidRPr="00315E07" w:rsidRDefault="00315E07" w:rsidP="00590885">
      <w:pPr>
        <w:numPr>
          <w:ilvl w:val="0"/>
          <w:numId w:val="15"/>
        </w:numPr>
        <w:rPr>
          <w:rFonts w:ascii="Calibri" w:hAnsi="Calibri" w:cs="Calibri"/>
          <w:sz w:val="22"/>
          <w:szCs w:val="22"/>
        </w:rPr>
      </w:pPr>
      <w:r w:rsidRPr="00315E07">
        <w:rPr>
          <w:rFonts w:ascii="Calibri" w:hAnsi="Calibri" w:cs="Calibri"/>
          <w:sz w:val="22"/>
          <w:szCs w:val="22"/>
        </w:rPr>
        <w:t>Physical, mental, and emotional health services</w:t>
      </w:r>
    </w:p>
    <w:p w14:paraId="4CDD6787" w14:textId="77777777" w:rsidR="00315E07" w:rsidRPr="00315E07" w:rsidRDefault="00315E07" w:rsidP="00590885">
      <w:pPr>
        <w:numPr>
          <w:ilvl w:val="0"/>
          <w:numId w:val="15"/>
        </w:numPr>
        <w:rPr>
          <w:rFonts w:ascii="Calibri" w:hAnsi="Calibri" w:cs="Calibri"/>
          <w:sz w:val="22"/>
          <w:szCs w:val="22"/>
        </w:rPr>
      </w:pPr>
      <w:r w:rsidRPr="00315E07">
        <w:rPr>
          <w:rFonts w:ascii="Calibri" w:hAnsi="Calibri" w:cs="Calibri"/>
          <w:sz w:val="22"/>
          <w:szCs w:val="22"/>
        </w:rPr>
        <w:t>Safety and support programs</w:t>
      </w:r>
    </w:p>
    <w:p w14:paraId="64D9880C" w14:textId="77777777" w:rsidR="00315E07" w:rsidRPr="00315E07" w:rsidRDefault="00315E07" w:rsidP="00590885">
      <w:pPr>
        <w:numPr>
          <w:ilvl w:val="0"/>
          <w:numId w:val="15"/>
        </w:numPr>
        <w:rPr>
          <w:rFonts w:ascii="Calibri" w:hAnsi="Calibri" w:cs="Calibri"/>
          <w:sz w:val="22"/>
          <w:szCs w:val="22"/>
        </w:rPr>
      </w:pPr>
      <w:r w:rsidRPr="00315E07">
        <w:rPr>
          <w:rFonts w:ascii="Calibri" w:hAnsi="Calibri" w:cs="Calibri"/>
          <w:sz w:val="22"/>
          <w:szCs w:val="22"/>
        </w:rPr>
        <w:t>UF Whole Gator wellness tools</w:t>
      </w:r>
    </w:p>
    <w:p w14:paraId="4C25FC51" w14:textId="77777777" w:rsidR="00BB09BF" w:rsidRPr="00315E07" w:rsidRDefault="00BB09BF">
      <w:pPr>
        <w:rPr>
          <w:rFonts w:ascii="Calibri" w:hAnsi="Calibri" w:cs="Calibri"/>
          <w:b/>
          <w:sz w:val="28"/>
        </w:rPr>
      </w:pPr>
      <w:r w:rsidRPr="00315E07">
        <w:rPr>
          <w:rFonts w:ascii="Calibri" w:hAnsi="Calibri" w:cs="Calibri"/>
        </w:rPr>
        <w:br w:type="page"/>
      </w:r>
    </w:p>
    <w:p w14:paraId="01B26126" w14:textId="396AAAC4" w:rsidR="00D0236B" w:rsidRPr="00315E07" w:rsidRDefault="00D0236B" w:rsidP="00D0236B">
      <w:pPr>
        <w:pStyle w:val="Heading1"/>
        <w:rPr>
          <w:rFonts w:ascii="Calibri" w:hAnsi="Calibri" w:cs="Calibri"/>
        </w:rPr>
      </w:pPr>
      <w:r w:rsidRPr="00315E07">
        <w:rPr>
          <w:rFonts w:ascii="Calibri" w:hAnsi="Calibri" w:cs="Calibri"/>
        </w:rPr>
        <w:lastRenderedPageBreak/>
        <w:t>Course Schedule</w:t>
      </w:r>
    </w:p>
    <w:p w14:paraId="161EB416" w14:textId="54AEB972" w:rsidR="000D2AD1" w:rsidRPr="00315E07" w:rsidRDefault="000D2AD1" w:rsidP="000D2AD1">
      <w:pPr>
        <w:rPr>
          <w:rFonts w:ascii="Calibri" w:hAnsi="Calibri" w:cs="Calibri"/>
          <w:sz w:val="22"/>
          <w:szCs w:val="22"/>
        </w:rPr>
      </w:pPr>
      <w:r w:rsidRPr="00315E07">
        <w:rPr>
          <w:rFonts w:ascii="Calibri" w:hAnsi="Calibri" w:cs="Calibri"/>
          <w:b/>
          <w:bCs/>
          <w:sz w:val="22"/>
          <w:szCs w:val="22"/>
          <w:u w:val="single"/>
        </w:rPr>
        <w:t>Note</w:t>
      </w:r>
      <w:r w:rsidRPr="00315E07">
        <w:rPr>
          <w:rFonts w:ascii="Calibri" w:hAnsi="Calibri" w:cs="Calibri"/>
          <w:sz w:val="22"/>
          <w:szCs w:val="22"/>
        </w:rPr>
        <w:t xml:space="preserve">: </w:t>
      </w:r>
      <w:r w:rsidR="00D47C21">
        <w:rPr>
          <w:rFonts w:ascii="Calibri" w:hAnsi="Calibri" w:cs="Calibri"/>
          <w:sz w:val="22"/>
          <w:szCs w:val="22"/>
        </w:rPr>
        <w:t>C</w:t>
      </w:r>
      <w:r w:rsidRPr="00315E07">
        <w:rPr>
          <w:rFonts w:ascii="Calibri" w:hAnsi="Calibri" w:cs="Calibri"/>
          <w:sz w:val="22"/>
          <w:szCs w:val="22"/>
        </w:rPr>
        <w:t>ourse materials are available in Canvas. Items labeled “watch” in the syllabus refer specifically to non-lecture videos, such as guest speakers, examples, or external media that are highlighted for emphasis. The instructor reserves the right to modify the syllabus, course schedule, or assignments at any time as necessary to enhance learning outcomes or respond to unforeseen circumstances. Any changes will be communicated promptly through Canvas.</w:t>
      </w:r>
    </w:p>
    <w:p w14:paraId="785CAB25" w14:textId="77777777" w:rsidR="000D2AD1" w:rsidRPr="00315E07" w:rsidRDefault="000D2AD1" w:rsidP="00D0236B">
      <w:pPr>
        <w:rPr>
          <w:rFonts w:ascii="Calibri" w:hAnsi="Calibri" w:cs="Calibri"/>
          <w:b/>
          <w:sz w:val="28"/>
          <w:szCs w:val="22"/>
        </w:rPr>
      </w:pPr>
    </w:p>
    <w:p w14:paraId="3345A8F3" w14:textId="1EFCE65B" w:rsidR="00D0236B" w:rsidRPr="00315E07" w:rsidRDefault="00D0236B" w:rsidP="00D0236B">
      <w:pPr>
        <w:rPr>
          <w:rFonts w:ascii="Calibri" w:hAnsi="Calibri" w:cs="Calibri"/>
          <w:b/>
          <w:sz w:val="28"/>
          <w:szCs w:val="22"/>
        </w:rPr>
      </w:pPr>
      <w:r w:rsidRPr="00315E07">
        <w:rPr>
          <w:rFonts w:ascii="Calibri" w:hAnsi="Calibri" w:cs="Calibri"/>
          <w:b/>
          <w:sz w:val="28"/>
          <w:szCs w:val="22"/>
        </w:rPr>
        <w:t>WEEK 1 (1/1</w:t>
      </w:r>
      <w:r w:rsidR="00AE3671" w:rsidRPr="00315E07">
        <w:rPr>
          <w:rFonts w:ascii="Calibri" w:hAnsi="Calibri" w:cs="Calibri"/>
          <w:b/>
          <w:sz w:val="28"/>
          <w:szCs w:val="22"/>
        </w:rPr>
        <w:t>6</w:t>
      </w:r>
      <w:r w:rsidRPr="00315E07">
        <w:rPr>
          <w:rFonts w:ascii="Calibri" w:hAnsi="Calibri" w:cs="Calibri"/>
          <w:b/>
          <w:sz w:val="28"/>
          <w:szCs w:val="22"/>
        </w:rPr>
        <w:t>)</w:t>
      </w:r>
    </w:p>
    <w:p w14:paraId="3387785B" w14:textId="77777777" w:rsidR="00570CDC" w:rsidRPr="00315E07" w:rsidRDefault="00570CDC" w:rsidP="00570CDC">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COURSE OVERVIEW</w:t>
      </w:r>
    </w:p>
    <w:p w14:paraId="6F2115B8" w14:textId="77777777" w:rsidR="00570CDC" w:rsidRPr="00315E07" w:rsidRDefault="00570CDC" w:rsidP="00570CDC">
      <w:pPr>
        <w:ind w:left="720"/>
        <w:rPr>
          <w:rFonts w:ascii="Calibri" w:hAnsi="Calibri" w:cs="Calibri"/>
          <w:b/>
          <w:bCs/>
          <w:sz w:val="22"/>
          <w:szCs w:val="22"/>
        </w:rPr>
      </w:pPr>
      <w:r w:rsidRPr="00315E07">
        <w:rPr>
          <w:rFonts w:ascii="Calibri" w:hAnsi="Calibri" w:cs="Calibri"/>
          <w:b/>
          <w:bCs/>
          <w:sz w:val="22"/>
          <w:szCs w:val="22"/>
        </w:rPr>
        <w:tab/>
      </w:r>
      <w:r w:rsidRPr="00315E07">
        <w:rPr>
          <w:rFonts w:ascii="Calibri" w:hAnsi="Calibri" w:cs="Calibri"/>
          <w:b/>
          <w:bCs/>
          <w:sz w:val="22"/>
          <w:szCs w:val="22"/>
        </w:rPr>
        <w:tab/>
        <w:t>INTRODUCTION TO LAWS, REGULATIONS, AND POLICIES</w:t>
      </w:r>
    </w:p>
    <w:p w14:paraId="634B2BCD" w14:textId="77777777" w:rsidR="00570CDC" w:rsidRPr="00315E07" w:rsidRDefault="00570CDC" w:rsidP="00570CDC">
      <w:pPr>
        <w:ind w:left="720"/>
        <w:rPr>
          <w:rFonts w:ascii="Calibri" w:hAnsi="Calibri" w:cs="Calibri"/>
          <w:i/>
          <w:iCs/>
          <w:color w:val="2E74B5" w:themeColor="accent5" w:themeShade="BF"/>
          <w:sz w:val="22"/>
          <w:szCs w:val="22"/>
        </w:rPr>
      </w:pPr>
      <w:r w:rsidRPr="00315E07">
        <w:rPr>
          <w:rFonts w:ascii="Calibri" w:hAnsi="Calibri" w:cs="Calibri"/>
          <w:b/>
          <w:bCs/>
          <w:color w:val="2E74B5" w:themeColor="accent5" w:themeShade="BF"/>
          <w:sz w:val="22"/>
          <w:szCs w:val="22"/>
        </w:rPr>
        <w:t>WATCH:</w:t>
      </w:r>
      <w:r w:rsidRPr="00315E07">
        <w:rPr>
          <w:rFonts w:ascii="Calibri" w:hAnsi="Calibri" w:cs="Calibri"/>
          <w:b/>
          <w:bCs/>
          <w:color w:val="2E74B5" w:themeColor="accent5" w:themeShade="BF"/>
          <w:sz w:val="22"/>
          <w:szCs w:val="22"/>
        </w:rPr>
        <w:tab/>
      </w:r>
      <w:hyperlink r:id="rId25" w:history="1">
        <w:r w:rsidRPr="002B6943">
          <w:rPr>
            <w:rStyle w:val="Hyperlink"/>
            <w:rFonts w:ascii="Calibri" w:hAnsi="Calibri" w:cs="Calibri"/>
            <w:b/>
            <w:bCs/>
            <w:color w:val="2E74B5" w:themeColor="accent5" w:themeShade="BF"/>
            <w:sz w:val="22"/>
            <w:szCs w:val="22"/>
          </w:rPr>
          <w:t>I’m Just a Bill</w:t>
        </w:r>
      </w:hyperlink>
    </w:p>
    <w:p w14:paraId="55DC5055" w14:textId="77777777" w:rsidR="00570CDC" w:rsidRPr="00315E07" w:rsidRDefault="00570CDC" w:rsidP="00570CDC">
      <w:pPr>
        <w:ind w:firstLine="720"/>
        <w:rPr>
          <w:rFonts w:ascii="Calibri" w:hAnsi="Calibri" w:cs="Calibri"/>
          <w:i/>
          <w:iCs/>
          <w:sz w:val="22"/>
          <w:szCs w:val="22"/>
        </w:rPr>
      </w:pPr>
      <w:r w:rsidRPr="00315E07">
        <w:rPr>
          <w:rFonts w:ascii="Calibri" w:hAnsi="Calibri" w:cs="Calibri"/>
          <w:b/>
          <w:bCs/>
          <w:sz w:val="22"/>
          <w:szCs w:val="22"/>
        </w:rPr>
        <w:t>TEXT</w:t>
      </w:r>
      <w:r w:rsidRPr="00315E07">
        <w:rPr>
          <w:rFonts w:ascii="Calibri" w:hAnsi="Calibri" w:cs="Calibri"/>
          <w:sz w:val="22"/>
          <w:szCs w:val="22"/>
        </w:rPr>
        <w:t>:</w:t>
      </w:r>
      <w:r w:rsidRPr="00315E07">
        <w:rPr>
          <w:rFonts w:ascii="Calibri" w:hAnsi="Calibri" w:cs="Calibri"/>
        </w:rPr>
        <w:tab/>
      </w:r>
      <w:r w:rsidRPr="00315E07">
        <w:rPr>
          <w:rFonts w:ascii="Calibri" w:hAnsi="Calibri" w:cs="Calibri"/>
        </w:rPr>
        <w:tab/>
      </w:r>
      <w:r w:rsidRPr="00315E07">
        <w:rPr>
          <w:rFonts w:ascii="Calibri" w:hAnsi="Calibri" w:cs="Calibri"/>
          <w:i/>
          <w:iCs/>
          <w:sz w:val="22"/>
          <w:szCs w:val="22"/>
        </w:rPr>
        <w:t xml:space="preserve">ANR Communications: Policy Communication </w:t>
      </w:r>
    </w:p>
    <w:p w14:paraId="7CA11071" w14:textId="082FA11B" w:rsidR="00ED7E3F" w:rsidRPr="00315E07" w:rsidRDefault="00ED7E3F" w:rsidP="0015016E">
      <w:pPr>
        <w:ind w:left="720"/>
        <w:rPr>
          <w:rFonts w:ascii="Calibri" w:hAnsi="Calibri" w:cs="Calibri"/>
          <w:b/>
          <w:bCs/>
          <w:sz w:val="22"/>
          <w:szCs w:val="22"/>
        </w:rPr>
      </w:pPr>
      <w:r w:rsidRPr="00315E07">
        <w:rPr>
          <w:rFonts w:ascii="Calibri" w:hAnsi="Calibri" w:cs="Calibri"/>
          <w:b/>
          <w:bCs/>
          <w:sz w:val="22"/>
          <w:szCs w:val="22"/>
        </w:rPr>
        <w:tab/>
      </w:r>
    </w:p>
    <w:p w14:paraId="41C7C789" w14:textId="040B4875" w:rsidR="00D0236B" w:rsidRPr="00315E07" w:rsidRDefault="00D0236B" w:rsidP="00D0236B">
      <w:pPr>
        <w:rPr>
          <w:rFonts w:ascii="Calibri" w:hAnsi="Calibri" w:cs="Calibri"/>
          <w:b/>
          <w:sz w:val="28"/>
          <w:szCs w:val="22"/>
        </w:rPr>
      </w:pPr>
      <w:r w:rsidRPr="00315E07">
        <w:rPr>
          <w:rFonts w:ascii="Calibri" w:hAnsi="Calibri" w:cs="Calibri"/>
          <w:b/>
          <w:sz w:val="28"/>
          <w:szCs w:val="22"/>
        </w:rPr>
        <w:t>WEEK 2 (1/</w:t>
      </w:r>
      <w:r w:rsidR="00ED7E3F" w:rsidRPr="00315E07">
        <w:rPr>
          <w:rFonts w:ascii="Calibri" w:hAnsi="Calibri" w:cs="Calibri"/>
          <w:b/>
          <w:sz w:val="28"/>
          <w:szCs w:val="22"/>
        </w:rPr>
        <w:t>2</w:t>
      </w:r>
      <w:r w:rsidR="00AE3671" w:rsidRPr="00315E07">
        <w:rPr>
          <w:rFonts w:ascii="Calibri" w:hAnsi="Calibri" w:cs="Calibri"/>
          <w:b/>
          <w:sz w:val="28"/>
          <w:szCs w:val="22"/>
        </w:rPr>
        <w:t>3</w:t>
      </w:r>
      <w:r w:rsidRPr="00315E07">
        <w:rPr>
          <w:rFonts w:ascii="Calibri" w:hAnsi="Calibri" w:cs="Calibri"/>
          <w:b/>
          <w:sz w:val="28"/>
          <w:szCs w:val="22"/>
        </w:rPr>
        <w:t>)</w:t>
      </w:r>
    </w:p>
    <w:p w14:paraId="71020A3B" w14:textId="77777777" w:rsidR="0098642A" w:rsidRPr="00315E07" w:rsidRDefault="0098642A" w:rsidP="0098642A">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COMMUNICATING POLICY ISSUES W/ POLICYMAKERS</w:t>
      </w:r>
    </w:p>
    <w:p w14:paraId="764F748A" w14:textId="77777777" w:rsidR="0098642A" w:rsidRPr="00315E07" w:rsidRDefault="0098642A" w:rsidP="0098642A">
      <w:pPr>
        <w:ind w:left="1440" w:firstLine="720"/>
        <w:rPr>
          <w:rFonts w:ascii="Calibri" w:hAnsi="Calibri" w:cs="Calibri"/>
          <w:b/>
          <w:bCs/>
          <w:sz w:val="22"/>
          <w:szCs w:val="22"/>
        </w:rPr>
      </w:pPr>
      <w:r w:rsidRPr="00315E07">
        <w:rPr>
          <w:rFonts w:ascii="Calibri" w:hAnsi="Calibri" w:cs="Calibri"/>
          <w:b/>
          <w:bCs/>
          <w:sz w:val="22"/>
          <w:szCs w:val="22"/>
        </w:rPr>
        <w:t>TRUE COLORS</w:t>
      </w:r>
    </w:p>
    <w:p w14:paraId="6136BCC1" w14:textId="77777777" w:rsidR="0098642A" w:rsidRPr="00315E07" w:rsidRDefault="0098642A" w:rsidP="0098642A">
      <w:pPr>
        <w:ind w:left="1440" w:firstLine="720"/>
        <w:rPr>
          <w:rFonts w:ascii="Calibri" w:hAnsi="Calibri" w:cs="Calibri"/>
          <w:b/>
          <w:bCs/>
          <w:sz w:val="22"/>
          <w:szCs w:val="22"/>
        </w:rPr>
      </w:pPr>
      <w:r w:rsidRPr="00315E07">
        <w:rPr>
          <w:rFonts w:ascii="Calibri" w:hAnsi="Calibri" w:cs="Calibri"/>
          <w:b/>
          <w:bCs/>
          <w:sz w:val="22"/>
          <w:szCs w:val="22"/>
        </w:rPr>
        <w:t>PUBLIC POLICY IS LANGUAGE USE</w:t>
      </w:r>
    </w:p>
    <w:p w14:paraId="0BF4243D" w14:textId="77777777" w:rsidR="0098642A" w:rsidRPr="00315E07" w:rsidRDefault="0098642A" w:rsidP="0098642A">
      <w:pPr>
        <w:ind w:firstLine="720"/>
        <w:rPr>
          <w:rFonts w:ascii="Calibri" w:hAnsi="Calibri" w:cs="Calibri"/>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 xml:space="preserve">ANR Communications: Effective Communication, Audience Analysis, and </w:t>
      </w:r>
    </w:p>
    <w:p w14:paraId="301EEFC2" w14:textId="77777777" w:rsidR="0098642A" w:rsidRPr="00315E07" w:rsidRDefault="0098642A" w:rsidP="0098642A">
      <w:pPr>
        <w:ind w:left="2160" w:firstLine="720"/>
        <w:rPr>
          <w:rFonts w:ascii="Calibri" w:hAnsi="Calibri" w:cs="Calibri"/>
          <w:i/>
          <w:iCs/>
          <w:sz w:val="22"/>
          <w:szCs w:val="22"/>
        </w:rPr>
      </w:pPr>
      <w:r w:rsidRPr="00315E07">
        <w:rPr>
          <w:rFonts w:ascii="Calibri" w:hAnsi="Calibri" w:cs="Calibri"/>
          <w:i/>
          <w:iCs/>
          <w:sz w:val="22"/>
          <w:szCs w:val="22"/>
        </w:rPr>
        <w:t>Message Development</w:t>
      </w:r>
    </w:p>
    <w:p w14:paraId="2DE0B6C6" w14:textId="77777777" w:rsidR="0098642A" w:rsidRPr="00315E07" w:rsidRDefault="0098642A" w:rsidP="0098642A">
      <w:pPr>
        <w:ind w:left="1440" w:firstLine="720"/>
        <w:rPr>
          <w:rFonts w:ascii="Calibri" w:hAnsi="Calibri" w:cs="Calibri"/>
          <w:i/>
          <w:iCs/>
          <w:sz w:val="22"/>
          <w:szCs w:val="22"/>
        </w:rPr>
      </w:pPr>
      <w:r w:rsidRPr="00315E07">
        <w:rPr>
          <w:rFonts w:ascii="Calibri" w:hAnsi="Calibri" w:cs="Calibri"/>
          <w:i/>
          <w:iCs/>
          <w:sz w:val="22"/>
          <w:szCs w:val="22"/>
        </w:rPr>
        <w:t xml:space="preserve">ANR Communications: Policy Communication </w:t>
      </w:r>
    </w:p>
    <w:p w14:paraId="20D0A6D8" w14:textId="77777777" w:rsidR="0098642A" w:rsidRPr="00315E07" w:rsidRDefault="0098642A" w:rsidP="0098642A">
      <w:pPr>
        <w:ind w:firstLine="720"/>
        <w:rPr>
          <w:rFonts w:ascii="Calibri" w:hAnsi="Calibri" w:cs="Calibri"/>
          <w:i/>
          <w:iCs/>
          <w:sz w:val="22"/>
          <w:szCs w:val="22"/>
        </w:rPr>
      </w:pP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Chapter 1: Public Policy is Language Use</w:t>
      </w:r>
    </w:p>
    <w:p w14:paraId="7F9D68EF" w14:textId="77777777" w:rsidR="0098642A" w:rsidRPr="00315E07" w:rsidRDefault="0098642A" w:rsidP="0098642A">
      <w:pPr>
        <w:ind w:left="2160" w:hanging="1440"/>
        <w:rPr>
          <w:rFonts w:ascii="Calibri" w:hAnsi="Calibri" w:cs="Calibri"/>
          <w:sz w:val="22"/>
          <w:szCs w:val="22"/>
        </w:rPr>
      </w:pPr>
      <w:r w:rsidRPr="00315E07">
        <w:rPr>
          <w:rFonts w:ascii="Calibri" w:hAnsi="Calibri" w:cs="Calibri"/>
          <w:b/>
          <w:bCs/>
          <w:sz w:val="22"/>
          <w:szCs w:val="22"/>
        </w:rPr>
        <w:t>READINGS:</w:t>
      </w:r>
      <w:r w:rsidRPr="00315E07">
        <w:rPr>
          <w:rFonts w:ascii="Calibri" w:hAnsi="Calibri" w:cs="Calibri"/>
          <w:b/>
          <w:bCs/>
          <w:sz w:val="22"/>
          <w:szCs w:val="22"/>
        </w:rPr>
        <w:tab/>
      </w:r>
      <w:r w:rsidRPr="00315E07">
        <w:rPr>
          <w:rFonts w:ascii="Calibri" w:hAnsi="Calibri" w:cs="Calibri"/>
          <w:sz w:val="22"/>
          <w:szCs w:val="22"/>
        </w:rPr>
        <w:t>EDIS Publication Series</w:t>
      </w:r>
    </w:p>
    <w:p w14:paraId="54CF8911" w14:textId="77777777" w:rsidR="0098642A" w:rsidRPr="00315E07" w:rsidRDefault="0098642A" w:rsidP="0098642A">
      <w:pPr>
        <w:ind w:left="2880"/>
        <w:rPr>
          <w:rFonts w:ascii="Calibri" w:hAnsi="Calibri" w:cs="Calibri"/>
          <w:sz w:val="22"/>
          <w:szCs w:val="22"/>
        </w:rPr>
      </w:pPr>
      <w:hyperlink r:id="rId26" w:tgtFrame="_blank" w:history="1">
        <w:r w:rsidRPr="00315E07">
          <w:rPr>
            <w:rStyle w:val="Hyperlink"/>
            <w:rFonts w:ascii="Calibri" w:hAnsi="Calibri" w:cs="Calibri"/>
            <w:sz w:val="22"/>
            <w:szCs w:val="22"/>
          </w:rPr>
          <w:t>Communicating with Local Elected Officials</w:t>
        </w:r>
      </w:hyperlink>
    </w:p>
    <w:p w14:paraId="38CA2EE9" w14:textId="77777777" w:rsidR="0098642A" w:rsidRPr="00315E07" w:rsidRDefault="0098642A" w:rsidP="0098642A">
      <w:pPr>
        <w:ind w:left="2880"/>
        <w:rPr>
          <w:rFonts w:ascii="Calibri" w:hAnsi="Calibri" w:cs="Calibri"/>
          <w:sz w:val="22"/>
          <w:szCs w:val="22"/>
        </w:rPr>
      </w:pPr>
      <w:hyperlink r:id="rId27" w:tgtFrame="_blank" w:history="1">
        <w:r w:rsidRPr="00315E07">
          <w:rPr>
            <w:rStyle w:val="Hyperlink"/>
            <w:rFonts w:ascii="Calibri" w:hAnsi="Calibri" w:cs="Calibri"/>
            <w:sz w:val="22"/>
            <w:szCs w:val="22"/>
          </w:rPr>
          <w:t>Educating Your State Legislators</w:t>
        </w:r>
      </w:hyperlink>
    </w:p>
    <w:p w14:paraId="3F768366" w14:textId="77777777" w:rsidR="0098642A" w:rsidRPr="00315E07" w:rsidRDefault="0098642A" w:rsidP="0098642A">
      <w:pPr>
        <w:ind w:left="2880"/>
        <w:rPr>
          <w:rFonts w:ascii="Calibri" w:hAnsi="Calibri" w:cs="Calibri"/>
          <w:sz w:val="22"/>
          <w:szCs w:val="22"/>
        </w:rPr>
      </w:pPr>
      <w:hyperlink r:id="rId28" w:tgtFrame="_blank" w:history="1">
        <w:r w:rsidRPr="00315E07">
          <w:rPr>
            <w:rStyle w:val="Hyperlink"/>
            <w:rFonts w:ascii="Calibri" w:hAnsi="Calibri" w:cs="Calibri"/>
            <w:sz w:val="22"/>
            <w:szCs w:val="22"/>
          </w:rPr>
          <w:t>Meeting with Elected Officials</w:t>
        </w:r>
      </w:hyperlink>
    </w:p>
    <w:p w14:paraId="409BC954" w14:textId="77777777" w:rsidR="0098642A" w:rsidRPr="00315E07" w:rsidRDefault="0098642A" w:rsidP="0098642A">
      <w:pPr>
        <w:ind w:left="2880"/>
        <w:rPr>
          <w:rFonts w:ascii="Calibri" w:hAnsi="Calibri" w:cs="Calibri"/>
          <w:color w:val="2D3B45"/>
          <w:sz w:val="22"/>
          <w:szCs w:val="22"/>
        </w:rPr>
      </w:pPr>
      <w:hyperlink r:id="rId29" w:tgtFrame="_blank" w:history="1">
        <w:r w:rsidRPr="00315E07">
          <w:rPr>
            <w:rStyle w:val="Hyperlink"/>
            <w:rFonts w:ascii="Calibri" w:hAnsi="Calibri" w:cs="Calibri"/>
            <w:sz w:val="22"/>
            <w:szCs w:val="22"/>
          </w:rPr>
          <w:t>Strategies for Engaging and Communicating with Elected Officials</w:t>
        </w:r>
        <w:r w:rsidRPr="00315E07">
          <w:rPr>
            <w:rStyle w:val="screenreader-only"/>
            <w:rFonts w:ascii="Calibri" w:hAnsi="Calibri" w:cs="Calibri"/>
            <w:color w:val="0000FF"/>
            <w:sz w:val="22"/>
            <w:szCs w:val="22"/>
            <w:u w:val="single"/>
            <w:bdr w:val="none" w:sz="0" w:space="0" w:color="auto" w:frame="1"/>
          </w:rPr>
          <w:t xml:space="preserve"> </w:t>
        </w:r>
      </w:hyperlink>
    </w:p>
    <w:p w14:paraId="33877D39" w14:textId="77777777" w:rsidR="0098642A" w:rsidRPr="00315E07" w:rsidRDefault="0098642A" w:rsidP="0098642A">
      <w:pPr>
        <w:ind w:left="2160"/>
        <w:rPr>
          <w:rFonts w:ascii="Calibri" w:hAnsi="Calibri" w:cs="Calibri"/>
          <w:sz w:val="22"/>
          <w:szCs w:val="22"/>
        </w:rPr>
      </w:pPr>
      <w:hyperlink r:id="rId30" w:history="1">
        <w:r w:rsidRPr="00315E07">
          <w:rPr>
            <w:rStyle w:val="Hyperlink"/>
            <w:rFonts w:ascii="Calibri" w:hAnsi="Calibri" w:cs="Calibri"/>
            <w:sz w:val="22"/>
            <w:szCs w:val="22"/>
          </w:rPr>
          <w:t>Why Lobbying for Ag is a Contact Sport (by Mary Hartney. PDF from </w:t>
        </w:r>
        <w:r w:rsidRPr="00315E07">
          <w:rPr>
            <w:rStyle w:val="Hyperlink"/>
            <w:rFonts w:ascii="Calibri" w:hAnsi="Calibri" w:cs="Calibri"/>
            <w:i/>
            <w:iCs/>
            <w:sz w:val="22"/>
            <w:szCs w:val="22"/>
          </w:rPr>
          <w:t>Florida Grower</w:t>
        </w:r>
        <w:r w:rsidRPr="00315E07">
          <w:rPr>
            <w:rStyle w:val="Hyperlink"/>
            <w:rFonts w:ascii="Calibri" w:hAnsi="Calibri" w:cs="Calibri"/>
            <w:sz w:val="22"/>
            <w:szCs w:val="22"/>
          </w:rPr>
          <w:t> magazine, Aug. 2019)</w:t>
        </w:r>
      </w:hyperlink>
    </w:p>
    <w:p w14:paraId="6FDBC826" w14:textId="77777777" w:rsidR="0098642A" w:rsidRPr="00315E07" w:rsidRDefault="0098642A" w:rsidP="0098642A">
      <w:pPr>
        <w:ind w:left="2160"/>
        <w:rPr>
          <w:rFonts w:ascii="Calibri" w:hAnsi="Calibri" w:cs="Calibri"/>
          <w:sz w:val="22"/>
          <w:szCs w:val="22"/>
        </w:rPr>
      </w:pPr>
      <w:hyperlink r:id="rId31">
        <w:r w:rsidRPr="00315E07">
          <w:rPr>
            <w:rStyle w:val="Hyperlink"/>
            <w:rFonts w:ascii="Calibri" w:hAnsi="Calibri" w:cs="Calibri"/>
            <w:sz w:val="22"/>
            <w:szCs w:val="22"/>
          </w:rPr>
          <w:t>American Farm Bureau establishes 2023 policies</w:t>
        </w:r>
      </w:hyperlink>
    </w:p>
    <w:p w14:paraId="5D9A4ED7" w14:textId="77777777" w:rsidR="0098642A" w:rsidRPr="00315E07" w:rsidRDefault="0098642A" w:rsidP="001D0CAC">
      <w:pPr>
        <w:ind w:left="2160"/>
        <w:rPr>
          <w:rFonts w:ascii="Calibri" w:hAnsi="Calibri" w:cs="Calibri"/>
          <w:b/>
          <w:bCs/>
          <w:sz w:val="22"/>
          <w:szCs w:val="22"/>
        </w:rPr>
      </w:pPr>
      <w:hyperlink r:id="rId32">
        <w:r w:rsidRPr="00315E07">
          <w:rPr>
            <w:rStyle w:val="Hyperlink"/>
            <w:rFonts w:ascii="Calibri" w:hAnsi="Calibri" w:cs="Calibri"/>
            <w:sz w:val="22"/>
            <w:szCs w:val="22"/>
          </w:rPr>
          <w:t xml:space="preserve">Impacting Agriculture and Natural Resource Policy: County Commissioners’ </w:t>
        </w:r>
        <w:r w:rsidRPr="00315E07">
          <w:rPr>
            <w:rFonts w:ascii="Calibri" w:hAnsi="Calibri" w:cs="Calibri"/>
          </w:rPr>
          <w:br/>
        </w:r>
        <w:r w:rsidRPr="00315E07">
          <w:rPr>
            <w:rStyle w:val="Hyperlink"/>
            <w:rFonts w:ascii="Calibri" w:hAnsi="Calibri" w:cs="Calibri"/>
            <w:sz w:val="22"/>
            <w:szCs w:val="22"/>
          </w:rPr>
          <w:t>Decision-Making Behaviors and Communication Preferences</w:t>
        </w:r>
      </w:hyperlink>
    </w:p>
    <w:p w14:paraId="4B00D07A" w14:textId="77777777" w:rsidR="0098642A" w:rsidRPr="00315E07" w:rsidRDefault="0098642A" w:rsidP="0098642A">
      <w:pPr>
        <w:ind w:firstLine="720"/>
        <w:rPr>
          <w:rFonts w:ascii="Calibri" w:hAnsi="Calibri" w:cs="Calibri"/>
          <w:b/>
          <w:sz w:val="28"/>
          <w:szCs w:val="22"/>
        </w:rPr>
      </w:pPr>
      <w:r w:rsidRPr="00315E07">
        <w:rPr>
          <w:rFonts w:ascii="Calibri" w:hAnsi="Calibri" w:cs="Calibri"/>
          <w:b/>
          <w:bCs/>
          <w:color w:val="7030A0"/>
          <w:sz w:val="22"/>
          <w:szCs w:val="22"/>
          <w:highlight w:val="yellow"/>
        </w:rPr>
        <w:t>QUIZ:</w:t>
      </w:r>
      <w:r w:rsidRPr="00315E07">
        <w:rPr>
          <w:rFonts w:ascii="Calibri" w:hAnsi="Calibri" w:cs="Calibri"/>
          <w:b/>
          <w:bCs/>
          <w:color w:val="7030A0"/>
          <w:sz w:val="22"/>
          <w:szCs w:val="22"/>
          <w:highlight w:val="yellow"/>
        </w:rPr>
        <w:tab/>
      </w:r>
      <w:r w:rsidRPr="00315E07">
        <w:rPr>
          <w:rFonts w:ascii="Calibri" w:hAnsi="Calibri" w:cs="Calibri"/>
          <w:b/>
          <w:bCs/>
          <w:color w:val="7030A0"/>
          <w:sz w:val="22"/>
          <w:szCs w:val="22"/>
          <w:highlight w:val="yellow"/>
        </w:rPr>
        <w:tab/>
        <w:t>QUIZ 1: WEEKS 1 AND 2</w:t>
      </w:r>
      <w:r w:rsidRPr="00315E07">
        <w:rPr>
          <w:rFonts w:ascii="Calibri" w:hAnsi="Calibri" w:cs="Calibri"/>
          <w:b/>
          <w:bCs/>
          <w:color w:val="7030A0"/>
          <w:sz w:val="22"/>
          <w:szCs w:val="22"/>
        </w:rPr>
        <w:t xml:space="preserve"> </w:t>
      </w:r>
      <w:r w:rsidRPr="00315E07">
        <w:rPr>
          <w:rFonts w:ascii="Calibri" w:hAnsi="Calibri" w:cs="Calibri"/>
          <w:b/>
          <w:bCs/>
          <w:color w:val="7030A0"/>
          <w:sz w:val="22"/>
          <w:szCs w:val="22"/>
        </w:rPr>
        <w:tab/>
      </w:r>
    </w:p>
    <w:p w14:paraId="058AAB51" w14:textId="77777777" w:rsidR="004F270D" w:rsidRPr="00315E07" w:rsidRDefault="004F270D" w:rsidP="00976987">
      <w:pPr>
        <w:ind w:firstLine="720"/>
        <w:rPr>
          <w:rFonts w:ascii="Calibri" w:hAnsi="Calibri" w:cs="Calibri"/>
          <w:color w:val="7030A0"/>
          <w:sz w:val="22"/>
          <w:szCs w:val="22"/>
        </w:rPr>
      </w:pPr>
    </w:p>
    <w:p w14:paraId="59C48DF5" w14:textId="6BFF9D13" w:rsidR="00D0236B" w:rsidRPr="00315E07" w:rsidRDefault="00D0236B" w:rsidP="00D0236B">
      <w:pPr>
        <w:rPr>
          <w:rFonts w:ascii="Calibri" w:hAnsi="Calibri" w:cs="Calibri"/>
          <w:b/>
          <w:sz w:val="28"/>
          <w:szCs w:val="22"/>
        </w:rPr>
      </w:pPr>
      <w:r w:rsidRPr="00315E07">
        <w:rPr>
          <w:rFonts w:ascii="Calibri" w:hAnsi="Calibri" w:cs="Calibri"/>
          <w:b/>
          <w:sz w:val="28"/>
          <w:szCs w:val="22"/>
        </w:rPr>
        <w:t>WEEK 3 (1/</w:t>
      </w:r>
      <w:r w:rsidR="00AE3671" w:rsidRPr="00315E07">
        <w:rPr>
          <w:rFonts w:ascii="Calibri" w:hAnsi="Calibri" w:cs="Calibri"/>
          <w:b/>
          <w:sz w:val="28"/>
          <w:szCs w:val="22"/>
        </w:rPr>
        <w:t>30</w:t>
      </w:r>
      <w:r w:rsidRPr="00315E07">
        <w:rPr>
          <w:rFonts w:ascii="Calibri" w:hAnsi="Calibri" w:cs="Calibri"/>
          <w:b/>
          <w:sz w:val="28"/>
          <w:szCs w:val="22"/>
        </w:rPr>
        <w:t>)</w:t>
      </w:r>
    </w:p>
    <w:p w14:paraId="5EB72FDA" w14:textId="77777777" w:rsidR="00500285" w:rsidRPr="00315E07" w:rsidRDefault="00500285" w:rsidP="00500285">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COMMUNICATION POINTS, MESSAGE BOX, &amp; STORYTELLING</w:t>
      </w:r>
    </w:p>
    <w:p w14:paraId="34B39E41" w14:textId="77777777" w:rsidR="00500285" w:rsidRPr="00315E07" w:rsidRDefault="00500285" w:rsidP="00500285">
      <w:pPr>
        <w:ind w:left="1440" w:firstLine="720"/>
        <w:rPr>
          <w:rFonts w:ascii="Calibri" w:hAnsi="Calibri" w:cs="Calibri"/>
          <w:b/>
          <w:bCs/>
          <w:sz w:val="22"/>
          <w:szCs w:val="22"/>
        </w:rPr>
      </w:pPr>
      <w:r w:rsidRPr="00315E07">
        <w:rPr>
          <w:rFonts w:ascii="Calibri" w:hAnsi="Calibri" w:cs="Calibri"/>
          <w:b/>
          <w:bCs/>
          <w:sz w:val="22"/>
          <w:szCs w:val="22"/>
        </w:rPr>
        <w:t>DESIGNING A ONE-PAGER</w:t>
      </w:r>
    </w:p>
    <w:p w14:paraId="69CAF835" w14:textId="77777777" w:rsidR="00500285" w:rsidRPr="00315E07" w:rsidRDefault="00500285" w:rsidP="00500285">
      <w:pPr>
        <w:ind w:firstLine="720"/>
        <w:rPr>
          <w:rFonts w:ascii="Calibri" w:hAnsi="Calibri" w:cs="Calibri"/>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ANR Communications: Document Design</w:t>
      </w:r>
    </w:p>
    <w:p w14:paraId="2AA0E5DE" w14:textId="77777777" w:rsidR="00500285" w:rsidRDefault="00500285" w:rsidP="00500285">
      <w:pPr>
        <w:ind w:left="1440" w:firstLine="720"/>
        <w:rPr>
          <w:rFonts w:ascii="Calibri" w:hAnsi="Calibri" w:cs="Calibri"/>
          <w:i/>
          <w:iCs/>
          <w:sz w:val="22"/>
          <w:szCs w:val="22"/>
        </w:rPr>
      </w:pPr>
      <w:r w:rsidRPr="00315E07">
        <w:rPr>
          <w:rFonts w:ascii="Calibri" w:hAnsi="Calibri" w:cs="Calibri"/>
          <w:i/>
          <w:iCs/>
          <w:sz w:val="22"/>
          <w:szCs w:val="22"/>
        </w:rPr>
        <w:t>ANR Communications: Policy Communication</w:t>
      </w:r>
    </w:p>
    <w:p w14:paraId="7B1ED4C8" w14:textId="7AF54EAB" w:rsidR="00857867" w:rsidRPr="00C9106E" w:rsidRDefault="00857867" w:rsidP="00857867">
      <w:pPr>
        <w:rPr>
          <w:rFonts w:ascii="Calibri" w:hAnsi="Calibri" w:cs="Calibri"/>
          <w:b/>
          <w:bCs/>
          <w:sz w:val="22"/>
          <w:szCs w:val="22"/>
        </w:rPr>
      </w:pPr>
      <w:r>
        <w:rPr>
          <w:rFonts w:ascii="Calibri" w:hAnsi="Calibri" w:cs="Calibri"/>
          <w:i/>
          <w:iCs/>
          <w:sz w:val="22"/>
          <w:szCs w:val="22"/>
        </w:rPr>
        <w:tab/>
      </w:r>
      <w:r w:rsidRPr="00B86636">
        <w:rPr>
          <w:rFonts w:ascii="Calibri" w:hAnsi="Calibri" w:cs="Calibri"/>
          <w:b/>
          <w:bCs/>
          <w:sz w:val="22"/>
          <w:szCs w:val="22"/>
        </w:rPr>
        <w:t>GUEST</w:t>
      </w:r>
      <w:r w:rsidR="00C9106E" w:rsidRPr="00B86636">
        <w:rPr>
          <w:rFonts w:ascii="Calibri" w:hAnsi="Calibri" w:cs="Calibri"/>
          <w:b/>
          <w:bCs/>
          <w:sz w:val="22"/>
          <w:szCs w:val="22"/>
        </w:rPr>
        <w:t>:</w:t>
      </w:r>
      <w:r w:rsidR="00C9106E" w:rsidRPr="00B86636">
        <w:rPr>
          <w:rFonts w:ascii="Calibri" w:hAnsi="Calibri" w:cs="Calibri"/>
          <w:sz w:val="22"/>
          <w:szCs w:val="22"/>
        </w:rPr>
        <w:tab/>
      </w:r>
      <w:r w:rsidR="00C9106E" w:rsidRPr="00B86636">
        <w:rPr>
          <w:rFonts w:ascii="Calibri" w:hAnsi="Calibri" w:cs="Calibri"/>
          <w:sz w:val="22"/>
          <w:szCs w:val="22"/>
        </w:rPr>
        <w:tab/>
      </w:r>
      <w:r w:rsidR="00C9106E" w:rsidRPr="00B86636">
        <w:rPr>
          <w:rFonts w:ascii="Calibri" w:hAnsi="Calibri" w:cs="Calibri"/>
          <w:b/>
          <w:bCs/>
          <w:color w:val="7030A0"/>
          <w:sz w:val="22"/>
          <w:szCs w:val="22"/>
        </w:rPr>
        <w:t>REBA HICKS</w:t>
      </w:r>
    </w:p>
    <w:p w14:paraId="238C02B9" w14:textId="1A5BB100" w:rsidR="00500285" w:rsidRPr="00315E07" w:rsidRDefault="00500285" w:rsidP="00500285">
      <w:pPr>
        <w:ind w:firstLine="720"/>
        <w:rPr>
          <w:rFonts w:ascii="Calibri" w:hAnsi="Calibri" w:cs="Calibri"/>
          <w:b/>
          <w:bCs/>
          <w:color w:val="7030A0"/>
          <w:sz w:val="22"/>
          <w:szCs w:val="22"/>
          <w:highlight w:val="yellow"/>
        </w:rPr>
      </w:pPr>
      <w:r w:rsidRPr="00315E07">
        <w:rPr>
          <w:rFonts w:ascii="Calibri" w:eastAsiaTheme="minorEastAsia" w:hAnsi="Calibri" w:cs="Calibri"/>
          <w:b/>
          <w:bCs/>
          <w:color w:val="7030A0"/>
          <w:sz w:val="22"/>
          <w:szCs w:val="22"/>
          <w:highlight w:val="yellow"/>
        </w:rPr>
        <w:t>ASSIGNMENT:</w:t>
      </w:r>
      <w:r w:rsidRPr="00315E07">
        <w:rPr>
          <w:rFonts w:ascii="Calibri" w:hAnsi="Calibri" w:cs="Calibri"/>
        </w:rPr>
        <w:tab/>
      </w:r>
      <w:r w:rsidRPr="00315E07">
        <w:rPr>
          <w:rFonts w:ascii="Calibri" w:eastAsiaTheme="minorEastAsia" w:hAnsi="Calibri" w:cs="Calibri"/>
          <w:b/>
          <w:bCs/>
          <w:color w:val="7030A0"/>
          <w:sz w:val="22"/>
          <w:szCs w:val="22"/>
          <w:highlight w:val="yellow"/>
        </w:rPr>
        <w:t>Get Focused: What’s Your Issues, Audience, and Ask?</w:t>
      </w:r>
    </w:p>
    <w:p w14:paraId="786FB923" w14:textId="3F5C9B1B" w:rsidR="004C13EB" w:rsidRPr="00315E07" w:rsidRDefault="004C13EB" w:rsidP="004C13EB">
      <w:pPr>
        <w:ind w:firstLine="720"/>
        <w:rPr>
          <w:rFonts w:ascii="Calibri" w:hAnsi="Calibri" w:cs="Calibri"/>
          <w:b/>
          <w:bCs/>
          <w:color w:val="7030A0"/>
          <w:sz w:val="22"/>
          <w:szCs w:val="22"/>
        </w:rPr>
      </w:pPr>
      <w:r w:rsidRPr="00315E07">
        <w:rPr>
          <w:rFonts w:ascii="Calibri" w:hAnsi="Calibri" w:cs="Calibri"/>
          <w:b/>
          <w:bCs/>
          <w:color w:val="7030A0"/>
          <w:sz w:val="22"/>
          <w:szCs w:val="22"/>
        </w:rPr>
        <w:tab/>
        <w:t xml:space="preserve"> </w:t>
      </w:r>
    </w:p>
    <w:p w14:paraId="3288827A" w14:textId="711E5EDC" w:rsidR="00976987" w:rsidRPr="00315E07" w:rsidRDefault="00976987" w:rsidP="00976987">
      <w:pPr>
        <w:ind w:firstLine="720"/>
        <w:rPr>
          <w:rStyle w:val="Strong"/>
          <w:rFonts w:ascii="Calibri" w:hAnsi="Calibri" w:cs="Calibri"/>
          <w:sz w:val="22"/>
          <w:szCs w:val="22"/>
        </w:rPr>
      </w:pPr>
      <w:r w:rsidRPr="00315E07">
        <w:rPr>
          <w:rFonts w:ascii="Calibri" w:hAnsi="Calibri" w:cs="Calibri"/>
          <w:b/>
          <w:bCs/>
          <w:sz w:val="22"/>
          <w:szCs w:val="22"/>
        </w:rPr>
        <w:tab/>
      </w:r>
    </w:p>
    <w:p w14:paraId="44777062" w14:textId="77777777" w:rsidR="00D0236B" w:rsidRPr="00315E07" w:rsidRDefault="00D0236B" w:rsidP="00D0236B">
      <w:pPr>
        <w:ind w:firstLine="360"/>
        <w:rPr>
          <w:rFonts w:ascii="Calibri" w:hAnsi="Calibri" w:cs="Calibri"/>
          <w:sz w:val="22"/>
          <w:szCs w:val="22"/>
        </w:rPr>
      </w:pPr>
    </w:p>
    <w:p w14:paraId="6D3F74BA" w14:textId="77777777" w:rsidR="00D47C21" w:rsidRDefault="00D47C21">
      <w:pPr>
        <w:rPr>
          <w:rFonts w:ascii="Calibri" w:hAnsi="Calibri" w:cs="Calibri"/>
          <w:b/>
          <w:sz w:val="28"/>
          <w:szCs w:val="22"/>
        </w:rPr>
      </w:pPr>
      <w:r>
        <w:rPr>
          <w:rFonts w:ascii="Calibri" w:hAnsi="Calibri" w:cs="Calibri"/>
          <w:b/>
          <w:sz w:val="28"/>
          <w:szCs w:val="22"/>
        </w:rPr>
        <w:br w:type="page"/>
      </w:r>
    </w:p>
    <w:p w14:paraId="351F3F36" w14:textId="4E0D3F3A" w:rsidR="00D0236B" w:rsidRPr="00315E07" w:rsidRDefault="00D0236B" w:rsidP="00D0236B">
      <w:pPr>
        <w:rPr>
          <w:rFonts w:ascii="Calibri" w:hAnsi="Calibri" w:cs="Calibri"/>
          <w:b/>
          <w:sz w:val="28"/>
          <w:szCs w:val="22"/>
        </w:rPr>
      </w:pPr>
      <w:r w:rsidRPr="00315E07">
        <w:rPr>
          <w:rFonts w:ascii="Calibri" w:hAnsi="Calibri" w:cs="Calibri"/>
          <w:b/>
          <w:sz w:val="28"/>
          <w:szCs w:val="22"/>
        </w:rPr>
        <w:lastRenderedPageBreak/>
        <w:t>WEEK 4 (</w:t>
      </w:r>
      <w:r w:rsidR="00ED7E3F" w:rsidRPr="00315E07">
        <w:rPr>
          <w:rFonts w:ascii="Calibri" w:hAnsi="Calibri" w:cs="Calibri"/>
          <w:b/>
          <w:sz w:val="28"/>
          <w:szCs w:val="22"/>
        </w:rPr>
        <w:t>2/</w:t>
      </w:r>
      <w:r w:rsidR="00AE3671" w:rsidRPr="00315E07">
        <w:rPr>
          <w:rFonts w:ascii="Calibri" w:hAnsi="Calibri" w:cs="Calibri"/>
          <w:b/>
          <w:sz w:val="28"/>
          <w:szCs w:val="22"/>
        </w:rPr>
        <w:t>6</w:t>
      </w:r>
      <w:r w:rsidRPr="00315E07">
        <w:rPr>
          <w:rFonts w:ascii="Calibri" w:hAnsi="Calibri" w:cs="Calibri"/>
          <w:b/>
          <w:sz w:val="28"/>
          <w:szCs w:val="22"/>
        </w:rPr>
        <w:t>)</w:t>
      </w:r>
    </w:p>
    <w:p w14:paraId="4CF9C544" w14:textId="77777777" w:rsidR="00B43AA6" w:rsidRPr="00315E07" w:rsidRDefault="00B43AA6" w:rsidP="00B43AA6">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PERSUASION</w:t>
      </w:r>
    </w:p>
    <w:p w14:paraId="2511A62F" w14:textId="77777777" w:rsidR="00B43AA6" w:rsidRPr="00315E07" w:rsidRDefault="00B43AA6" w:rsidP="00B43AA6">
      <w:pPr>
        <w:ind w:left="1440" w:firstLine="720"/>
        <w:rPr>
          <w:rFonts w:ascii="Calibri" w:hAnsi="Calibri" w:cs="Calibri"/>
          <w:b/>
          <w:bCs/>
          <w:sz w:val="22"/>
          <w:szCs w:val="22"/>
        </w:rPr>
      </w:pPr>
      <w:r w:rsidRPr="00315E07">
        <w:rPr>
          <w:rFonts w:ascii="Calibri" w:hAnsi="Calibri" w:cs="Calibri"/>
          <w:b/>
          <w:bCs/>
          <w:sz w:val="22"/>
          <w:szCs w:val="22"/>
        </w:rPr>
        <w:t>DEFINITION: DESCRIBING THE PROBLEM</w:t>
      </w:r>
    </w:p>
    <w:p w14:paraId="312122CE" w14:textId="77777777" w:rsidR="00B43AA6" w:rsidRPr="00315E07" w:rsidRDefault="00B43AA6" w:rsidP="00B43AA6">
      <w:pPr>
        <w:ind w:left="720"/>
        <w:rPr>
          <w:rFonts w:ascii="Calibri" w:hAnsi="Calibri" w:cs="Calibri"/>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rPr>
        <w:tab/>
      </w:r>
      <w:r w:rsidRPr="00315E07">
        <w:rPr>
          <w:rFonts w:ascii="Calibri" w:hAnsi="Calibri" w:cs="Calibri"/>
        </w:rPr>
        <w:tab/>
      </w:r>
      <w:r w:rsidRPr="00315E07">
        <w:rPr>
          <w:rFonts w:ascii="Calibri" w:hAnsi="Calibri" w:cs="Calibri"/>
          <w:i/>
          <w:iCs/>
          <w:sz w:val="22"/>
          <w:szCs w:val="22"/>
        </w:rPr>
        <w:t xml:space="preserve">ANR Communications: Persuasion and Persuasive Informational and </w:t>
      </w:r>
      <w:r w:rsidRPr="00315E07">
        <w:rPr>
          <w:rFonts w:ascii="Calibri" w:hAnsi="Calibri" w:cs="Calibri"/>
        </w:rPr>
        <w:br/>
      </w:r>
      <w:r w:rsidRPr="00315E07">
        <w:rPr>
          <w:rFonts w:ascii="Calibri" w:hAnsi="Calibri" w:cs="Calibri"/>
        </w:rPr>
        <w:tab/>
      </w:r>
      <w:r w:rsidRPr="00315E07">
        <w:rPr>
          <w:rFonts w:ascii="Calibri" w:hAnsi="Calibri" w:cs="Calibri"/>
        </w:rPr>
        <w:tab/>
      </w:r>
      <w:r w:rsidRPr="00315E07">
        <w:rPr>
          <w:rFonts w:ascii="Calibri" w:hAnsi="Calibri" w:cs="Calibri"/>
          <w:i/>
          <w:iCs/>
          <w:sz w:val="22"/>
          <w:szCs w:val="22"/>
        </w:rPr>
        <w:t xml:space="preserve">Educational Campaigns </w:t>
      </w:r>
    </w:p>
    <w:p w14:paraId="5F41087C" w14:textId="77777777" w:rsidR="00B43AA6" w:rsidRPr="00315E07" w:rsidRDefault="00B43AA6" w:rsidP="00B43AA6">
      <w:pPr>
        <w:ind w:left="1440" w:firstLine="720"/>
        <w:rPr>
          <w:rFonts w:ascii="Calibri" w:hAnsi="Calibri" w:cs="Calibri"/>
          <w:i/>
          <w:sz w:val="22"/>
          <w:szCs w:val="22"/>
        </w:rPr>
      </w:pPr>
      <w:r w:rsidRPr="00315E07">
        <w:rPr>
          <w:rFonts w:ascii="Calibri" w:hAnsi="Calibri" w:cs="Calibri"/>
          <w:i/>
          <w:sz w:val="22"/>
          <w:szCs w:val="22"/>
        </w:rPr>
        <w:t>SMITH:</w:t>
      </w:r>
      <w:r w:rsidRPr="00315E07">
        <w:rPr>
          <w:rFonts w:ascii="Calibri" w:hAnsi="Calibri" w:cs="Calibri"/>
          <w:sz w:val="22"/>
          <w:szCs w:val="22"/>
        </w:rPr>
        <w:t xml:space="preserve"> </w:t>
      </w:r>
      <w:r w:rsidRPr="00315E07">
        <w:rPr>
          <w:rFonts w:ascii="Calibri" w:hAnsi="Calibri" w:cs="Calibri"/>
          <w:i/>
          <w:sz w:val="22"/>
          <w:szCs w:val="22"/>
        </w:rPr>
        <w:t>Chapter 2: Communicating in Policymaking</w:t>
      </w:r>
    </w:p>
    <w:p w14:paraId="5CEF5A1B" w14:textId="77777777" w:rsidR="00B43AA6" w:rsidRPr="00315E07" w:rsidRDefault="00B43AA6" w:rsidP="00B43AA6">
      <w:pPr>
        <w:ind w:firstLine="720"/>
        <w:rPr>
          <w:rFonts w:ascii="Calibri" w:hAnsi="Calibri" w:cs="Calibri"/>
          <w:i/>
          <w:iCs/>
          <w:sz w:val="22"/>
          <w:szCs w:val="22"/>
        </w:rPr>
      </w:pPr>
      <w:r w:rsidRPr="00315E07">
        <w:rPr>
          <w:rFonts w:ascii="Calibri" w:hAnsi="Calibri" w:cs="Calibri"/>
          <w:b/>
          <w:sz w:val="22"/>
          <w:szCs w:val="22"/>
        </w:rPr>
        <w:tab/>
      </w:r>
      <w:r w:rsidRPr="00315E07">
        <w:rPr>
          <w:rFonts w:ascii="Calibri" w:hAnsi="Calibri" w:cs="Calibri"/>
          <w:sz w:val="22"/>
          <w:szCs w:val="22"/>
        </w:rPr>
        <w:tab/>
      </w: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Chapter 3: Definition: Describing the Problem</w:t>
      </w:r>
    </w:p>
    <w:p w14:paraId="6560AE93" w14:textId="77777777" w:rsidR="00B43AA6" w:rsidRPr="00315E07" w:rsidRDefault="00B43AA6" w:rsidP="00B43AA6">
      <w:pPr>
        <w:ind w:firstLine="720"/>
        <w:rPr>
          <w:rFonts w:ascii="Calibri" w:hAnsi="Calibri" w:cs="Calibri"/>
          <w:b/>
          <w:bCs/>
          <w:color w:val="2E74B5" w:themeColor="accent5" w:themeShade="BF"/>
          <w:sz w:val="22"/>
          <w:szCs w:val="22"/>
        </w:rPr>
      </w:pPr>
      <w:r w:rsidRPr="00315E07">
        <w:rPr>
          <w:rFonts w:ascii="Calibri" w:hAnsi="Calibri" w:cs="Calibri"/>
          <w:b/>
          <w:bCs/>
          <w:color w:val="2E74B5" w:themeColor="accent5" w:themeShade="BF"/>
          <w:sz w:val="22"/>
          <w:szCs w:val="22"/>
        </w:rPr>
        <w:t>WATCH:</w:t>
      </w:r>
      <w:r w:rsidRPr="00315E07">
        <w:rPr>
          <w:rFonts w:ascii="Calibri" w:hAnsi="Calibri" w:cs="Calibri"/>
          <w:b/>
          <w:bCs/>
          <w:color w:val="2E74B5" w:themeColor="accent5" w:themeShade="BF"/>
          <w:sz w:val="22"/>
          <w:szCs w:val="22"/>
        </w:rPr>
        <w:tab/>
      </w:r>
      <w:hyperlink r:id="rId33" w:history="1">
        <w:r w:rsidRPr="00315E07">
          <w:rPr>
            <w:rStyle w:val="Hyperlink"/>
            <w:rFonts w:ascii="Calibri" w:hAnsi="Calibri" w:cs="Calibri"/>
            <w:b/>
            <w:bCs/>
            <w:sz w:val="22"/>
            <w:szCs w:val="22"/>
          </w:rPr>
          <w:t>The Persuaders</w:t>
        </w:r>
      </w:hyperlink>
      <w:r w:rsidRPr="00315E07">
        <w:rPr>
          <w:rFonts w:ascii="Calibri" w:hAnsi="Calibri" w:cs="Calibri"/>
          <w:b/>
          <w:bCs/>
          <w:color w:val="2E74B5" w:themeColor="accent5" w:themeShade="BF"/>
          <w:sz w:val="22"/>
          <w:szCs w:val="22"/>
        </w:rPr>
        <w:t xml:space="preserve"> (39:27-45:17)</w:t>
      </w:r>
    </w:p>
    <w:p w14:paraId="49162567" w14:textId="5E879339" w:rsidR="00B43AA6" w:rsidRPr="00315E07" w:rsidRDefault="00713281" w:rsidP="00B43AA6">
      <w:pPr>
        <w:ind w:firstLine="720"/>
        <w:rPr>
          <w:rFonts w:ascii="Calibri" w:hAnsi="Calibri" w:cs="Calibri"/>
          <w:b/>
          <w:bCs/>
          <w:color w:val="2E74B5" w:themeColor="accent5" w:themeShade="BF"/>
          <w:sz w:val="22"/>
          <w:szCs w:val="22"/>
        </w:rPr>
      </w:pPr>
      <w:r>
        <w:rPr>
          <w:rFonts w:ascii="Calibri" w:hAnsi="Calibri" w:cs="Calibri"/>
          <w:b/>
          <w:bCs/>
          <w:color w:val="2E74B5" w:themeColor="accent5" w:themeShade="BF"/>
          <w:sz w:val="22"/>
          <w:szCs w:val="22"/>
        </w:rPr>
        <w:tab/>
      </w:r>
      <w:r w:rsidR="00B43AA6" w:rsidRPr="00315E07">
        <w:rPr>
          <w:rFonts w:ascii="Calibri" w:hAnsi="Calibri" w:cs="Calibri"/>
          <w:b/>
          <w:bCs/>
          <w:color w:val="2E74B5" w:themeColor="accent5" w:themeShade="BF"/>
          <w:sz w:val="22"/>
          <w:szCs w:val="22"/>
        </w:rPr>
        <w:tab/>
      </w:r>
      <w:hyperlink r:id="rId34" w:history="1">
        <w:r w:rsidR="00B43AA6" w:rsidRPr="00315E07">
          <w:rPr>
            <w:rStyle w:val="Hyperlink"/>
            <w:rFonts w:ascii="Calibri" w:hAnsi="Calibri" w:cs="Calibri"/>
            <w:b/>
            <w:bCs/>
            <w:sz w:val="22"/>
            <w:szCs w:val="22"/>
          </w:rPr>
          <w:t>President Ronald Reagan’s address following the space shuttle explosion</w:t>
        </w:r>
      </w:hyperlink>
    </w:p>
    <w:p w14:paraId="7B887537" w14:textId="2F1A5DD6" w:rsidR="00C512EE" w:rsidRPr="00C9106E" w:rsidRDefault="00C512EE" w:rsidP="00C512EE">
      <w:pPr>
        <w:rPr>
          <w:rFonts w:ascii="Calibri" w:hAnsi="Calibri" w:cs="Calibri"/>
          <w:b/>
          <w:bCs/>
          <w:sz w:val="22"/>
          <w:szCs w:val="22"/>
        </w:rPr>
      </w:pPr>
      <w:r>
        <w:rPr>
          <w:rFonts w:ascii="Calibri" w:hAnsi="Calibri" w:cs="Calibri"/>
          <w:i/>
          <w:iCs/>
          <w:sz w:val="22"/>
          <w:szCs w:val="22"/>
        </w:rPr>
        <w:tab/>
      </w:r>
      <w:r w:rsidRPr="00B86636">
        <w:rPr>
          <w:rFonts w:ascii="Calibri" w:hAnsi="Calibri" w:cs="Calibri"/>
          <w:b/>
          <w:bCs/>
          <w:sz w:val="22"/>
          <w:szCs w:val="22"/>
        </w:rPr>
        <w:t>GUEST</w:t>
      </w:r>
      <w:r w:rsidR="00DA24FA">
        <w:rPr>
          <w:rFonts w:ascii="Calibri" w:hAnsi="Calibri" w:cs="Calibri"/>
          <w:b/>
          <w:bCs/>
          <w:sz w:val="22"/>
          <w:szCs w:val="22"/>
        </w:rPr>
        <w:t>S</w:t>
      </w:r>
      <w:r w:rsidRPr="00B86636">
        <w:rPr>
          <w:rFonts w:ascii="Calibri" w:hAnsi="Calibri" w:cs="Calibri"/>
          <w:b/>
          <w:bCs/>
          <w:sz w:val="22"/>
          <w:szCs w:val="22"/>
        </w:rPr>
        <w:t>:</w:t>
      </w:r>
      <w:r w:rsidRPr="00B86636">
        <w:rPr>
          <w:rFonts w:ascii="Calibri" w:hAnsi="Calibri" w:cs="Calibri"/>
          <w:sz w:val="22"/>
          <w:szCs w:val="22"/>
        </w:rPr>
        <w:tab/>
      </w:r>
      <w:r w:rsidR="00DA24FA">
        <w:rPr>
          <w:rFonts w:ascii="Calibri" w:hAnsi="Calibri" w:cs="Calibri"/>
          <w:b/>
          <w:bCs/>
          <w:color w:val="7030A0"/>
          <w:sz w:val="22"/>
          <w:szCs w:val="22"/>
        </w:rPr>
        <w:t>FELICITY STEWART, SARAH GRACE FOWLER</w:t>
      </w:r>
    </w:p>
    <w:p w14:paraId="7E93BFE3" w14:textId="73266FD2" w:rsidR="00B43AA6" w:rsidRPr="00315E07" w:rsidRDefault="00B43AA6" w:rsidP="00B43AA6">
      <w:pPr>
        <w:ind w:left="720"/>
        <w:rPr>
          <w:rFonts w:ascii="Calibri" w:hAnsi="Calibri" w:cs="Calibri"/>
          <w:b/>
          <w:bCs/>
          <w:color w:val="7030A0"/>
          <w:sz w:val="22"/>
          <w:szCs w:val="22"/>
        </w:rPr>
      </w:pPr>
      <w:r w:rsidRPr="00315E07">
        <w:rPr>
          <w:rFonts w:ascii="Calibri" w:hAnsi="Calibri" w:cs="Calibri"/>
          <w:b/>
          <w:bCs/>
          <w:color w:val="7030A0"/>
          <w:sz w:val="22"/>
          <w:szCs w:val="22"/>
          <w:highlight w:val="yellow"/>
        </w:rPr>
        <w:t>ASSIGNMENT:</w:t>
      </w:r>
      <w:r w:rsidRPr="00315E07">
        <w:rPr>
          <w:rFonts w:ascii="Calibri" w:hAnsi="Calibri" w:cs="Calibri"/>
        </w:rPr>
        <w:tab/>
      </w:r>
      <w:r w:rsidRPr="00315E07">
        <w:rPr>
          <w:rFonts w:ascii="Calibri" w:hAnsi="Calibri" w:cs="Calibri"/>
          <w:b/>
          <w:bCs/>
          <w:color w:val="7030A0"/>
          <w:sz w:val="22"/>
          <w:szCs w:val="22"/>
          <w:highlight w:val="yellow"/>
        </w:rPr>
        <w:t>REFLECTION 1</w:t>
      </w:r>
    </w:p>
    <w:p w14:paraId="299348FF" w14:textId="77777777" w:rsidR="00B67440" w:rsidRPr="00315E07" w:rsidRDefault="00B67440" w:rsidP="00B67440">
      <w:pPr>
        <w:tabs>
          <w:tab w:val="left" w:pos="1"/>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7030A0"/>
          <w:sz w:val="22"/>
          <w:szCs w:val="22"/>
          <w:highlight w:val="yellow"/>
        </w:rPr>
      </w:pPr>
      <w:r w:rsidRPr="00315E07">
        <w:rPr>
          <w:rFonts w:ascii="Calibri" w:hAnsi="Calibri" w:cs="Calibri"/>
          <w:b/>
          <w:bCs/>
          <w:color w:val="7030A0"/>
          <w:sz w:val="22"/>
          <w:szCs w:val="22"/>
        </w:rPr>
        <w:tab/>
      </w:r>
      <w:r w:rsidRPr="00315E07">
        <w:rPr>
          <w:rFonts w:ascii="Calibri" w:hAnsi="Calibri" w:cs="Calibri"/>
          <w:b/>
          <w:bCs/>
          <w:color w:val="7030A0"/>
          <w:sz w:val="22"/>
          <w:szCs w:val="22"/>
        </w:rPr>
        <w:tab/>
      </w:r>
      <w:r w:rsidRPr="00315E07">
        <w:rPr>
          <w:rFonts w:ascii="Calibri" w:hAnsi="Calibri" w:cs="Calibri"/>
          <w:b/>
          <w:bCs/>
          <w:color w:val="7030A0"/>
          <w:sz w:val="22"/>
          <w:szCs w:val="22"/>
          <w:highlight w:val="yellow"/>
        </w:rPr>
        <w:t>QUIZ:</w:t>
      </w:r>
      <w:r w:rsidRPr="00315E07">
        <w:rPr>
          <w:rFonts w:ascii="Calibri" w:hAnsi="Calibri" w:cs="Calibri"/>
          <w:b/>
          <w:bCs/>
          <w:color w:val="7030A0"/>
          <w:sz w:val="22"/>
          <w:szCs w:val="22"/>
          <w:highlight w:val="yellow"/>
        </w:rPr>
        <w:tab/>
        <w:t>QUIZ 2: WEEKS 3 AND 4</w:t>
      </w:r>
    </w:p>
    <w:p w14:paraId="590AEDD6" w14:textId="19ED63A8" w:rsidR="002C3B12" w:rsidRPr="00315E07" w:rsidRDefault="002C3B12">
      <w:pPr>
        <w:rPr>
          <w:rFonts w:ascii="Calibri" w:hAnsi="Calibri" w:cs="Calibri"/>
          <w:b/>
          <w:sz w:val="28"/>
          <w:szCs w:val="22"/>
        </w:rPr>
      </w:pPr>
    </w:p>
    <w:p w14:paraId="1CAADF32" w14:textId="380B8309" w:rsidR="00D0236B" w:rsidRPr="00315E07" w:rsidRDefault="00D0236B" w:rsidP="00D0236B">
      <w:pPr>
        <w:rPr>
          <w:rFonts w:ascii="Calibri" w:hAnsi="Calibri" w:cs="Calibri"/>
          <w:b/>
          <w:sz w:val="28"/>
          <w:szCs w:val="22"/>
        </w:rPr>
      </w:pPr>
      <w:r w:rsidRPr="00315E07">
        <w:rPr>
          <w:rFonts w:ascii="Calibri" w:hAnsi="Calibri" w:cs="Calibri"/>
          <w:b/>
          <w:sz w:val="28"/>
          <w:szCs w:val="22"/>
        </w:rPr>
        <w:t>WEEK 5 (2/</w:t>
      </w:r>
      <w:r w:rsidR="00ED7E3F" w:rsidRPr="00315E07">
        <w:rPr>
          <w:rFonts w:ascii="Calibri" w:hAnsi="Calibri" w:cs="Calibri"/>
          <w:b/>
          <w:sz w:val="28"/>
          <w:szCs w:val="22"/>
        </w:rPr>
        <w:t>1</w:t>
      </w:r>
      <w:r w:rsidR="00AE3671" w:rsidRPr="00315E07">
        <w:rPr>
          <w:rFonts w:ascii="Calibri" w:hAnsi="Calibri" w:cs="Calibri"/>
          <w:b/>
          <w:sz w:val="28"/>
          <w:szCs w:val="22"/>
        </w:rPr>
        <w:t>3</w:t>
      </w:r>
      <w:r w:rsidRPr="00315E07">
        <w:rPr>
          <w:rFonts w:ascii="Calibri" w:hAnsi="Calibri" w:cs="Calibri"/>
          <w:b/>
          <w:sz w:val="28"/>
          <w:szCs w:val="22"/>
        </w:rPr>
        <w:t>)</w:t>
      </w:r>
    </w:p>
    <w:p w14:paraId="53B39BED" w14:textId="5AF6D12A" w:rsidR="00A8360D" w:rsidRPr="008B4C02" w:rsidRDefault="00A8360D" w:rsidP="00A8360D">
      <w:pPr>
        <w:ind w:left="720"/>
        <w:rPr>
          <w:rFonts w:ascii="Calibri" w:hAnsi="Calibri" w:cs="Calibri"/>
          <w:b/>
          <w:bCs/>
          <w:color w:val="000000" w:themeColor="text1"/>
          <w:sz w:val="22"/>
          <w:szCs w:val="22"/>
        </w:rPr>
      </w:pPr>
      <w:bookmarkStart w:id="1" w:name="_Hlk82066134"/>
      <w:r w:rsidRPr="008B4C02">
        <w:rPr>
          <w:rFonts w:ascii="Calibri" w:hAnsi="Calibri" w:cs="Calibri"/>
          <w:b/>
          <w:bCs/>
          <w:color w:val="000000" w:themeColor="text1"/>
          <w:sz w:val="22"/>
          <w:szCs w:val="22"/>
        </w:rPr>
        <w:t>TOPIC:</w:t>
      </w:r>
      <w:r w:rsidRPr="008B4C02">
        <w:rPr>
          <w:rFonts w:ascii="Calibri" w:hAnsi="Calibri" w:cs="Calibri"/>
          <w:color w:val="000000" w:themeColor="text1"/>
        </w:rPr>
        <w:tab/>
      </w:r>
      <w:r w:rsidRPr="008B4C02">
        <w:rPr>
          <w:rFonts w:ascii="Calibri" w:hAnsi="Calibri" w:cs="Calibri"/>
          <w:color w:val="000000" w:themeColor="text1"/>
        </w:rPr>
        <w:tab/>
      </w:r>
      <w:r w:rsidR="00A30251" w:rsidRPr="008B4C02">
        <w:rPr>
          <w:rFonts w:ascii="Calibri" w:hAnsi="Calibri" w:cs="Calibri"/>
          <w:b/>
          <w:bCs/>
          <w:color w:val="000000" w:themeColor="text1"/>
          <w:sz w:val="22"/>
          <w:szCs w:val="22"/>
        </w:rPr>
        <w:t xml:space="preserve">STATE </w:t>
      </w:r>
      <w:r w:rsidR="00F22B22" w:rsidRPr="00F22B22">
        <w:rPr>
          <w:rFonts w:ascii="Calibri" w:hAnsi="Calibri" w:cs="Calibri"/>
          <w:b/>
          <w:bCs/>
          <w:color w:val="000000" w:themeColor="text1"/>
          <w:sz w:val="22"/>
          <w:szCs w:val="22"/>
          <w:u w:val="single"/>
        </w:rPr>
        <w:t>AND</w:t>
      </w:r>
      <w:r w:rsidR="00F22B22">
        <w:rPr>
          <w:rFonts w:ascii="Calibri" w:hAnsi="Calibri" w:cs="Calibri"/>
          <w:b/>
          <w:bCs/>
          <w:color w:val="000000" w:themeColor="text1"/>
          <w:sz w:val="22"/>
          <w:szCs w:val="22"/>
        </w:rPr>
        <w:t xml:space="preserve"> FEDERAL </w:t>
      </w:r>
      <w:r w:rsidRPr="00F22B22">
        <w:rPr>
          <w:rFonts w:ascii="Calibri" w:hAnsi="Calibri" w:cs="Calibri"/>
          <w:b/>
          <w:bCs/>
          <w:color w:val="000000" w:themeColor="text1"/>
          <w:sz w:val="22"/>
          <w:szCs w:val="22"/>
        </w:rPr>
        <w:t>POLICY</w:t>
      </w:r>
      <w:r w:rsidRPr="008B4C02">
        <w:rPr>
          <w:rFonts w:ascii="Calibri" w:hAnsi="Calibri" w:cs="Calibri"/>
          <w:b/>
          <w:bCs/>
          <w:color w:val="000000" w:themeColor="text1"/>
          <w:sz w:val="22"/>
          <w:szCs w:val="22"/>
        </w:rPr>
        <w:t xml:space="preserve"> </w:t>
      </w:r>
    </w:p>
    <w:p w14:paraId="10799B06" w14:textId="77777777" w:rsidR="00971754" w:rsidRPr="00315E07" w:rsidRDefault="00971754" w:rsidP="00971754">
      <w:pPr>
        <w:ind w:left="720"/>
        <w:rPr>
          <w:rFonts w:ascii="Calibri" w:hAnsi="Calibri" w:cs="Calibri"/>
          <w:b/>
          <w:bCs/>
          <w:sz w:val="22"/>
          <w:szCs w:val="22"/>
        </w:rPr>
      </w:pPr>
      <w:r w:rsidRPr="00315E07">
        <w:rPr>
          <w:rFonts w:ascii="Calibri" w:hAnsi="Calibri" w:cs="Calibri"/>
          <w:b/>
          <w:bCs/>
          <w:sz w:val="22"/>
          <w:szCs w:val="22"/>
        </w:rPr>
        <w:tab/>
      </w:r>
      <w:r w:rsidRPr="00315E07">
        <w:rPr>
          <w:rFonts w:ascii="Calibri" w:hAnsi="Calibri" w:cs="Calibri"/>
          <w:b/>
          <w:bCs/>
          <w:sz w:val="22"/>
          <w:szCs w:val="22"/>
        </w:rPr>
        <w:tab/>
        <w:t>EVALUATION: ANALYZE AND ADVISE</w:t>
      </w:r>
    </w:p>
    <w:p w14:paraId="7D00C520" w14:textId="46021BBE" w:rsidR="00FD5630" w:rsidRPr="00315E07" w:rsidRDefault="00FD5630" w:rsidP="00FD5630">
      <w:pPr>
        <w:ind w:firstLine="720"/>
        <w:rPr>
          <w:rFonts w:ascii="Calibri" w:hAnsi="Calibri" w:cs="Calibri"/>
          <w:i/>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sz w:val="22"/>
          <w:szCs w:val="22"/>
        </w:rPr>
        <w:t>SMITH:</w:t>
      </w:r>
      <w:r w:rsidRPr="00315E07">
        <w:rPr>
          <w:rFonts w:ascii="Calibri" w:hAnsi="Calibri" w:cs="Calibri"/>
          <w:sz w:val="22"/>
          <w:szCs w:val="22"/>
        </w:rPr>
        <w:t xml:space="preserve"> </w:t>
      </w:r>
      <w:r w:rsidRPr="00315E07">
        <w:rPr>
          <w:rFonts w:ascii="Calibri" w:hAnsi="Calibri" w:cs="Calibri"/>
          <w:i/>
          <w:sz w:val="22"/>
          <w:szCs w:val="22"/>
        </w:rPr>
        <w:t>Chapter 4: Evaluation: Analyze and Advise</w:t>
      </w:r>
    </w:p>
    <w:p w14:paraId="1D1E8AC9" w14:textId="46F1FC3F" w:rsidR="002640FB" w:rsidRPr="00C9106E" w:rsidRDefault="002640FB" w:rsidP="002640FB">
      <w:pPr>
        <w:rPr>
          <w:rFonts w:ascii="Calibri" w:hAnsi="Calibri" w:cs="Calibri"/>
          <w:b/>
          <w:bCs/>
          <w:sz w:val="22"/>
          <w:szCs w:val="22"/>
        </w:rPr>
      </w:pPr>
      <w:r>
        <w:rPr>
          <w:rFonts w:ascii="Calibri" w:hAnsi="Calibri" w:cs="Calibri"/>
          <w:i/>
          <w:iCs/>
          <w:sz w:val="22"/>
          <w:szCs w:val="22"/>
        </w:rPr>
        <w:tab/>
      </w:r>
      <w:r w:rsidRPr="00B86636">
        <w:rPr>
          <w:rFonts w:ascii="Calibri" w:hAnsi="Calibri" w:cs="Calibri"/>
          <w:b/>
          <w:bCs/>
          <w:sz w:val="22"/>
          <w:szCs w:val="22"/>
        </w:rPr>
        <w:t>GUEST:</w:t>
      </w:r>
      <w:r w:rsidRPr="00B86636">
        <w:rPr>
          <w:rFonts w:ascii="Calibri" w:hAnsi="Calibri" w:cs="Calibri"/>
          <w:sz w:val="22"/>
          <w:szCs w:val="22"/>
        </w:rPr>
        <w:tab/>
      </w:r>
      <w:r w:rsidRPr="00B86636">
        <w:rPr>
          <w:rFonts w:ascii="Calibri" w:hAnsi="Calibri" w:cs="Calibri"/>
          <w:sz w:val="22"/>
          <w:szCs w:val="22"/>
        </w:rPr>
        <w:tab/>
      </w:r>
      <w:r>
        <w:rPr>
          <w:rFonts w:ascii="Calibri" w:hAnsi="Calibri" w:cs="Calibri"/>
          <w:b/>
          <w:bCs/>
          <w:color w:val="7030A0"/>
          <w:sz w:val="22"/>
          <w:szCs w:val="22"/>
        </w:rPr>
        <w:t>MARY-THOMAS HART</w:t>
      </w:r>
    </w:p>
    <w:p w14:paraId="38AD4853" w14:textId="74AEDB78" w:rsidR="00666058" w:rsidRPr="00315E07" w:rsidRDefault="00666058" w:rsidP="00666058">
      <w:pPr>
        <w:ind w:left="720"/>
        <w:rPr>
          <w:rFonts w:ascii="Calibri" w:hAnsi="Calibri" w:cs="Calibri"/>
          <w:b/>
          <w:bCs/>
          <w:color w:val="7030A0"/>
          <w:sz w:val="22"/>
          <w:szCs w:val="22"/>
        </w:rPr>
      </w:pPr>
      <w:r w:rsidRPr="00315E07">
        <w:rPr>
          <w:rFonts w:ascii="Calibri" w:hAnsi="Calibri" w:cs="Calibri"/>
          <w:b/>
          <w:bCs/>
          <w:color w:val="7030A0"/>
          <w:sz w:val="22"/>
          <w:szCs w:val="22"/>
          <w:highlight w:val="yellow"/>
        </w:rPr>
        <w:t>ASSIGNMENT:</w:t>
      </w:r>
      <w:r w:rsidRPr="00315E07">
        <w:rPr>
          <w:rFonts w:ascii="Calibri" w:hAnsi="Calibri" w:cs="Calibri"/>
          <w:b/>
          <w:bCs/>
          <w:color w:val="7030A0"/>
          <w:sz w:val="22"/>
          <w:szCs w:val="22"/>
          <w:highlight w:val="yellow"/>
        </w:rPr>
        <w:tab/>
        <w:t>COMMUNICATION POINTS, MESSAGE BOX, &amp; STORYTELLING</w:t>
      </w:r>
    </w:p>
    <w:p w14:paraId="66C016C0" w14:textId="77777777" w:rsidR="004F270D" w:rsidRPr="00315E07" w:rsidRDefault="004F270D" w:rsidP="006E2325">
      <w:pPr>
        <w:tabs>
          <w:tab w:val="left" w:pos="-1080"/>
          <w:tab w:val="left" w:pos="-720"/>
          <w:tab w:val="left" w:pos="1"/>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color w:val="7030A0"/>
          <w:sz w:val="22"/>
          <w:szCs w:val="22"/>
          <w:highlight w:val="yellow"/>
        </w:rPr>
      </w:pPr>
    </w:p>
    <w:p w14:paraId="031DE7FF" w14:textId="270100AF" w:rsidR="002104B2" w:rsidRPr="00315E07" w:rsidRDefault="002104B2" w:rsidP="002104B2">
      <w:pPr>
        <w:rPr>
          <w:rFonts w:ascii="Calibri" w:hAnsi="Calibri" w:cs="Calibri"/>
          <w:b/>
          <w:sz w:val="28"/>
          <w:szCs w:val="22"/>
        </w:rPr>
      </w:pPr>
      <w:r w:rsidRPr="00315E07">
        <w:rPr>
          <w:rFonts w:ascii="Calibri" w:hAnsi="Calibri" w:cs="Calibri"/>
          <w:b/>
          <w:sz w:val="28"/>
          <w:szCs w:val="22"/>
        </w:rPr>
        <w:t>WEEK 6 (2/17, TUESDAY)</w:t>
      </w:r>
    </w:p>
    <w:p w14:paraId="1C749A09" w14:textId="07666A84" w:rsidR="002104B2" w:rsidRPr="00315E07" w:rsidRDefault="002104B2" w:rsidP="002104B2">
      <w:pPr>
        <w:ind w:left="720"/>
        <w:rPr>
          <w:rFonts w:ascii="Calibri" w:hAnsi="Calibri" w:cs="Calibri"/>
          <w:b/>
          <w:color w:val="1F4E79" w:themeColor="accent5" w:themeShade="80"/>
          <w:sz w:val="22"/>
          <w:szCs w:val="22"/>
        </w:rPr>
      </w:pPr>
      <w:r w:rsidRPr="00315E07">
        <w:rPr>
          <w:rFonts w:ascii="Calibri" w:hAnsi="Calibri" w:cs="Calibri"/>
          <w:b/>
          <w:bCs/>
          <w:color w:val="1F4E79" w:themeColor="accent5" w:themeShade="80"/>
          <w:sz w:val="22"/>
          <w:szCs w:val="22"/>
          <w:highlight w:val="yellow"/>
        </w:rPr>
        <w:t>FIELD TRIP:</w:t>
      </w:r>
      <w:r w:rsidRPr="00315E07">
        <w:rPr>
          <w:rFonts w:ascii="Calibri" w:hAnsi="Calibri" w:cs="Calibri"/>
          <w:b/>
          <w:bCs/>
          <w:color w:val="1F4E79" w:themeColor="accent5" w:themeShade="80"/>
          <w:sz w:val="22"/>
          <w:szCs w:val="22"/>
          <w:highlight w:val="yellow"/>
        </w:rPr>
        <w:tab/>
        <w:t>TALLAHASSEE</w:t>
      </w:r>
    </w:p>
    <w:p w14:paraId="15F9654C" w14:textId="77777777" w:rsidR="002104B2" w:rsidRPr="00315E07" w:rsidRDefault="002104B2" w:rsidP="006E2325">
      <w:pPr>
        <w:tabs>
          <w:tab w:val="left" w:pos="-1080"/>
          <w:tab w:val="left" w:pos="-720"/>
          <w:tab w:val="left" w:pos="1"/>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color w:val="7030A0"/>
          <w:sz w:val="22"/>
          <w:szCs w:val="22"/>
          <w:highlight w:val="yellow"/>
        </w:rPr>
      </w:pPr>
    </w:p>
    <w:bookmarkEnd w:id="1"/>
    <w:p w14:paraId="4F941AC4" w14:textId="03DD6F4D" w:rsidR="00D0236B" w:rsidRPr="00315E07" w:rsidRDefault="00D0236B" w:rsidP="00D0236B">
      <w:pPr>
        <w:rPr>
          <w:rFonts w:ascii="Calibri" w:hAnsi="Calibri" w:cs="Calibri"/>
          <w:b/>
          <w:sz w:val="28"/>
          <w:szCs w:val="22"/>
        </w:rPr>
      </w:pPr>
      <w:r w:rsidRPr="00315E07">
        <w:rPr>
          <w:rFonts w:ascii="Calibri" w:hAnsi="Calibri" w:cs="Calibri"/>
          <w:b/>
          <w:sz w:val="28"/>
          <w:szCs w:val="22"/>
        </w:rPr>
        <w:t>WEEK 6 (2/</w:t>
      </w:r>
      <w:r w:rsidR="00ED7E3F" w:rsidRPr="00315E07">
        <w:rPr>
          <w:rFonts w:ascii="Calibri" w:hAnsi="Calibri" w:cs="Calibri"/>
          <w:b/>
          <w:sz w:val="28"/>
          <w:szCs w:val="22"/>
        </w:rPr>
        <w:t>2</w:t>
      </w:r>
      <w:r w:rsidR="00AE3671" w:rsidRPr="00315E07">
        <w:rPr>
          <w:rFonts w:ascii="Calibri" w:hAnsi="Calibri" w:cs="Calibri"/>
          <w:b/>
          <w:sz w:val="28"/>
          <w:szCs w:val="22"/>
        </w:rPr>
        <w:t>0</w:t>
      </w:r>
      <w:r w:rsidRPr="00315E07">
        <w:rPr>
          <w:rFonts w:ascii="Calibri" w:hAnsi="Calibri" w:cs="Calibri"/>
          <w:b/>
          <w:sz w:val="28"/>
          <w:szCs w:val="22"/>
        </w:rPr>
        <w:t>)</w:t>
      </w:r>
    </w:p>
    <w:p w14:paraId="1744B233" w14:textId="77777777" w:rsidR="00A60B93" w:rsidRPr="00315E07" w:rsidRDefault="00A60B93" w:rsidP="00A60B93">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rPr>
        <w:tab/>
      </w:r>
      <w:r w:rsidRPr="00315E07">
        <w:rPr>
          <w:rFonts w:ascii="Calibri" w:hAnsi="Calibri" w:cs="Calibri"/>
        </w:rPr>
        <w:tab/>
      </w:r>
      <w:r w:rsidRPr="00315E07">
        <w:rPr>
          <w:rFonts w:ascii="Calibri" w:hAnsi="Calibri" w:cs="Calibri"/>
          <w:b/>
          <w:bCs/>
          <w:sz w:val="22"/>
          <w:szCs w:val="22"/>
        </w:rPr>
        <w:t xml:space="preserve">MEDIA LITERACY AND </w:t>
      </w:r>
      <w:r w:rsidRPr="00315E07">
        <w:rPr>
          <w:rFonts w:ascii="Calibri" w:eastAsia="Calibri" w:hAnsi="Calibri" w:cs="Calibri"/>
          <w:b/>
          <w:bCs/>
          <w:sz w:val="22"/>
          <w:szCs w:val="22"/>
        </w:rPr>
        <w:t>NEWS: COMMUNICATING ABOUT POLICY</w:t>
      </w:r>
    </w:p>
    <w:p w14:paraId="385EEF92" w14:textId="77777777" w:rsidR="001E6CCA" w:rsidRPr="00315E07" w:rsidRDefault="001E6CCA" w:rsidP="001E6CCA">
      <w:pPr>
        <w:ind w:left="1440" w:firstLine="720"/>
        <w:rPr>
          <w:rFonts w:ascii="Calibri" w:hAnsi="Calibri" w:cs="Calibri"/>
          <w:b/>
          <w:bCs/>
          <w:sz w:val="22"/>
          <w:szCs w:val="22"/>
        </w:rPr>
      </w:pPr>
      <w:r w:rsidRPr="00315E07">
        <w:rPr>
          <w:rFonts w:ascii="Calibri" w:hAnsi="Calibri" w:cs="Calibri"/>
          <w:b/>
          <w:bCs/>
          <w:sz w:val="22"/>
          <w:szCs w:val="22"/>
        </w:rPr>
        <w:t>LEGISLATIVE HISTORY: KNOW THE RECORD</w:t>
      </w:r>
    </w:p>
    <w:p w14:paraId="3E0D8D9B" w14:textId="4BDA0965" w:rsidR="005A38AF" w:rsidRPr="00315E07" w:rsidRDefault="001E6CCA" w:rsidP="005A38AF">
      <w:pPr>
        <w:ind w:firstLine="720"/>
        <w:rPr>
          <w:rFonts w:ascii="Calibri" w:hAnsi="Calibri" w:cs="Calibri"/>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00A60B93" w:rsidRPr="00315E07">
        <w:rPr>
          <w:rFonts w:ascii="Calibri" w:hAnsi="Calibri" w:cs="Calibri"/>
          <w:i/>
          <w:iCs/>
          <w:sz w:val="22"/>
          <w:szCs w:val="22"/>
        </w:rPr>
        <w:t>ANR Communications: Media Relations</w:t>
      </w:r>
    </w:p>
    <w:p w14:paraId="28FE3EB0" w14:textId="5A24D192" w:rsidR="001E6CCA" w:rsidRDefault="00A60B93" w:rsidP="00A60B93">
      <w:pPr>
        <w:ind w:left="1440" w:firstLine="720"/>
        <w:rPr>
          <w:rFonts w:ascii="Calibri" w:hAnsi="Calibri" w:cs="Calibri"/>
          <w:i/>
          <w:iCs/>
          <w:sz w:val="22"/>
          <w:szCs w:val="22"/>
        </w:rPr>
      </w:pPr>
      <w:r w:rsidRPr="00315E07">
        <w:rPr>
          <w:rFonts w:ascii="Calibri" w:hAnsi="Calibri" w:cs="Calibri"/>
          <w:i/>
          <w:sz w:val="22"/>
          <w:szCs w:val="22"/>
        </w:rPr>
        <w:t>SMITH:</w:t>
      </w:r>
      <w:r w:rsidRPr="00315E07">
        <w:rPr>
          <w:rFonts w:ascii="Calibri" w:hAnsi="Calibri" w:cs="Calibri"/>
          <w:sz w:val="22"/>
          <w:szCs w:val="22"/>
        </w:rPr>
        <w:t xml:space="preserve"> </w:t>
      </w:r>
      <w:r w:rsidR="001E6CCA" w:rsidRPr="00315E07">
        <w:rPr>
          <w:rFonts w:ascii="Calibri" w:hAnsi="Calibri" w:cs="Calibri"/>
          <w:i/>
          <w:iCs/>
          <w:sz w:val="22"/>
          <w:szCs w:val="22"/>
        </w:rPr>
        <w:t>Chapter 5: Legislative History: Know the Record</w:t>
      </w:r>
    </w:p>
    <w:p w14:paraId="5B1AA8FF" w14:textId="784AC791" w:rsidR="009E2CA9" w:rsidRPr="009E2CA9" w:rsidRDefault="009E2CA9" w:rsidP="009E2CA9">
      <w:pPr>
        <w:rPr>
          <w:rFonts w:ascii="Calibri" w:hAnsi="Calibri" w:cs="Calibri"/>
          <w:b/>
          <w:bCs/>
          <w:sz w:val="22"/>
          <w:szCs w:val="22"/>
        </w:rPr>
      </w:pPr>
      <w:r>
        <w:rPr>
          <w:rFonts w:ascii="Calibri" w:hAnsi="Calibri" w:cs="Calibri"/>
          <w:i/>
          <w:iCs/>
          <w:sz w:val="22"/>
          <w:szCs w:val="22"/>
        </w:rPr>
        <w:tab/>
      </w:r>
      <w:r w:rsidRPr="00B86636">
        <w:rPr>
          <w:rFonts w:ascii="Calibri" w:hAnsi="Calibri" w:cs="Calibri"/>
          <w:b/>
          <w:bCs/>
          <w:sz w:val="22"/>
          <w:szCs w:val="22"/>
        </w:rPr>
        <w:t>GUEST:</w:t>
      </w:r>
      <w:r w:rsidRPr="00B86636">
        <w:rPr>
          <w:rFonts w:ascii="Calibri" w:hAnsi="Calibri" w:cs="Calibri"/>
          <w:sz w:val="22"/>
          <w:szCs w:val="22"/>
        </w:rPr>
        <w:tab/>
      </w:r>
      <w:r w:rsidRPr="00B86636">
        <w:rPr>
          <w:rFonts w:ascii="Calibri" w:hAnsi="Calibri" w:cs="Calibri"/>
          <w:sz w:val="22"/>
          <w:szCs w:val="22"/>
        </w:rPr>
        <w:tab/>
      </w:r>
      <w:r>
        <w:rPr>
          <w:rFonts w:ascii="Calibri" w:hAnsi="Calibri" w:cs="Calibri"/>
          <w:b/>
          <w:bCs/>
          <w:color w:val="7030A0"/>
          <w:sz w:val="22"/>
          <w:szCs w:val="22"/>
        </w:rPr>
        <w:t>CHRIS MORAN</w:t>
      </w:r>
    </w:p>
    <w:p w14:paraId="58467147" w14:textId="0A4E34B6" w:rsidR="00542280" w:rsidRPr="00315E07" w:rsidRDefault="00542280" w:rsidP="00542280">
      <w:pPr>
        <w:tabs>
          <w:tab w:val="left" w:pos="1"/>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7030A0"/>
          <w:sz w:val="22"/>
          <w:szCs w:val="22"/>
        </w:rPr>
      </w:pPr>
      <w:r w:rsidRPr="00315E07">
        <w:rPr>
          <w:rFonts w:ascii="Calibri" w:hAnsi="Calibri" w:cs="Calibri"/>
          <w:b/>
          <w:bCs/>
          <w:color w:val="7030A0"/>
          <w:sz w:val="22"/>
          <w:szCs w:val="22"/>
          <w:highlight w:val="yellow"/>
        </w:rPr>
        <w:tab/>
      </w:r>
      <w:r w:rsidRPr="00315E07">
        <w:rPr>
          <w:rFonts w:ascii="Calibri" w:hAnsi="Calibri" w:cs="Calibri"/>
          <w:b/>
          <w:bCs/>
          <w:color w:val="7030A0"/>
          <w:sz w:val="22"/>
          <w:szCs w:val="22"/>
        </w:rPr>
        <w:tab/>
      </w:r>
      <w:r w:rsidRPr="00315E07">
        <w:rPr>
          <w:rFonts w:ascii="Calibri" w:hAnsi="Calibri" w:cs="Calibri"/>
          <w:b/>
          <w:bCs/>
          <w:color w:val="7030A0"/>
          <w:sz w:val="22"/>
          <w:szCs w:val="22"/>
          <w:highlight w:val="yellow"/>
        </w:rPr>
        <w:t>QUIZ:</w:t>
      </w:r>
      <w:r w:rsidRPr="00315E07">
        <w:rPr>
          <w:rFonts w:ascii="Calibri" w:hAnsi="Calibri" w:cs="Calibri"/>
          <w:b/>
          <w:bCs/>
          <w:color w:val="7030A0"/>
          <w:sz w:val="22"/>
          <w:szCs w:val="22"/>
          <w:highlight w:val="yellow"/>
        </w:rPr>
        <w:tab/>
        <w:t>QUIZ 3: WEEKS 5 AND 6</w:t>
      </w:r>
    </w:p>
    <w:p w14:paraId="1DE48AC0" w14:textId="263C4280" w:rsidR="00976987" w:rsidRPr="00315E07" w:rsidRDefault="00976987" w:rsidP="00976987">
      <w:pPr>
        <w:ind w:firstLine="720"/>
        <w:rPr>
          <w:rStyle w:val="Strong"/>
          <w:rFonts w:ascii="Calibri" w:hAnsi="Calibri" w:cs="Calibri"/>
          <w:sz w:val="22"/>
          <w:szCs w:val="22"/>
        </w:rPr>
      </w:pPr>
      <w:r w:rsidRPr="00315E07">
        <w:rPr>
          <w:rFonts w:ascii="Calibri" w:hAnsi="Calibri" w:cs="Calibri"/>
          <w:b/>
          <w:bCs/>
          <w:sz w:val="22"/>
          <w:szCs w:val="22"/>
        </w:rPr>
        <w:tab/>
      </w:r>
    </w:p>
    <w:p w14:paraId="60253A80" w14:textId="77777777" w:rsidR="00F116C1" w:rsidRPr="00315E07" w:rsidRDefault="00F116C1" w:rsidP="00F116C1">
      <w:pPr>
        <w:rPr>
          <w:rFonts w:ascii="Calibri" w:hAnsi="Calibri" w:cs="Calibri"/>
          <w:b/>
          <w:sz w:val="28"/>
          <w:szCs w:val="22"/>
        </w:rPr>
      </w:pPr>
      <w:r w:rsidRPr="00315E07">
        <w:rPr>
          <w:rFonts w:ascii="Calibri" w:hAnsi="Calibri" w:cs="Calibri"/>
          <w:b/>
          <w:sz w:val="28"/>
          <w:szCs w:val="22"/>
        </w:rPr>
        <w:t>WEEK 7 (2/27)</w:t>
      </w:r>
    </w:p>
    <w:p w14:paraId="0F422535" w14:textId="77777777" w:rsidR="00F116C1" w:rsidRPr="00315E07" w:rsidRDefault="00F116C1" w:rsidP="00F116C1">
      <w:pPr>
        <w:ind w:left="720"/>
        <w:rPr>
          <w:rFonts w:ascii="Calibri" w:hAnsi="Calibri" w:cs="Calibri"/>
          <w:b/>
          <w:color w:val="1F4E79" w:themeColor="accent5" w:themeShade="80"/>
          <w:sz w:val="22"/>
          <w:szCs w:val="22"/>
        </w:rPr>
      </w:pPr>
      <w:r w:rsidRPr="00315E07">
        <w:rPr>
          <w:rFonts w:ascii="Calibri" w:hAnsi="Calibri" w:cs="Calibri"/>
          <w:b/>
          <w:bCs/>
          <w:color w:val="1F4E79" w:themeColor="accent5" w:themeShade="80"/>
          <w:sz w:val="22"/>
          <w:szCs w:val="22"/>
          <w:highlight w:val="yellow"/>
        </w:rPr>
        <w:t>FIELD TRIP:</w:t>
      </w:r>
      <w:r w:rsidRPr="00315E07">
        <w:rPr>
          <w:rFonts w:ascii="Calibri" w:hAnsi="Calibri" w:cs="Calibri"/>
          <w:b/>
          <w:bCs/>
          <w:color w:val="1F4E79" w:themeColor="accent5" w:themeShade="80"/>
          <w:sz w:val="22"/>
          <w:szCs w:val="22"/>
          <w:highlight w:val="yellow"/>
        </w:rPr>
        <w:tab/>
        <w:t>FLORIDA FARM BUREAU</w:t>
      </w:r>
    </w:p>
    <w:p w14:paraId="779A1A86" w14:textId="77777777" w:rsidR="00F116C1" w:rsidRPr="00315E07" w:rsidRDefault="00F116C1" w:rsidP="00F116C1">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rPr>
        <w:tab/>
      </w:r>
      <w:r w:rsidRPr="00315E07">
        <w:rPr>
          <w:rFonts w:ascii="Calibri" w:hAnsi="Calibri" w:cs="Calibri"/>
        </w:rPr>
        <w:tab/>
      </w:r>
      <w:r w:rsidRPr="00315E07">
        <w:rPr>
          <w:rFonts w:ascii="Calibri" w:hAnsi="Calibri" w:cs="Calibri"/>
          <w:b/>
          <w:bCs/>
          <w:sz w:val="22"/>
          <w:szCs w:val="22"/>
        </w:rPr>
        <w:t>GRASSROOTS CAMPAIGNS</w:t>
      </w:r>
    </w:p>
    <w:p w14:paraId="6DF87053" w14:textId="77777777" w:rsidR="00F116C1" w:rsidRPr="00315E07" w:rsidRDefault="00F116C1" w:rsidP="00F116C1">
      <w:pPr>
        <w:ind w:firstLine="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POSITION PAPER: KNOW THE ARGUMENTS</w:t>
      </w:r>
    </w:p>
    <w:p w14:paraId="6EFA24D9" w14:textId="77777777" w:rsidR="00F116C1" w:rsidRPr="00315E07" w:rsidRDefault="00F116C1" w:rsidP="00F116C1">
      <w:pPr>
        <w:ind w:firstLine="720"/>
        <w:rPr>
          <w:rFonts w:ascii="Calibri" w:hAnsi="Calibri" w:cs="Calibri"/>
          <w:b/>
          <w:b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Chapter 6: Position Paper: Know the Arguments</w:t>
      </w:r>
    </w:p>
    <w:p w14:paraId="0D648D0D" w14:textId="77777777" w:rsidR="00F116C1" w:rsidRPr="00315E07" w:rsidRDefault="00F116C1" w:rsidP="00F116C1">
      <w:pPr>
        <w:ind w:firstLine="720"/>
        <w:rPr>
          <w:rFonts w:ascii="Calibri" w:hAnsi="Calibri" w:cs="Calibri"/>
          <w:sz w:val="22"/>
          <w:szCs w:val="22"/>
        </w:rPr>
      </w:pPr>
      <w:r w:rsidRPr="00315E07">
        <w:rPr>
          <w:rFonts w:ascii="Calibri" w:hAnsi="Calibri" w:cs="Calibri"/>
          <w:b/>
          <w:bCs/>
          <w:sz w:val="22"/>
          <w:szCs w:val="22"/>
        </w:rPr>
        <w:t>READINGS:</w:t>
      </w:r>
      <w:r w:rsidRPr="00315E07">
        <w:rPr>
          <w:rFonts w:ascii="Calibri" w:hAnsi="Calibri" w:cs="Calibri"/>
          <w:b/>
          <w:bCs/>
          <w:sz w:val="22"/>
          <w:szCs w:val="22"/>
        </w:rPr>
        <w:tab/>
      </w:r>
      <w:hyperlink r:id="rId35" w:tgtFrame="_blank" w:tooltip="SCIENCE.MAG.2022.pdf" w:history="1">
        <w:r w:rsidRPr="00315E07">
          <w:rPr>
            <w:rStyle w:val="Hyperlink"/>
            <w:rFonts w:ascii="Calibri" w:hAnsi="Calibri" w:cs="Calibri"/>
            <w:sz w:val="22"/>
            <w:szCs w:val="22"/>
          </w:rPr>
          <w:t>Research and Policy for the Food-Delivery Revolution</w:t>
        </w:r>
      </w:hyperlink>
    </w:p>
    <w:p w14:paraId="6583D4B5" w14:textId="77777777" w:rsidR="00F116C1" w:rsidRPr="00315E07" w:rsidRDefault="00F116C1" w:rsidP="00F116C1">
      <w:pPr>
        <w:ind w:left="360" w:firstLine="360"/>
        <w:rPr>
          <w:rFonts w:ascii="Calibri" w:hAnsi="Calibri" w:cs="Calibri"/>
          <w:sz w:val="22"/>
          <w:szCs w:val="22"/>
        </w:rPr>
      </w:pPr>
      <w:r w:rsidRPr="00315E07">
        <w:rPr>
          <w:rFonts w:ascii="Calibri" w:hAnsi="Calibri" w:cs="Calibri"/>
          <w:sz w:val="22"/>
          <w:szCs w:val="22"/>
        </w:rPr>
        <w:tab/>
      </w:r>
      <w:r w:rsidRPr="00315E07">
        <w:rPr>
          <w:rFonts w:ascii="Calibri" w:hAnsi="Calibri" w:cs="Calibri"/>
          <w:sz w:val="22"/>
          <w:szCs w:val="22"/>
        </w:rPr>
        <w:tab/>
      </w:r>
      <w:hyperlink r:id="rId36" w:anchor="tab4" w:tgtFrame="_blank" w:history="1">
        <w:r w:rsidRPr="00315E07">
          <w:rPr>
            <w:rStyle w:val="Hyperlink"/>
            <w:rFonts w:ascii="Calibri" w:hAnsi="Calibri" w:cs="Calibri"/>
            <w:sz w:val="22"/>
            <w:szCs w:val="22"/>
          </w:rPr>
          <w:t xml:space="preserve">Florida Farm Bureau ADVOCACY </w:t>
        </w:r>
      </w:hyperlink>
    </w:p>
    <w:p w14:paraId="0D840B4F" w14:textId="77777777" w:rsidR="00F116C1" w:rsidRPr="00315E07" w:rsidRDefault="00F116C1" w:rsidP="00F116C1">
      <w:pPr>
        <w:ind w:left="2160"/>
        <w:rPr>
          <w:rFonts w:ascii="Calibri" w:hAnsi="Calibri" w:cs="Calibri"/>
          <w:sz w:val="22"/>
          <w:szCs w:val="22"/>
        </w:rPr>
      </w:pPr>
      <w:hyperlink r:id="rId37" w:history="1">
        <w:r w:rsidRPr="00315E07">
          <w:rPr>
            <w:rStyle w:val="Hyperlink"/>
            <w:rFonts w:ascii="Calibri" w:hAnsi="Calibri" w:cs="Calibri"/>
            <w:sz w:val="22"/>
            <w:szCs w:val="22"/>
          </w:rPr>
          <w:t>Florida Farm Bureau Policy Development Handbook</w:t>
        </w:r>
      </w:hyperlink>
    </w:p>
    <w:p w14:paraId="1DB28A3A" w14:textId="77777777" w:rsidR="00F116C1" w:rsidRPr="00315E07" w:rsidRDefault="00F116C1" w:rsidP="00F116C1">
      <w:pPr>
        <w:ind w:left="2160"/>
        <w:rPr>
          <w:rFonts w:ascii="Calibri" w:hAnsi="Calibri" w:cs="Calibri"/>
          <w:sz w:val="22"/>
          <w:szCs w:val="22"/>
        </w:rPr>
      </w:pPr>
      <w:hyperlink r:id="rId38" w:tgtFrame="_blank" w:history="1">
        <w:r w:rsidRPr="00315E07">
          <w:rPr>
            <w:rStyle w:val="Hyperlink"/>
            <w:rFonts w:ascii="Calibri" w:hAnsi="Calibri" w:cs="Calibri"/>
            <w:sz w:val="22"/>
            <w:szCs w:val="22"/>
          </w:rPr>
          <w:t>Florida Farm Bureau Policy Book</w:t>
        </w:r>
      </w:hyperlink>
    </w:p>
    <w:p w14:paraId="656D9335" w14:textId="77777777" w:rsidR="00F116C1" w:rsidRDefault="00F116C1" w:rsidP="00F116C1">
      <w:pPr>
        <w:ind w:left="720"/>
        <w:rPr>
          <w:rFonts w:ascii="Calibri" w:hAnsi="Calibri" w:cs="Calibri"/>
          <w:b/>
          <w:bCs/>
          <w:sz w:val="22"/>
          <w:szCs w:val="22"/>
        </w:rPr>
      </w:pPr>
    </w:p>
    <w:p w14:paraId="37B544AD" w14:textId="77777777" w:rsidR="00F116C1" w:rsidRPr="00315E07" w:rsidRDefault="00F116C1" w:rsidP="00F116C1">
      <w:pPr>
        <w:rPr>
          <w:rFonts w:ascii="Calibri" w:hAnsi="Calibri" w:cs="Calibri"/>
          <w:b/>
          <w:sz w:val="28"/>
          <w:szCs w:val="22"/>
        </w:rPr>
      </w:pPr>
      <w:r w:rsidRPr="00315E07">
        <w:rPr>
          <w:rFonts w:ascii="Calibri" w:hAnsi="Calibri" w:cs="Calibri"/>
          <w:b/>
          <w:sz w:val="28"/>
          <w:szCs w:val="22"/>
        </w:rPr>
        <w:t>WEEK 8 (3/6)</w:t>
      </w:r>
    </w:p>
    <w:p w14:paraId="40187451" w14:textId="77777777" w:rsidR="00F116C1" w:rsidRPr="00315E07" w:rsidRDefault="00F116C1" w:rsidP="00F116C1">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PRESENTATIONS</w:t>
      </w:r>
    </w:p>
    <w:p w14:paraId="05332E9B" w14:textId="77777777" w:rsidR="00F116C1" w:rsidRPr="00315E07" w:rsidRDefault="00F116C1" w:rsidP="00F116C1">
      <w:pPr>
        <w:ind w:left="720"/>
        <w:rPr>
          <w:rFonts w:ascii="Calibri" w:hAnsi="Calibri" w:cs="Calibri"/>
          <w:b/>
          <w:bCs/>
          <w:color w:val="7030A0"/>
          <w:sz w:val="22"/>
          <w:szCs w:val="22"/>
        </w:rPr>
      </w:pPr>
      <w:r w:rsidRPr="00315E07">
        <w:rPr>
          <w:rFonts w:ascii="Calibri" w:hAnsi="Calibri" w:cs="Calibri"/>
          <w:b/>
          <w:bCs/>
          <w:color w:val="7030A0"/>
          <w:sz w:val="22"/>
          <w:szCs w:val="22"/>
          <w:highlight w:val="yellow"/>
        </w:rPr>
        <w:t>ASSIGNMENT:</w:t>
      </w:r>
      <w:r w:rsidRPr="00315E07">
        <w:rPr>
          <w:rFonts w:ascii="Calibri" w:hAnsi="Calibri" w:cs="Calibri"/>
          <w:b/>
          <w:bCs/>
          <w:color w:val="7030A0"/>
          <w:sz w:val="22"/>
          <w:szCs w:val="22"/>
          <w:highlight w:val="yellow"/>
        </w:rPr>
        <w:tab/>
        <w:t>ISSUES PRESENTATION + ONE-PAGER (1)</w:t>
      </w:r>
    </w:p>
    <w:p w14:paraId="178FA85C" w14:textId="77777777" w:rsidR="00F116C1" w:rsidRPr="00315E07" w:rsidRDefault="00F116C1" w:rsidP="00F116C1">
      <w:pPr>
        <w:rPr>
          <w:rFonts w:ascii="Calibri" w:hAnsi="Calibri" w:cs="Calibri"/>
          <w:b/>
          <w:sz w:val="28"/>
          <w:szCs w:val="22"/>
        </w:rPr>
      </w:pPr>
    </w:p>
    <w:p w14:paraId="7D3A7FCD" w14:textId="77777777" w:rsidR="00F116C1" w:rsidRDefault="00F116C1" w:rsidP="00F116C1">
      <w:pPr>
        <w:rPr>
          <w:rFonts w:ascii="Calibri" w:hAnsi="Calibri" w:cs="Calibri"/>
          <w:b/>
          <w:sz w:val="28"/>
          <w:szCs w:val="22"/>
        </w:rPr>
      </w:pPr>
      <w:r>
        <w:rPr>
          <w:rFonts w:ascii="Calibri" w:hAnsi="Calibri" w:cs="Calibri"/>
          <w:b/>
          <w:sz w:val="28"/>
          <w:szCs w:val="22"/>
        </w:rPr>
        <w:br w:type="page"/>
      </w:r>
    </w:p>
    <w:p w14:paraId="4845C605" w14:textId="77777777" w:rsidR="00F116C1" w:rsidRPr="00315E07" w:rsidRDefault="00F116C1" w:rsidP="00F116C1">
      <w:pPr>
        <w:rPr>
          <w:rFonts w:ascii="Calibri" w:hAnsi="Calibri" w:cs="Calibri"/>
          <w:b/>
          <w:sz w:val="28"/>
          <w:szCs w:val="22"/>
        </w:rPr>
      </w:pPr>
      <w:r w:rsidRPr="00315E07">
        <w:rPr>
          <w:rFonts w:ascii="Calibri" w:hAnsi="Calibri" w:cs="Calibri"/>
          <w:b/>
          <w:sz w:val="28"/>
          <w:szCs w:val="22"/>
        </w:rPr>
        <w:lastRenderedPageBreak/>
        <w:t>WEEK 9 (3/13)</w:t>
      </w:r>
    </w:p>
    <w:p w14:paraId="37CA930C" w14:textId="77777777" w:rsidR="00F116C1" w:rsidRPr="00315E07" w:rsidRDefault="00F116C1" w:rsidP="00F116C1">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SCIENCE COMMUNICATION AND POLICY</w:t>
      </w:r>
    </w:p>
    <w:p w14:paraId="7177F60B" w14:textId="77777777" w:rsidR="00F116C1" w:rsidRPr="00315E07" w:rsidRDefault="00F116C1" w:rsidP="00F116C1">
      <w:pPr>
        <w:ind w:left="2160" w:hanging="1440"/>
        <w:rPr>
          <w:rFonts w:ascii="Calibri" w:hAnsi="Calibri" w:cs="Calibri"/>
        </w:rPr>
      </w:pPr>
      <w:r w:rsidRPr="00315E07">
        <w:rPr>
          <w:rFonts w:ascii="Calibri" w:hAnsi="Calibri" w:cs="Calibri"/>
          <w:b/>
          <w:bCs/>
          <w:sz w:val="22"/>
          <w:szCs w:val="22"/>
        </w:rPr>
        <w:t>READINGS:</w:t>
      </w:r>
      <w:r w:rsidRPr="00315E07">
        <w:rPr>
          <w:rFonts w:ascii="Calibri" w:hAnsi="Calibri" w:cs="Calibri"/>
          <w:sz w:val="22"/>
          <w:szCs w:val="22"/>
        </w:rPr>
        <w:tab/>
      </w:r>
      <w:hyperlink r:id="rId39" w:history="1">
        <w:r w:rsidRPr="00315E07">
          <w:rPr>
            <w:rStyle w:val="Hyperlink"/>
            <w:rFonts w:ascii="Calibri" w:hAnsi="Calibri" w:cs="Calibri"/>
            <w:sz w:val="21"/>
            <w:szCs w:val="21"/>
          </w:rPr>
          <w:t xml:space="preserve">It takes two: Public understanding of agricultural science and agricultural scientists' </w:t>
        </w:r>
        <w:r w:rsidRPr="00315E07">
          <w:rPr>
            <w:rStyle w:val="Hyperlink"/>
            <w:rFonts w:ascii="Calibri" w:hAnsi="Calibri" w:cs="Calibri"/>
            <w:sz w:val="21"/>
            <w:szCs w:val="21"/>
          </w:rPr>
          <w:br/>
          <w:t>understanding of the public</w:t>
        </w:r>
      </w:hyperlink>
    </w:p>
    <w:p w14:paraId="2226F72A" w14:textId="77777777" w:rsidR="00F116C1" w:rsidRPr="00315E07" w:rsidRDefault="00F116C1" w:rsidP="00F116C1">
      <w:pPr>
        <w:ind w:left="2160"/>
        <w:rPr>
          <w:rFonts w:ascii="Calibri" w:hAnsi="Calibri" w:cs="Calibri"/>
          <w:b/>
          <w:bCs/>
          <w:sz w:val="22"/>
          <w:szCs w:val="22"/>
        </w:rPr>
      </w:pPr>
      <w:hyperlink r:id="rId40" w:history="1">
        <w:r w:rsidRPr="00315E07">
          <w:rPr>
            <w:rStyle w:val="Hyperlink"/>
            <w:rFonts w:ascii="Calibri" w:hAnsi="Calibri" w:cs="Calibri"/>
            <w:sz w:val="21"/>
            <w:szCs w:val="21"/>
          </w:rPr>
          <w:t>A note to researchers: communicating science to policy makers and practitioners</w:t>
        </w:r>
      </w:hyperlink>
    </w:p>
    <w:p w14:paraId="4BE4C0C7" w14:textId="77777777" w:rsidR="00F116C1" w:rsidRPr="00315E07" w:rsidRDefault="00F116C1" w:rsidP="00F116C1">
      <w:pPr>
        <w:ind w:firstLine="720"/>
        <w:rPr>
          <w:rFonts w:ascii="Calibri" w:hAnsi="Calibri" w:cs="Calibri"/>
          <w:sz w:val="22"/>
          <w:szCs w:val="22"/>
        </w:rPr>
      </w:pPr>
      <w:r w:rsidRPr="00315E07">
        <w:rPr>
          <w:rFonts w:ascii="Calibri" w:hAnsi="Calibri" w:cs="Calibri"/>
          <w:b/>
          <w:bCs/>
          <w:sz w:val="22"/>
          <w:szCs w:val="22"/>
        </w:rPr>
        <w:tab/>
      </w:r>
      <w:r w:rsidRPr="00315E07">
        <w:rPr>
          <w:rFonts w:ascii="Calibri" w:hAnsi="Calibri" w:cs="Calibri"/>
          <w:b/>
          <w:bCs/>
          <w:sz w:val="22"/>
          <w:szCs w:val="22"/>
        </w:rPr>
        <w:tab/>
      </w:r>
      <w:hyperlink r:id="rId41" w:history="1">
        <w:r w:rsidRPr="00315E07">
          <w:rPr>
            <w:rStyle w:val="Hyperlink"/>
            <w:rFonts w:ascii="Calibri" w:eastAsia="Calibri" w:hAnsi="Calibri" w:cs="Calibri"/>
            <w:sz w:val="22"/>
            <w:szCs w:val="22"/>
          </w:rPr>
          <w:t>Recommended practices for science communication with policymakers</w:t>
        </w:r>
      </w:hyperlink>
    </w:p>
    <w:p w14:paraId="21C466D0" w14:textId="77777777" w:rsidR="00F116C1" w:rsidRPr="00315E07" w:rsidRDefault="00F116C1" w:rsidP="00F116C1">
      <w:pPr>
        <w:ind w:left="1440" w:firstLine="720"/>
        <w:rPr>
          <w:rFonts w:ascii="Calibri" w:hAnsi="Calibri" w:cs="Calibri"/>
          <w:b/>
          <w:bCs/>
          <w:color w:val="2E74B5" w:themeColor="accent5" w:themeShade="BF"/>
          <w:sz w:val="22"/>
          <w:szCs w:val="22"/>
        </w:rPr>
      </w:pPr>
      <w:hyperlink r:id="rId42">
        <w:r w:rsidRPr="00315E07">
          <w:rPr>
            <w:rStyle w:val="Hyperlink"/>
            <w:rFonts w:ascii="Calibri" w:hAnsi="Calibri" w:cs="Calibri"/>
            <w:sz w:val="21"/>
            <w:szCs w:val="21"/>
          </w:rPr>
          <w:t xml:space="preserve">Identifying Trustworthy Experts: How Do Policymakers Find and Assess Public </w:t>
        </w:r>
        <w:r w:rsidRPr="00315E07">
          <w:rPr>
            <w:rFonts w:ascii="Calibri" w:hAnsi="Calibri" w:cs="Calibri"/>
          </w:rPr>
          <w:br/>
        </w:r>
      </w:hyperlink>
      <w:r w:rsidRPr="00315E07">
        <w:rPr>
          <w:rFonts w:ascii="Calibri" w:hAnsi="Calibri" w:cs="Calibri"/>
        </w:rPr>
        <w:tab/>
      </w:r>
      <w:r w:rsidRPr="00315E07">
        <w:rPr>
          <w:rStyle w:val="Hyperlink"/>
          <w:rFonts w:ascii="Calibri" w:hAnsi="Calibri" w:cs="Calibri"/>
          <w:sz w:val="21"/>
          <w:szCs w:val="21"/>
        </w:rPr>
        <w:t>Health Researchers Worth Consulting or Collaborating With?</w:t>
      </w:r>
      <w:r w:rsidRPr="00315E07">
        <w:rPr>
          <w:rFonts w:ascii="Calibri" w:hAnsi="Calibri" w:cs="Calibri"/>
          <w:b/>
          <w:bCs/>
          <w:color w:val="2E74B5" w:themeColor="accent5" w:themeShade="BF"/>
          <w:sz w:val="22"/>
          <w:szCs w:val="22"/>
        </w:rPr>
        <w:t xml:space="preserve"> </w:t>
      </w:r>
    </w:p>
    <w:p w14:paraId="06A90F36" w14:textId="77777777" w:rsidR="00F116C1" w:rsidRPr="00C9106E" w:rsidRDefault="00F116C1" w:rsidP="00F116C1">
      <w:pPr>
        <w:rPr>
          <w:rFonts w:ascii="Calibri" w:hAnsi="Calibri" w:cs="Calibri"/>
          <w:b/>
          <w:bCs/>
          <w:sz w:val="22"/>
          <w:szCs w:val="22"/>
        </w:rPr>
      </w:pPr>
      <w:r>
        <w:rPr>
          <w:rFonts w:ascii="Calibri" w:hAnsi="Calibri" w:cs="Calibri"/>
          <w:i/>
          <w:iCs/>
          <w:sz w:val="22"/>
          <w:szCs w:val="22"/>
        </w:rPr>
        <w:tab/>
      </w:r>
      <w:r w:rsidRPr="00B86636">
        <w:rPr>
          <w:rFonts w:ascii="Calibri" w:hAnsi="Calibri" w:cs="Calibri"/>
          <w:b/>
          <w:bCs/>
          <w:sz w:val="22"/>
          <w:szCs w:val="22"/>
        </w:rPr>
        <w:t>GUEST:</w:t>
      </w:r>
      <w:r w:rsidRPr="00B86636">
        <w:rPr>
          <w:rFonts w:ascii="Calibri" w:hAnsi="Calibri" w:cs="Calibri"/>
          <w:sz w:val="22"/>
          <w:szCs w:val="22"/>
        </w:rPr>
        <w:tab/>
      </w:r>
      <w:r w:rsidRPr="00B86636">
        <w:rPr>
          <w:rFonts w:ascii="Calibri" w:hAnsi="Calibri" w:cs="Calibri"/>
          <w:sz w:val="22"/>
          <w:szCs w:val="22"/>
        </w:rPr>
        <w:tab/>
      </w:r>
      <w:r>
        <w:rPr>
          <w:rFonts w:ascii="Calibri" w:hAnsi="Calibri" w:cs="Calibri"/>
          <w:b/>
          <w:bCs/>
          <w:color w:val="7030A0"/>
          <w:sz w:val="22"/>
          <w:szCs w:val="22"/>
        </w:rPr>
        <w:t>LAURI BAKER</w:t>
      </w:r>
    </w:p>
    <w:p w14:paraId="1EB92F56" w14:textId="77777777" w:rsidR="00F116C1" w:rsidRPr="00315E07" w:rsidRDefault="00F116C1" w:rsidP="00F116C1">
      <w:pPr>
        <w:spacing w:line="259" w:lineRule="auto"/>
        <w:ind w:firstLine="720"/>
        <w:rPr>
          <w:rFonts w:ascii="Calibri" w:hAnsi="Calibri" w:cs="Calibri"/>
          <w:b/>
          <w:bCs/>
          <w:color w:val="7030A0"/>
          <w:sz w:val="22"/>
          <w:szCs w:val="22"/>
          <w:highlight w:val="yellow"/>
        </w:rPr>
      </w:pPr>
      <w:r w:rsidRPr="00315E07">
        <w:rPr>
          <w:rFonts w:ascii="Calibri" w:hAnsi="Calibri" w:cs="Calibri"/>
          <w:b/>
          <w:bCs/>
          <w:color w:val="7030A0"/>
          <w:sz w:val="22"/>
          <w:szCs w:val="22"/>
          <w:highlight w:val="yellow"/>
        </w:rPr>
        <w:t>QUIZ:</w:t>
      </w:r>
      <w:r w:rsidRPr="00315E07">
        <w:rPr>
          <w:rFonts w:ascii="Calibri" w:hAnsi="Calibri" w:cs="Calibri"/>
          <w:b/>
          <w:bCs/>
          <w:color w:val="7030A0"/>
          <w:sz w:val="22"/>
          <w:szCs w:val="22"/>
          <w:highlight w:val="yellow"/>
        </w:rPr>
        <w:tab/>
      </w:r>
      <w:r w:rsidRPr="00315E07">
        <w:rPr>
          <w:rFonts w:ascii="Calibri" w:hAnsi="Calibri" w:cs="Calibri"/>
          <w:b/>
          <w:bCs/>
          <w:color w:val="7030A0"/>
          <w:sz w:val="22"/>
          <w:szCs w:val="22"/>
          <w:highlight w:val="yellow"/>
        </w:rPr>
        <w:tab/>
        <w:t>QUIZ 4: WEEKS 7, 8, AND 9</w:t>
      </w:r>
    </w:p>
    <w:p w14:paraId="4159A9DE" w14:textId="77777777" w:rsidR="00F116C1" w:rsidRPr="00315E07" w:rsidRDefault="00F116C1" w:rsidP="00F116C1">
      <w:pPr>
        <w:ind w:firstLine="720"/>
        <w:rPr>
          <w:rFonts w:ascii="Calibri" w:hAnsi="Calibri" w:cs="Calibri"/>
          <w:b/>
          <w:bCs/>
          <w:sz w:val="22"/>
          <w:szCs w:val="22"/>
        </w:rPr>
      </w:pPr>
    </w:p>
    <w:p w14:paraId="27D68942" w14:textId="77777777" w:rsidR="00F116C1" w:rsidRPr="00315E07" w:rsidRDefault="00F116C1" w:rsidP="00F116C1">
      <w:pPr>
        <w:rPr>
          <w:rFonts w:ascii="Calibri" w:hAnsi="Calibri" w:cs="Calibri"/>
          <w:b/>
          <w:sz w:val="28"/>
          <w:szCs w:val="22"/>
        </w:rPr>
      </w:pPr>
      <w:r w:rsidRPr="00315E07">
        <w:rPr>
          <w:rFonts w:ascii="Calibri" w:hAnsi="Calibri" w:cs="Calibri"/>
          <w:b/>
          <w:sz w:val="28"/>
          <w:szCs w:val="22"/>
        </w:rPr>
        <w:t xml:space="preserve">WEEK </w:t>
      </w:r>
      <w:r>
        <w:rPr>
          <w:rFonts w:ascii="Calibri" w:hAnsi="Calibri" w:cs="Calibri"/>
          <w:b/>
          <w:sz w:val="28"/>
          <w:szCs w:val="22"/>
        </w:rPr>
        <w:t>SPRING BREAK</w:t>
      </w:r>
      <w:r w:rsidRPr="00315E07">
        <w:rPr>
          <w:rFonts w:ascii="Calibri" w:hAnsi="Calibri" w:cs="Calibri"/>
          <w:b/>
          <w:sz w:val="28"/>
          <w:szCs w:val="22"/>
        </w:rPr>
        <w:t xml:space="preserve"> (3/20)</w:t>
      </w:r>
    </w:p>
    <w:p w14:paraId="6C5C7A1F" w14:textId="77777777" w:rsidR="00F116C1" w:rsidRPr="00315E07" w:rsidRDefault="00F116C1" w:rsidP="00F116C1">
      <w:pPr>
        <w:rPr>
          <w:rFonts w:ascii="Calibri" w:hAnsi="Calibri" w:cs="Calibri"/>
          <w:b/>
          <w:color w:val="7030A0"/>
          <w:sz w:val="28"/>
          <w:szCs w:val="22"/>
        </w:rPr>
      </w:pPr>
      <w:r w:rsidRPr="00315E07">
        <w:rPr>
          <w:rFonts w:ascii="Calibri" w:hAnsi="Calibri" w:cs="Calibri"/>
          <w:b/>
          <w:color w:val="7030A0"/>
          <w:sz w:val="28"/>
          <w:szCs w:val="22"/>
        </w:rPr>
        <w:tab/>
        <w:t>SPRING BREAK</w:t>
      </w:r>
    </w:p>
    <w:p w14:paraId="32C5EC9A" w14:textId="77777777" w:rsidR="00F116C1" w:rsidRPr="00315E07" w:rsidRDefault="00F116C1" w:rsidP="00F116C1">
      <w:pPr>
        <w:rPr>
          <w:rFonts w:ascii="Calibri" w:hAnsi="Calibri" w:cs="Calibri"/>
          <w:b/>
          <w:color w:val="7030A0"/>
          <w:sz w:val="28"/>
          <w:szCs w:val="22"/>
        </w:rPr>
      </w:pPr>
    </w:p>
    <w:p w14:paraId="6E1294CD" w14:textId="77777777" w:rsidR="00F116C1" w:rsidRPr="00315E07" w:rsidRDefault="00F116C1" w:rsidP="00F116C1">
      <w:pPr>
        <w:rPr>
          <w:rFonts w:ascii="Calibri" w:hAnsi="Calibri" w:cs="Calibri"/>
          <w:b/>
          <w:sz w:val="28"/>
          <w:szCs w:val="22"/>
        </w:rPr>
      </w:pPr>
      <w:r w:rsidRPr="00315E07">
        <w:rPr>
          <w:rFonts w:ascii="Calibri" w:hAnsi="Calibri" w:cs="Calibri"/>
          <w:b/>
          <w:sz w:val="28"/>
          <w:szCs w:val="22"/>
        </w:rPr>
        <w:t>WEEK 1</w:t>
      </w:r>
      <w:r>
        <w:rPr>
          <w:rFonts w:ascii="Calibri" w:hAnsi="Calibri" w:cs="Calibri"/>
          <w:b/>
          <w:sz w:val="28"/>
          <w:szCs w:val="22"/>
        </w:rPr>
        <w:t>0</w:t>
      </w:r>
      <w:r w:rsidRPr="00315E07">
        <w:rPr>
          <w:rFonts w:ascii="Calibri" w:hAnsi="Calibri" w:cs="Calibri"/>
          <w:b/>
          <w:sz w:val="28"/>
          <w:szCs w:val="22"/>
        </w:rPr>
        <w:t xml:space="preserve"> (3/27)</w:t>
      </w:r>
    </w:p>
    <w:p w14:paraId="59E379E7" w14:textId="77777777" w:rsidR="00F116C1" w:rsidRPr="00315E07" w:rsidRDefault="00F116C1" w:rsidP="00F116C1">
      <w:pPr>
        <w:ind w:left="720"/>
        <w:rPr>
          <w:rFonts w:ascii="Calibri" w:hAnsi="Calibri" w:cs="Calibri"/>
          <w:b/>
          <w:bCs/>
          <w:sz w:val="22"/>
          <w:szCs w:val="22"/>
        </w:rPr>
      </w:pPr>
      <w:r w:rsidRPr="00315E07">
        <w:rPr>
          <w:rFonts w:ascii="Calibri" w:hAnsi="Calibri" w:cs="Calibri"/>
          <w:b/>
          <w:bCs/>
          <w:color w:val="1F4E79" w:themeColor="accent5" w:themeShade="80"/>
          <w:sz w:val="22"/>
          <w:szCs w:val="22"/>
          <w:highlight w:val="yellow"/>
        </w:rPr>
        <w:t>FIELD TRIP:</w:t>
      </w:r>
      <w:r w:rsidRPr="00315E07">
        <w:rPr>
          <w:rFonts w:ascii="Calibri" w:hAnsi="Calibri" w:cs="Calibri"/>
          <w:b/>
          <w:bCs/>
          <w:color w:val="1F4E79" w:themeColor="accent5" w:themeShade="80"/>
          <w:sz w:val="22"/>
          <w:szCs w:val="22"/>
          <w:highlight w:val="yellow"/>
        </w:rPr>
        <w:tab/>
      </w:r>
      <w:r>
        <w:rPr>
          <w:rFonts w:ascii="Calibri" w:hAnsi="Calibri" w:cs="Calibri"/>
          <w:b/>
          <w:bCs/>
          <w:color w:val="1F4E79" w:themeColor="accent5" w:themeShade="80"/>
          <w:sz w:val="22"/>
          <w:szCs w:val="22"/>
          <w:highlight w:val="yellow"/>
        </w:rPr>
        <w:t>DOWNTOWN GAINESVILLE (CITY GOVERNMENT)</w:t>
      </w:r>
    </w:p>
    <w:p w14:paraId="06C86F75" w14:textId="77777777" w:rsidR="00F116C1" w:rsidRDefault="00F116C1" w:rsidP="00F116C1">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r>
      <w:r>
        <w:rPr>
          <w:rFonts w:ascii="Calibri" w:hAnsi="Calibri" w:cs="Calibri"/>
          <w:b/>
          <w:bCs/>
          <w:sz w:val="22"/>
          <w:szCs w:val="22"/>
        </w:rPr>
        <w:t>LOCAL</w:t>
      </w:r>
      <w:r w:rsidRPr="00315E07">
        <w:rPr>
          <w:rFonts w:ascii="Calibri" w:hAnsi="Calibri" w:cs="Calibri"/>
          <w:b/>
          <w:bCs/>
          <w:sz w:val="22"/>
          <w:szCs w:val="22"/>
        </w:rPr>
        <w:t xml:space="preserve"> POLICY</w:t>
      </w:r>
    </w:p>
    <w:p w14:paraId="52689B7E" w14:textId="77777777" w:rsidR="00F116C1" w:rsidRPr="00315E07" w:rsidRDefault="00F116C1" w:rsidP="00F116C1">
      <w:pPr>
        <w:ind w:left="1440" w:firstLine="720"/>
        <w:rPr>
          <w:rFonts w:ascii="Calibri" w:hAnsi="Calibri" w:cs="Calibri"/>
          <w:b/>
          <w:bCs/>
          <w:color w:val="538135" w:themeColor="accent6" w:themeShade="BF"/>
          <w:sz w:val="22"/>
          <w:szCs w:val="22"/>
        </w:rPr>
      </w:pPr>
      <w:r w:rsidRPr="00315E07">
        <w:rPr>
          <w:rFonts w:ascii="Calibri" w:hAnsi="Calibri" w:cs="Calibri"/>
          <w:b/>
          <w:bCs/>
          <w:sz w:val="22"/>
          <w:szCs w:val="22"/>
        </w:rPr>
        <w:t>PETITION, PROPOSAL, LETTER: REQUEST ACTION</w:t>
      </w:r>
      <w:r w:rsidRPr="00315E07">
        <w:rPr>
          <w:rFonts w:ascii="Calibri" w:hAnsi="Calibri" w:cs="Calibri"/>
          <w:b/>
          <w:bCs/>
          <w:color w:val="538135" w:themeColor="accent6" w:themeShade="BF"/>
          <w:sz w:val="22"/>
          <w:szCs w:val="22"/>
        </w:rPr>
        <w:t xml:space="preserve"> </w:t>
      </w:r>
    </w:p>
    <w:p w14:paraId="12220F43" w14:textId="77777777" w:rsidR="00F116C1" w:rsidRPr="00315E07" w:rsidRDefault="00F116C1" w:rsidP="00F116C1">
      <w:pPr>
        <w:ind w:firstLine="720"/>
        <w:rPr>
          <w:rFonts w:ascii="Calibri" w:hAnsi="Calibri" w:cs="Calibri"/>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rPr>
        <w:tab/>
      </w:r>
      <w:r w:rsidRPr="00315E07">
        <w:rPr>
          <w:rFonts w:ascii="Calibri" w:hAnsi="Calibri" w:cs="Calibri"/>
        </w:rPr>
        <w:tab/>
      </w:r>
      <w:r w:rsidRPr="00315E07">
        <w:rPr>
          <w:rFonts w:ascii="Calibri" w:hAnsi="Calibri" w:cs="Calibri"/>
          <w:i/>
          <w:sz w:val="22"/>
          <w:szCs w:val="22"/>
        </w:rPr>
        <w:t>SMITH:</w:t>
      </w:r>
      <w:r w:rsidRPr="00315E07">
        <w:rPr>
          <w:rFonts w:ascii="Calibri" w:hAnsi="Calibri" w:cs="Calibri"/>
          <w:sz w:val="22"/>
          <w:szCs w:val="22"/>
        </w:rPr>
        <w:t xml:space="preserve"> </w:t>
      </w:r>
      <w:r w:rsidRPr="00315E07">
        <w:rPr>
          <w:rFonts w:ascii="Calibri" w:hAnsi="Calibri" w:cs="Calibri"/>
          <w:i/>
          <w:sz w:val="22"/>
          <w:szCs w:val="22"/>
        </w:rPr>
        <w:t>Chapter 7: Petition, Proposal, Letter: Request Action</w:t>
      </w:r>
    </w:p>
    <w:p w14:paraId="3FB032B0" w14:textId="77777777" w:rsidR="00F116C1" w:rsidRPr="00315E07" w:rsidRDefault="00F116C1" w:rsidP="00F116C1">
      <w:pPr>
        <w:ind w:left="720"/>
        <w:rPr>
          <w:rFonts w:ascii="Calibri" w:hAnsi="Calibri" w:cs="Calibri"/>
          <w:b/>
          <w:bCs/>
          <w:color w:val="7030A0"/>
          <w:sz w:val="22"/>
          <w:szCs w:val="22"/>
        </w:rPr>
      </w:pPr>
      <w:r w:rsidRPr="00315E07">
        <w:rPr>
          <w:rFonts w:ascii="Calibri" w:hAnsi="Calibri" w:cs="Calibri"/>
          <w:b/>
          <w:bCs/>
          <w:color w:val="7030A0"/>
          <w:sz w:val="22"/>
          <w:szCs w:val="22"/>
          <w:highlight w:val="yellow"/>
        </w:rPr>
        <w:t>ASSIGNMENT:</w:t>
      </w:r>
      <w:r w:rsidRPr="00315E07">
        <w:rPr>
          <w:rFonts w:ascii="Calibri" w:hAnsi="Calibri" w:cs="Calibri"/>
          <w:b/>
          <w:bCs/>
          <w:color w:val="7030A0"/>
          <w:sz w:val="22"/>
          <w:szCs w:val="22"/>
          <w:highlight w:val="yellow"/>
        </w:rPr>
        <w:tab/>
        <w:t>REFLECTION 2</w:t>
      </w:r>
    </w:p>
    <w:p w14:paraId="6595705D" w14:textId="77777777" w:rsidR="00F116C1" w:rsidRPr="00315E07" w:rsidRDefault="00F116C1" w:rsidP="00F116C1">
      <w:pPr>
        <w:rPr>
          <w:rFonts w:ascii="Calibri" w:hAnsi="Calibri" w:cs="Calibri"/>
          <w:b/>
          <w:sz w:val="28"/>
          <w:szCs w:val="22"/>
        </w:rPr>
      </w:pPr>
    </w:p>
    <w:p w14:paraId="3104853D" w14:textId="77777777" w:rsidR="00F116C1" w:rsidRPr="00315E07" w:rsidRDefault="00F116C1" w:rsidP="00F116C1">
      <w:pPr>
        <w:rPr>
          <w:rFonts w:ascii="Calibri" w:hAnsi="Calibri" w:cs="Calibri"/>
          <w:b/>
          <w:sz w:val="28"/>
          <w:szCs w:val="22"/>
        </w:rPr>
      </w:pPr>
      <w:r w:rsidRPr="00315E07">
        <w:rPr>
          <w:rFonts w:ascii="Calibri" w:hAnsi="Calibri" w:cs="Calibri"/>
          <w:b/>
          <w:sz w:val="28"/>
          <w:szCs w:val="22"/>
        </w:rPr>
        <w:t>WEEK 1</w:t>
      </w:r>
      <w:r>
        <w:rPr>
          <w:rFonts w:ascii="Calibri" w:hAnsi="Calibri" w:cs="Calibri"/>
          <w:b/>
          <w:sz w:val="28"/>
          <w:szCs w:val="22"/>
        </w:rPr>
        <w:t>1</w:t>
      </w:r>
      <w:r w:rsidRPr="00315E07">
        <w:rPr>
          <w:rFonts w:ascii="Calibri" w:hAnsi="Calibri" w:cs="Calibri"/>
          <w:b/>
          <w:sz w:val="28"/>
          <w:szCs w:val="22"/>
        </w:rPr>
        <w:t xml:space="preserve"> (4/3)</w:t>
      </w:r>
    </w:p>
    <w:p w14:paraId="15784CC1" w14:textId="77777777" w:rsidR="00F116C1" w:rsidRPr="00315E07" w:rsidRDefault="00F116C1" w:rsidP="00F116C1">
      <w:pPr>
        <w:ind w:firstLine="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rPr>
        <w:tab/>
      </w:r>
      <w:r w:rsidRPr="00315E07">
        <w:rPr>
          <w:rFonts w:ascii="Calibri" w:hAnsi="Calibri" w:cs="Calibri"/>
        </w:rPr>
        <w:tab/>
      </w:r>
      <w:r w:rsidRPr="00315E07">
        <w:rPr>
          <w:rFonts w:ascii="Calibri" w:hAnsi="Calibri" w:cs="Calibri"/>
          <w:b/>
          <w:bCs/>
          <w:sz w:val="22"/>
          <w:szCs w:val="22"/>
        </w:rPr>
        <w:t xml:space="preserve">NATURAL RESOURCES POLICY </w:t>
      </w:r>
    </w:p>
    <w:p w14:paraId="4325488D" w14:textId="77777777" w:rsidR="00F116C1" w:rsidRPr="00315E07" w:rsidRDefault="00F116C1" w:rsidP="00F116C1">
      <w:pPr>
        <w:ind w:left="1440" w:firstLine="720"/>
        <w:rPr>
          <w:rFonts w:ascii="Calibri" w:hAnsi="Calibri" w:cs="Calibri"/>
          <w:b/>
          <w:bCs/>
          <w:sz w:val="22"/>
          <w:szCs w:val="22"/>
        </w:rPr>
      </w:pPr>
      <w:r w:rsidRPr="00315E07">
        <w:rPr>
          <w:rFonts w:ascii="Calibri" w:hAnsi="Calibri" w:cs="Calibri"/>
          <w:b/>
          <w:bCs/>
          <w:sz w:val="22"/>
          <w:szCs w:val="22"/>
        </w:rPr>
        <w:t>TESTIMONY: WITNESS IN A PUBLIC HEARING</w:t>
      </w:r>
    </w:p>
    <w:p w14:paraId="085D2B28" w14:textId="77777777" w:rsidR="00F116C1" w:rsidRPr="00315E07" w:rsidRDefault="00F116C1" w:rsidP="00F116C1">
      <w:pPr>
        <w:ind w:left="1440" w:firstLine="720"/>
        <w:rPr>
          <w:rFonts w:ascii="Calibri" w:hAnsi="Calibri" w:cs="Calibri"/>
          <w:b/>
          <w:bCs/>
          <w:sz w:val="22"/>
          <w:szCs w:val="22"/>
        </w:rPr>
      </w:pPr>
      <w:r w:rsidRPr="00315E07">
        <w:rPr>
          <w:rFonts w:ascii="Calibri" w:hAnsi="Calibri" w:cs="Calibri"/>
          <w:b/>
          <w:bCs/>
          <w:sz w:val="22"/>
          <w:szCs w:val="22"/>
        </w:rPr>
        <w:t>BRIEF, OPINION, RESOLUTION: INFORM POLICY MAKERS</w:t>
      </w:r>
    </w:p>
    <w:p w14:paraId="794D6084" w14:textId="77777777" w:rsidR="00F116C1" w:rsidRPr="00315E07" w:rsidRDefault="00F116C1" w:rsidP="00F116C1">
      <w:pPr>
        <w:ind w:firstLine="720"/>
        <w:rPr>
          <w:rFonts w:ascii="Calibri" w:hAnsi="Calibri" w:cs="Calibri"/>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Chapter 8: Brief, Opinion, Resolution: Inform Policy Makers</w:t>
      </w:r>
    </w:p>
    <w:p w14:paraId="287C90A1" w14:textId="77777777" w:rsidR="00F116C1" w:rsidRPr="00315E07" w:rsidRDefault="00F116C1" w:rsidP="00F116C1">
      <w:pPr>
        <w:ind w:firstLine="720"/>
        <w:rPr>
          <w:rFonts w:ascii="Calibri" w:hAnsi="Calibri" w:cs="Calibri"/>
          <w:i/>
          <w:iCs/>
          <w:sz w:val="22"/>
          <w:szCs w:val="22"/>
        </w:rPr>
      </w:pP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 xml:space="preserve">Chapter 9: Testimony: Witness in a Public Hearing </w:t>
      </w:r>
    </w:p>
    <w:p w14:paraId="4DC540E3" w14:textId="77777777" w:rsidR="00F116C1" w:rsidRPr="00315E07" w:rsidRDefault="00F116C1" w:rsidP="00F116C1">
      <w:pPr>
        <w:ind w:firstLine="720"/>
        <w:rPr>
          <w:rFonts w:ascii="Calibri" w:hAnsi="Calibri" w:cs="Calibri"/>
          <w:sz w:val="22"/>
          <w:szCs w:val="22"/>
        </w:rPr>
      </w:pPr>
      <w:r w:rsidRPr="00315E07">
        <w:rPr>
          <w:rFonts w:ascii="Calibri" w:hAnsi="Calibri" w:cs="Calibri"/>
          <w:b/>
          <w:bCs/>
          <w:sz w:val="22"/>
          <w:szCs w:val="22"/>
        </w:rPr>
        <w:t>READINGS:</w:t>
      </w:r>
      <w:r w:rsidRPr="00315E07">
        <w:rPr>
          <w:rFonts w:ascii="Calibri" w:hAnsi="Calibri" w:cs="Calibri"/>
          <w:b/>
          <w:bCs/>
          <w:sz w:val="22"/>
          <w:szCs w:val="22"/>
        </w:rPr>
        <w:tab/>
      </w:r>
      <w:hyperlink r:id="rId43" w:history="1">
        <w:r w:rsidRPr="00315E07">
          <w:rPr>
            <w:rStyle w:val="Hyperlink"/>
            <w:rFonts w:ascii="Calibri" w:hAnsi="Calibri" w:cs="Calibri"/>
            <w:sz w:val="22"/>
            <w:szCs w:val="22"/>
          </w:rPr>
          <w:t>Ag Organizations Weigh in on Monarch Butterfly Proposal</w:t>
        </w:r>
      </w:hyperlink>
    </w:p>
    <w:p w14:paraId="23571A7C" w14:textId="77777777" w:rsidR="00F116C1" w:rsidRPr="00315E07" w:rsidRDefault="00F116C1" w:rsidP="00F116C1">
      <w:pPr>
        <w:ind w:firstLine="720"/>
        <w:rPr>
          <w:rFonts w:ascii="Calibri" w:hAnsi="Calibri" w:cs="Calibri"/>
          <w:sz w:val="22"/>
          <w:szCs w:val="22"/>
        </w:rPr>
      </w:pPr>
      <w:r w:rsidRPr="00315E07">
        <w:rPr>
          <w:rFonts w:ascii="Calibri" w:hAnsi="Calibri" w:cs="Calibri"/>
          <w:b/>
          <w:bCs/>
          <w:sz w:val="22"/>
          <w:szCs w:val="22"/>
        </w:rPr>
        <w:tab/>
      </w:r>
      <w:r w:rsidRPr="00315E07">
        <w:rPr>
          <w:rFonts w:ascii="Calibri" w:hAnsi="Calibri" w:cs="Calibri"/>
          <w:b/>
          <w:bCs/>
          <w:sz w:val="22"/>
          <w:szCs w:val="22"/>
        </w:rPr>
        <w:tab/>
      </w:r>
      <w:hyperlink r:id="rId44" w:history="1">
        <w:r w:rsidRPr="00315E07">
          <w:rPr>
            <w:rStyle w:val="Hyperlink"/>
            <w:rFonts w:ascii="Calibri" w:hAnsi="Calibri" w:cs="Calibri"/>
            <w:sz w:val="22"/>
            <w:szCs w:val="22"/>
          </w:rPr>
          <w:t>Monarch Butterfly Proposal for Endangered Species Act Protection</w:t>
        </w:r>
      </w:hyperlink>
    </w:p>
    <w:p w14:paraId="5F9FCE9A" w14:textId="77777777" w:rsidR="00F116C1" w:rsidRPr="00315E07" w:rsidRDefault="00F116C1" w:rsidP="00F116C1">
      <w:pPr>
        <w:ind w:left="1440" w:firstLine="720"/>
        <w:rPr>
          <w:rFonts w:ascii="Calibri" w:hAnsi="Calibri" w:cs="Calibri"/>
        </w:rPr>
      </w:pPr>
      <w:hyperlink r:id="rId45">
        <w:r w:rsidRPr="00315E07">
          <w:rPr>
            <w:rStyle w:val="Hyperlink"/>
            <w:rFonts w:ascii="Calibri" w:eastAsia="Calibri" w:hAnsi="Calibri" w:cs="Calibri"/>
            <w:sz w:val="22"/>
            <w:szCs w:val="22"/>
          </w:rPr>
          <w:t>S. Fla. Farmer Testifies Before U.S. Senate on Aging Workforce</w:t>
        </w:r>
      </w:hyperlink>
    </w:p>
    <w:p w14:paraId="10C5D5B2" w14:textId="77777777" w:rsidR="00F116C1" w:rsidRPr="00BB0B3B" w:rsidRDefault="00F116C1" w:rsidP="00F116C1">
      <w:pPr>
        <w:ind w:firstLine="720"/>
        <w:rPr>
          <w:rStyle w:val="Hyperlink"/>
          <w:rFonts w:ascii="Calibri" w:eastAsia="Calibri" w:hAnsi="Calibri" w:cs="Calibri"/>
          <w:b/>
          <w:bCs/>
          <w:sz w:val="22"/>
          <w:szCs w:val="22"/>
        </w:rPr>
      </w:pPr>
      <w:r w:rsidRPr="00315E07">
        <w:rPr>
          <w:rFonts w:ascii="Calibri" w:eastAsia="Calibri" w:hAnsi="Calibri" w:cs="Calibri"/>
          <w:b/>
          <w:bCs/>
          <w:color w:val="2E74B5" w:themeColor="accent5" w:themeShade="BF"/>
          <w:sz w:val="22"/>
          <w:szCs w:val="22"/>
        </w:rPr>
        <w:t xml:space="preserve">WATCH: </w:t>
      </w:r>
      <w:r w:rsidRPr="00315E07">
        <w:rPr>
          <w:rFonts w:ascii="Calibri" w:hAnsi="Calibri" w:cs="Calibri"/>
        </w:rPr>
        <w:tab/>
      </w:r>
      <w:hyperlink r:id="rId46">
        <w:r w:rsidRPr="00BB0B3B">
          <w:rPr>
            <w:rStyle w:val="Hyperlink"/>
            <w:rFonts w:ascii="Calibri" w:eastAsia="Calibri" w:hAnsi="Calibri" w:cs="Calibri"/>
            <w:b/>
            <w:bCs/>
            <w:sz w:val="22"/>
            <w:szCs w:val="22"/>
          </w:rPr>
          <w:t>Jelly Roll Delivers Testimony Hearing on Fentanyl Bill</w:t>
        </w:r>
      </w:hyperlink>
    </w:p>
    <w:p w14:paraId="10A3C8C9" w14:textId="77777777" w:rsidR="00F116C1" w:rsidRPr="00BB0B3B" w:rsidRDefault="00F116C1" w:rsidP="00F116C1">
      <w:pPr>
        <w:ind w:left="2160" w:hanging="1440"/>
        <w:rPr>
          <w:rFonts w:ascii="Calibri" w:hAnsi="Calibri" w:cs="Calibri"/>
          <w:b/>
          <w:bCs/>
        </w:rPr>
      </w:pPr>
      <w:r w:rsidRPr="00BB0B3B">
        <w:rPr>
          <w:rFonts w:ascii="Calibri" w:hAnsi="Calibri" w:cs="Calibri"/>
          <w:b/>
          <w:bCs/>
        </w:rPr>
        <w:tab/>
      </w:r>
      <w:hyperlink r:id="rId47">
        <w:r w:rsidRPr="00BB0B3B">
          <w:rPr>
            <w:rStyle w:val="Hyperlink"/>
            <w:rFonts w:ascii="Calibri" w:eastAsia="Calibri" w:hAnsi="Calibri" w:cs="Calibri"/>
            <w:b/>
            <w:bCs/>
            <w:sz w:val="22"/>
            <w:szCs w:val="22"/>
          </w:rPr>
          <w:t>Alderman Provides Testimony (his testimony begins at 23:47, but feel free to watch others who provide testimony on the Aging Agricultural Workforce)</w:t>
        </w:r>
      </w:hyperlink>
    </w:p>
    <w:p w14:paraId="765A868E" w14:textId="77777777" w:rsidR="00F116C1" w:rsidRPr="00C9106E" w:rsidRDefault="00F116C1" w:rsidP="00F116C1">
      <w:pPr>
        <w:rPr>
          <w:rFonts w:ascii="Calibri" w:hAnsi="Calibri" w:cs="Calibri"/>
          <w:b/>
          <w:bCs/>
          <w:sz w:val="22"/>
          <w:szCs w:val="22"/>
        </w:rPr>
      </w:pPr>
      <w:r>
        <w:rPr>
          <w:rFonts w:ascii="Calibri" w:hAnsi="Calibri" w:cs="Calibri"/>
          <w:i/>
          <w:iCs/>
          <w:sz w:val="22"/>
          <w:szCs w:val="22"/>
        </w:rPr>
        <w:tab/>
      </w:r>
      <w:r w:rsidRPr="00B86636">
        <w:rPr>
          <w:rFonts w:ascii="Calibri" w:hAnsi="Calibri" w:cs="Calibri"/>
          <w:b/>
          <w:bCs/>
          <w:sz w:val="22"/>
          <w:szCs w:val="22"/>
        </w:rPr>
        <w:t>GUEST</w:t>
      </w:r>
      <w:r>
        <w:rPr>
          <w:rFonts w:ascii="Calibri" w:hAnsi="Calibri" w:cs="Calibri"/>
          <w:b/>
          <w:bCs/>
          <w:sz w:val="22"/>
          <w:szCs w:val="22"/>
        </w:rPr>
        <w:t>S</w:t>
      </w:r>
      <w:r w:rsidRPr="00B86636">
        <w:rPr>
          <w:rFonts w:ascii="Calibri" w:hAnsi="Calibri" w:cs="Calibri"/>
          <w:b/>
          <w:bCs/>
          <w:sz w:val="22"/>
          <w:szCs w:val="22"/>
        </w:rPr>
        <w:t>:</w:t>
      </w:r>
      <w:r w:rsidRPr="00B86636">
        <w:rPr>
          <w:rFonts w:ascii="Calibri" w:hAnsi="Calibri" w:cs="Calibri"/>
          <w:sz w:val="22"/>
          <w:szCs w:val="22"/>
        </w:rPr>
        <w:tab/>
      </w:r>
      <w:r>
        <w:rPr>
          <w:rFonts w:ascii="Calibri" w:hAnsi="Calibri" w:cs="Calibri"/>
          <w:b/>
          <w:bCs/>
          <w:color w:val="7030A0"/>
          <w:sz w:val="22"/>
          <w:szCs w:val="22"/>
        </w:rPr>
        <w:t>KATELYN POTTER (or TROY ROBERTS), MARLY FULLER (or BRET PRATER)</w:t>
      </w:r>
    </w:p>
    <w:p w14:paraId="09E8F6FE" w14:textId="77777777" w:rsidR="00F116C1" w:rsidRPr="00315E07" w:rsidRDefault="00F116C1" w:rsidP="00F116C1">
      <w:pPr>
        <w:spacing w:line="259" w:lineRule="auto"/>
        <w:ind w:firstLine="720"/>
        <w:rPr>
          <w:rFonts w:ascii="Calibri" w:hAnsi="Calibri" w:cs="Calibri"/>
          <w:b/>
          <w:bCs/>
          <w:color w:val="7030A0"/>
          <w:sz w:val="22"/>
          <w:szCs w:val="22"/>
          <w:highlight w:val="yellow"/>
        </w:rPr>
      </w:pPr>
      <w:r w:rsidRPr="00315E07">
        <w:rPr>
          <w:rFonts w:ascii="Calibri" w:hAnsi="Calibri" w:cs="Calibri"/>
          <w:b/>
          <w:bCs/>
          <w:color w:val="7030A0"/>
          <w:sz w:val="22"/>
          <w:szCs w:val="22"/>
          <w:highlight w:val="yellow"/>
        </w:rPr>
        <w:t>QUIZ:</w:t>
      </w:r>
      <w:r w:rsidRPr="00315E07">
        <w:rPr>
          <w:rFonts w:ascii="Calibri" w:hAnsi="Calibri" w:cs="Calibri"/>
          <w:b/>
          <w:bCs/>
          <w:color w:val="7030A0"/>
          <w:sz w:val="22"/>
          <w:szCs w:val="22"/>
          <w:highlight w:val="yellow"/>
        </w:rPr>
        <w:tab/>
      </w:r>
      <w:r>
        <w:rPr>
          <w:rFonts w:ascii="Calibri" w:hAnsi="Calibri" w:cs="Calibri"/>
          <w:b/>
          <w:bCs/>
          <w:color w:val="7030A0"/>
          <w:sz w:val="22"/>
          <w:szCs w:val="22"/>
          <w:highlight w:val="yellow"/>
        </w:rPr>
        <w:tab/>
      </w:r>
      <w:r w:rsidRPr="00315E07">
        <w:rPr>
          <w:rFonts w:ascii="Calibri" w:hAnsi="Calibri" w:cs="Calibri"/>
          <w:b/>
          <w:bCs/>
          <w:color w:val="7030A0"/>
          <w:sz w:val="22"/>
          <w:szCs w:val="22"/>
          <w:highlight w:val="yellow"/>
        </w:rPr>
        <w:t>QUIZ 5: WEEKS 10</w:t>
      </w:r>
      <w:r>
        <w:rPr>
          <w:rFonts w:ascii="Calibri" w:hAnsi="Calibri" w:cs="Calibri"/>
          <w:b/>
          <w:bCs/>
          <w:color w:val="7030A0"/>
          <w:sz w:val="22"/>
          <w:szCs w:val="22"/>
          <w:highlight w:val="yellow"/>
        </w:rPr>
        <w:t xml:space="preserve"> AND </w:t>
      </w:r>
      <w:r w:rsidRPr="00315E07">
        <w:rPr>
          <w:rFonts w:ascii="Calibri" w:hAnsi="Calibri" w:cs="Calibri"/>
          <w:b/>
          <w:bCs/>
          <w:color w:val="7030A0"/>
          <w:sz w:val="22"/>
          <w:szCs w:val="22"/>
          <w:highlight w:val="yellow"/>
        </w:rPr>
        <w:t>11</w:t>
      </w:r>
    </w:p>
    <w:p w14:paraId="34992E91" w14:textId="7C63460E" w:rsidR="004832FD" w:rsidRPr="00315E07" w:rsidRDefault="004832FD" w:rsidP="004832FD">
      <w:pPr>
        <w:spacing w:line="259" w:lineRule="auto"/>
        <w:rPr>
          <w:rFonts w:ascii="Calibri" w:hAnsi="Calibri" w:cs="Calibri"/>
          <w:b/>
          <w:bCs/>
          <w:color w:val="7030A0"/>
          <w:sz w:val="22"/>
          <w:szCs w:val="22"/>
          <w:highlight w:val="yellow"/>
        </w:rPr>
      </w:pPr>
      <w:r w:rsidRPr="00315E07">
        <w:rPr>
          <w:rFonts w:ascii="Calibri" w:hAnsi="Calibri" w:cs="Calibri"/>
          <w:b/>
          <w:bCs/>
          <w:sz w:val="22"/>
          <w:szCs w:val="22"/>
        </w:rPr>
        <w:tab/>
      </w:r>
      <w:r w:rsidRPr="00315E07">
        <w:rPr>
          <w:rFonts w:ascii="Calibri" w:hAnsi="Calibri" w:cs="Calibri"/>
          <w:b/>
          <w:bCs/>
          <w:color w:val="7030A0"/>
          <w:sz w:val="22"/>
          <w:szCs w:val="22"/>
          <w:highlight w:val="yellow"/>
        </w:rPr>
        <w:t>ASSIGNMENT:</w:t>
      </w:r>
      <w:r w:rsidRPr="00315E07">
        <w:rPr>
          <w:rFonts w:ascii="Calibri" w:hAnsi="Calibri" w:cs="Calibri"/>
          <w:b/>
          <w:bCs/>
          <w:color w:val="7030A0"/>
          <w:sz w:val="22"/>
          <w:szCs w:val="22"/>
          <w:highlight w:val="yellow"/>
        </w:rPr>
        <w:tab/>
      </w:r>
      <w:r>
        <w:rPr>
          <w:rFonts w:ascii="Calibri" w:hAnsi="Calibri" w:cs="Calibri"/>
          <w:b/>
          <w:bCs/>
          <w:color w:val="7030A0"/>
          <w:sz w:val="22"/>
          <w:szCs w:val="22"/>
          <w:highlight w:val="yellow"/>
        </w:rPr>
        <w:t>INTERVIEW WITH A POLITICAL LEADER/COMMUNICATOR</w:t>
      </w:r>
    </w:p>
    <w:p w14:paraId="5C57DB24" w14:textId="77777777" w:rsidR="004F270D" w:rsidRPr="00315E07" w:rsidRDefault="004F270D" w:rsidP="00D0236B">
      <w:pPr>
        <w:rPr>
          <w:rFonts w:ascii="Calibri" w:hAnsi="Calibri" w:cs="Calibri"/>
          <w:b/>
          <w:sz w:val="28"/>
          <w:szCs w:val="22"/>
        </w:rPr>
      </w:pPr>
    </w:p>
    <w:p w14:paraId="608F00AA" w14:textId="77777777" w:rsidR="00713281" w:rsidRDefault="00713281">
      <w:pPr>
        <w:rPr>
          <w:rFonts w:ascii="Calibri" w:hAnsi="Calibri" w:cs="Calibri"/>
          <w:b/>
          <w:sz w:val="28"/>
          <w:szCs w:val="22"/>
        </w:rPr>
      </w:pPr>
      <w:r>
        <w:rPr>
          <w:rFonts w:ascii="Calibri" w:hAnsi="Calibri" w:cs="Calibri"/>
          <w:b/>
          <w:sz w:val="28"/>
          <w:szCs w:val="22"/>
        </w:rPr>
        <w:br w:type="page"/>
      </w:r>
    </w:p>
    <w:p w14:paraId="6377166C" w14:textId="497E4A1A" w:rsidR="00D0236B" w:rsidRPr="00315E07" w:rsidRDefault="00D0236B" w:rsidP="00D0236B">
      <w:pPr>
        <w:rPr>
          <w:rFonts w:ascii="Calibri" w:hAnsi="Calibri" w:cs="Calibri"/>
          <w:b/>
          <w:sz w:val="28"/>
          <w:szCs w:val="22"/>
        </w:rPr>
      </w:pPr>
      <w:r w:rsidRPr="00315E07">
        <w:rPr>
          <w:rFonts w:ascii="Calibri" w:hAnsi="Calibri" w:cs="Calibri"/>
          <w:b/>
          <w:sz w:val="28"/>
          <w:szCs w:val="22"/>
        </w:rPr>
        <w:lastRenderedPageBreak/>
        <w:t>WEEK 1</w:t>
      </w:r>
      <w:r w:rsidR="00B16A79">
        <w:rPr>
          <w:rFonts w:ascii="Calibri" w:hAnsi="Calibri" w:cs="Calibri"/>
          <w:b/>
          <w:sz w:val="28"/>
          <w:szCs w:val="22"/>
        </w:rPr>
        <w:t>2</w:t>
      </w:r>
      <w:r w:rsidRPr="00315E07">
        <w:rPr>
          <w:rFonts w:ascii="Calibri" w:hAnsi="Calibri" w:cs="Calibri"/>
          <w:b/>
          <w:sz w:val="28"/>
          <w:szCs w:val="22"/>
        </w:rPr>
        <w:t xml:space="preserve"> (4/</w:t>
      </w:r>
      <w:r w:rsidR="00ED7E3F" w:rsidRPr="00315E07">
        <w:rPr>
          <w:rFonts w:ascii="Calibri" w:hAnsi="Calibri" w:cs="Calibri"/>
          <w:b/>
          <w:sz w:val="28"/>
          <w:szCs w:val="22"/>
        </w:rPr>
        <w:t>1</w:t>
      </w:r>
      <w:r w:rsidR="00AE3671" w:rsidRPr="00315E07">
        <w:rPr>
          <w:rFonts w:ascii="Calibri" w:hAnsi="Calibri" w:cs="Calibri"/>
          <w:b/>
          <w:sz w:val="28"/>
          <w:szCs w:val="22"/>
        </w:rPr>
        <w:t>0</w:t>
      </w:r>
      <w:r w:rsidRPr="00315E07">
        <w:rPr>
          <w:rFonts w:ascii="Calibri" w:hAnsi="Calibri" w:cs="Calibri"/>
          <w:b/>
          <w:sz w:val="28"/>
          <w:szCs w:val="22"/>
        </w:rPr>
        <w:t>)</w:t>
      </w:r>
    </w:p>
    <w:p w14:paraId="4A7A1CDC" w14:textId="77777777" w:rsidR="00512FB1" w:rsidRPr="00315E07" w:rsidRDefault="00512FB1" w:rsidP="00512FB1">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rPr>
        <w:tab/>
      </w:r>
      <w:r w:rsidRPr="00315E07">
        <w:rPr>
          <w:rFonts w:ascii="Calibri" w:hAnsi="Calibri" w:cs="Calibri"/>
        </w:rPr>
        <w:tab/>
      </w:r>
      <w:r w:rsidRPr="00315E07">
        <w:rPr>
          <w:rFonts w:ascii="Calibri" w:hAnsi="Calibri" w:cs="Calibri"/>
          <w:b/>
          <w:bCs/>
          <w:sz w:val="22"/>
          <w:szCs w:val="22"/>
        </w:rPr>
        <w:t xml:space="preserve">AGRICULTURAL ASSOCIATIONS AND POLICY </w:t>
      </w:r>
    </w:p>
    <w:p w14:paraId="49B20088" w14:textId="77777777" w:rsidR="00512FB1" w:rsidRPr="00315E07" w:rsidRDefault="00512FB1" w:rsidP="00512FB1">
      <w:pPr>
        <w:ind w:left="1440" w:firstLine="720"/>
        <w:rPr>
          <w:rFonts w:ascii="Calibri" w:hAnsi="Calibri" w:cs="Calibri"/>
          <w:b/>
          <w:bCs/>
          <w:sz w:val="22"/>
          <w:szCs w:val="22"/>
        </w:rPr>
      </w:pPr>
      <w:r w:rsidRPr="00315E07">
        <w:rPr>
          <w:rFonts w:ascii="Calibri" w:hAnsi="Calibri" w:cs="Calibri"/>
          <w:b/>
          <w:bCs/>
          <w:sz w:val="22"/>
          <w:szCs w:val="22"/>
        </w:rPr>
        <w:t>PUBLIC COMMENT: INFLUENCE ADMINISTRATION</w:t>
      </w:r>
    </w:p>
    <w:p w14:paraId="4CCB4EBA" w14:textId="77777777" w:rsidR="00512FB1" w:rsidRPr="00315E07" w:rsidRDefault="00512FB1" w:rsidP="00512FB1">
      <w:pPr>
        <w:ind w:left="720"/>
        <w:rPr>
          <w:rFonts w:ascii="Calibri" w:hAnsi="Calibri" w:cs="Calibri"/>
          <w:b/>
          <w:bCs/>
          <w:sz w:val="22"/>
          <w:szCs w:val="22"/>
        </w:rPr>
      </w:pPr>
      <w:r w:rsidRPr="00315E07">
        <w:rPr>
          <w:rFonts w:ascii="Calibri" w:hAnsi="Calibri" w:cs="Calibri"/>
          <w:b/>
          <w:bCs/>
          <w:sz w:val="22"/>
          <w:szCs w:val="22"/>
        </w:rPr>
        <w:tab/>
      </w:r>
      <w:r w:rsidRPr="00315E07">
        <w:rPr>
          <w:rFonts w:ascii="Calibri" w:hAnsi="Calibri" w:cs="Calibri"/>
          <w:b/>
          <w:bCs/>
          <w:sz w:val="22"/>
          <w:szCs w:val="22"/>
        </w:rPr>
        <w:tab/>
        <w:t>ETHICS FOR POLICY MAKERS</w:t>
      </w:r>
    </w:p>
    <w:p w14:paraId="2E980FEF" w14:textId="77777777" w:rsidR="00512FB1" w:rsidRPr="00315E07" w:rsidRDefault="00512FB1" w:rsidP="00512FB1">
      <w:pPr>
        <w:ind w:firstLine="720"/>
        <w:rPr>
          <w:rStyle w:val="Strong"/>
          <w:rFonts w:ascii="Calibri" w:hAnsi="Calibri" w:cs="Calibri"/>
          <w:b w:val="0"/>
          <w:bCs w:val="0"/>
          <w:i/>
          <w:iCs/>
          <w:sz w:val="22"/>
          <w:szCs w:val="22"/>
        </w:rPr>
      </w:pPr>
      <w:r w:rsidRPr="00315E07">
        <w:rPr>
          <w:rFonts w:ascii="Calibri" w:hAnsi="Calibri" w:cs="Calibri"/>
          <w:b/>
          <w:sz w:val="22"/>
          <w:szCs w:val="22"/>
        </w:rPr>
        <w:t>TEXT</w:t>
      </w:r>
      <w:r w:rsidRPr="00315E07">
        <w:rPr>
          <w:rFonts w:ascii="Calibri" w:hAnsi="Calibri" w:cs="Calibri"/>
          <w:sz w:val="22"/>
          <w:szCs w:val="22"/>
        </w:rPr>
        <w:t>:</w:t>
      </w:r>
      <w:r w:rsidRPr="00315E07">
        <w:rPr>
          <w:rFonts w:ascii="Calibri" w:hAnsi="Calibri" w:cs="Calibri"/>
          <w:sz w:val="22"/>
          <w:szCs w:val="22"/>
        </w:rPr>
        <w:tab/>
      </w:r>
      <w:r w:rsidRPr="00315E07">
        <w:rPr>
          <w:rFonts w:ascii="Calibri" w:hAnsi="Calibri" w:cs="Calibri"/>
          <w:sz w:val="22"/>
          <w:szCs w:val="22"/>
        </w:rPr>
        <w:tab/>
      </w: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Chapter 10: Public Comment: Influence Administration</w:t>
      </w:r>
      <w:r w:rsidRPr="00315E07">
        <w:rPr>
          <w:rFonts w:ascii="Calibri" w:hAnsi="Calibri" w:cs="Calibri"/>
          <w:b/>
          <w:bCs/>
          <w:sz w:val="22"/>
          <w:szCs w:val="22"/>
        </w:rPr>
        <w:tab/>
      </w:r>
      <w:r w:rsidRPr="00315E07">
        <w:rPr>
          <w:rFonts w:ascii="Calibri" w:hAnsi="Calibri" w:cs="Calibri"/>
          <w:b/>
          <w:bCs/>
          <w:sz w:val="22"/>
          <w:szCs w:val="22"/>
        </w:rPr>
        <w:tab/>
      </w:r>
    </w:p>
    <w:p w14:paraId="1AA81FEA" w14:textId="77777777" w:rsidR="00512FB1" w:rsidRPr="00315E07" w:rsidRDefault="00512FB1" w:rsidP="00512FB1">
      <w:pPr>
        <w:ind w:left="1440" w:firstLine="720"/>
        <w:rPr>
          <w:rFonts w:ascii="Calibri" w:hAnsi="Calibri" w:cs="Calibri"/>
          <w:b/>
          <w:bCs/>
          <w:sz w:val="22"/>
          <w:szCs w:val="22"/>
        </w:rPr>
      </w:pPr>
      <w:r w:rsidRPr="00315E07">
        <w:rPr>
          <w:rFonts w:ascii="Calibri" w:hAnsi="Calibri" w:cs="Calibri"/>
          <w:i/>
          <w:iCs/>
          <w:sz w:val="22"/>
          <w:szCs w:val="22"/>
        </w:rPr>
        <w:t>SMITH:</w:t>
      </w:r>
      <w:r w:rsidRPr="00315E07">
        <w:rPr>
          <w:rFonts w:ascii="Calibri" w:hAnsi="Calibri" w:cs="Calibri"/>
          <w:sz w:val="22"/>
          <w:szCs w:val="22"/>
        </w:rPr>
        <w:t xml:space="preserve"> </w:t>
      </w:r>
      <w:r w:rsidRPr="00315E07">
        <w:rPr>
          <w:rFonts w:ascii="Calibri" w:hAnsi="Calibri" w:cs="Calibri"/>
          <w:i/>
          <w:iCs/>
          <w:sz w:val="22"/>
          <w:szCs w:val="22"/>
        </w:rPr>
        <w:t>Conclusion: Ethics for Policy Makers</w:t>
      </w:r>
    </w:p>
    <w:p w14:paraId="3EDD108D" w14:textId="77777777" w:rsidR="00512FB1" w:rsidRPr="00315E07" w:rsidRDefault="00512FB1" w:rsidP="00512FB1">
      <w:pPr>
        <w:ind w:firstLine="720"/>
        <w:rPr>
          <w:rFonts w:ascii="Calibri" w:hAnsi="Calibri" w:cs="Calibri"/>
          <w:sz w:val="22"/>
          <w:szCs w:val="22"/>
        </w:rPr>
      </w:pPr>
      <w:r w:rsidRPr="00315E07">
        <w:rPr>
          <w:rFonts w:ascii="Calibri" w:hAnsi="Calibri" w:cs="Calibri"/>
          <w:b/>
          <w:bCs/>
          <w:sz w:val="22"/>
          <w:szCs w:val="22"/>
        </w:rPr>
        <w:t>READINGS:</w:t>
      </w:r>
      <w:r w:rsidRPr="00315E07">
        <w:rPr>
          <w:rFonts w:ascii="Calibri" w:hAnsi="Calibri" w:cs="Calibri"/>
        </w:rPr>
        <w:tab/>
      </w:r>
      <w:hyperlink r:id="rId48">
        <w:r w:rsidRPr="00315E07">
          <w:rPr>
            <w:rStyle w:val="Hyperlink"/>
            <w:rFonts w:ascii="Calibri" w:hAnsi="Calibri" w:cs="Calibri"/>
            <w:sz w:val="22"/>
            <w:szCs w:val="22"/>
          </w:rPr>
          <w:t>American Farm Bureau (May 2024)</w:t>
        </w:r>
      </w:hyperlink>
      <w:r w:rsidRPr="00315E07">
        <w:rPr>
          <w:rFonts w:ascii="Calibri" w:hAnsi="Calibri" w:cs="Calibri"/>
          <w:sz w:val="22"/>
          <w:szCs w:val="22"/>
        </w:rPr>
        <w:t xml:space="preserve"> </w:t>
      </w:r>
    </w:p>
    <w:p w14:paraId="41D0C212" w14:textId="77777777" w:rsidR="00512FB1" w:rsidRPr="00315E07" w:rsidRDefault="00512FB1" w:rsidP="00512FB1">
      <w:pPr>
        <w:ind w:left="2160"/>
        <w:rPr>
          <w:rFonts w:ascii="Calibri" w:hAnsi="Calibri" w:cs="Calibri"/>
          <w:sz w:val="22"/>
          <w:szCs w:val="22"/>
        </w:rPr>
      </w:pPr>
      <w:hyperlink r:id="rId49" w:tgtFrame="_blank" w:history="1">
        <w:r w:rsidRPr="00315E07">
          <w:rPr>
            <w:rStyle w:val="Hyperlink"/>
            <w:rFonts w:ascii="Calibri" w:hAnsi="Calibri" w:cs="Calibri"/>
            <w:sz w:val="22"/>
            <w:szCs w:val="22"/>
          </w:rPr>
          <w:t>Ag Organizations (May 2024)</w:t>
        </w:r>
      </w:hyperlink>
    </w:p>
    <w:p w14:paraId="00B20602" w14:textId="77777777" w:rsidR="00512FB1" w:rsidRPr="00315E07" w:rsidRDefault="00512FB1" w:rsidP="00512FB1">
      <w:pPr>
        <w:ind w:left="2160"/>
        <w:rPr>
          <w:rFonts w:ascii="Calibri" w:hAnsi="Calibri" w:cs="Calibri"/>
          <w:sz w:val="22"/>
          <w:szCs w:val="22"/>
        </w:rPr>
      </w:pPr>
      <w:hyperlink r:id="rId50" w:tgtFrame="_blank" w:history="1">
        <w:r w:rsidRPr="00315E07">
          <w:rPr>
            <w:rStyle w:val="Hyperlink"/>
            <w:rFonts w:ascii="Calibri" w:hAnsi="Calibri" w:cs="Calibri"/>
            <w:sz w:val="22"/>
            <w:szCs w:val="22"/>
          </w:rPr>
          <w:t>American Farm Bureau (June 2024)</w:t>
        </w:r>
      </w:hyperlink>
      <w:r w:rsidRPr="00315E07">
        <w:rPr>
          <w:rFonts w:ascii="Calibri" w:hAnsi="Calibri" w:cs="Calibri"/>
          <w:sz w:val="22"/>
          <w:szCs w:val="22"/>
        </w:rPr>
        <w:t xml:space="preserve"> </w:t>
      </w:r>
    </w:p>
    <w:p w14:paraId="489D298E" w14:textId="77777777" w:rsidR="00512FB1" w:rsidRPr="00315E07" w:rsidRDefault="00512FB1" w:rsidP="00512FB1">
      <w:pPr>
        <w:ind w:left="2160"/>
        <w:rPr>
          <w:rFonts w:ascii="Calibri" w:hAnsi="Calibri" w:cs="Calibri"/>
          <w:sz w:val="22"/>
          <w:szCs w:val="22"/>
        </w:rPr>
      </w:pPr>
      <w:hyperlink r:id="rId51" w:tgtFrame="_blank" w:history="1">
        <w:r w:rsidRPr="00315E07">
          <w:rPr>
            <w:rStyle w:val="Hyperlink"/>
            <w:rFonts w:ascii="Calibri" w:hAnsi="Calibri" w:cs="Calibri"/>
            <w:sz w:val="22"/>
            <w:szCs w:val="22"/>
          </w:rPr>
          <w:t>Latest Updates on the Farm Bill (November 2024</w:t>
        </w:r>
      </w:hyperlink>
      <w:r w:rsidRPr="00315E07">
        <w:rPr>
          <w:rFonts w:ascii="Calibri" w:hAnsi="Calibri" w:cs="Calibri"/>
          <w:sz w:val="22"/>
          <w:szCs w:val="22"/>
        </w:rPr>
        <w:t>)</w:t>
      </w:r>
    </w:p>
    <w:p w14:paraId="50501A95" w14:textId="77777777" w:rsidR="00512FB1" w:rsidRPr="00315E07" w:rsidRDefault="00512FB1" w:rsidP="00512FB1">
      <w:pPr>
        <w:ind w:left="2160"/>
        <w:rPr>
          <w:rFonts w:ascii="Calibri" w:hAnsi="Calibri" w:cs="Calibri"/>
          <w:sz w:val="22"/>
          <w:szCs w:val="22"/>
        </w:rPr>
      </w:pPr>
      <w:hyperlink r:id="rId52" w:tgtFrame="_blank" w:history="1">
        <w:r w:rsidRPr="00315E07">
          <w:rPr>
            <w:rStyle w:val="Hyperlink"/>
            <w:rFonts w:ascii="Calibri" w:hAnsi="Calibri" w:cs="Calibri"/>
            <w:sz w:val="22"/>
            <w:szCs w:val="22"/>
          </w:rPr>
          <w:t>American Farm Bureau: Congress is Failing America's Farms (September 2024)</w:t>
        </w:r>
      </w:hyperlink>
      <w:r w:rsidRPr="00315E07">
        <w:rPr>
          <w:rFonts w:ascii="Calibri" w:hAnsi="Calibri" w:cs="Calibri"/>
          <w:sz w:val="22"/>
          <w:szCs w:val="22"/>
        </w:rPr>
        <w:t xml:space="preserve"> </w:t>
      </w:r>
    </w:p>
    <w:p w14:paraId="2C189DF2" w14:textId="77777777" w:rsidR="00512FB1" w:rsidRDefault="00512FB1" w:rsidP="00512FB1">
      <w:pPr>
        <w:ind w:left="2160"/>
        <w:rPr>
          <w:rFonts w:ascii="Calibri" w:hAnsi="Calibri" w:cs="Calibri"/>
          <w:sz w:val="22"/>
          <w:szCs w:val="22"/>
        </w:rPr>
      </w:pPr>
      <w:hyperlink r:id="rId53">
        <w:r w:rsidRPr="00315E07">
          <w:rPr>
            <w:rStyle w:val="Hyperlink"/>
            <w:rFonts w:ascii="Calibri" w:hAnsi="Calibri" w:cs="Calibri"/>
            <w:sz w:val="22"/>
            <w:szCs w:val="22"/>
          </w:rPr>
          <w:t>Agricultural Organizations React to Trump's Pick for Agriculture Secretary (November 2024)</w:t>
        </w:r>
      </w:hyperlink>
      <w:r w:rsidRPr="00315E07">
        <w:rPr>
          <w:rFonts w:ascii="Calibri" w:hAnsi="Calibri" w:cs="Calibri"/>
          <w:sz w:val="22"/>
          <w:szCs w:val="22"/>
        </w:rPr>
        <w:t xml:space="preserve"> </w:t>
      </w:r>
    </w:p>
    <w:p w14:paraId="684406AB" w14:textId="5212F020" w:rsidR="0062605C" w:rsidRPr="00315E07" w:rsidRDefault="0062605C" w:rsidP="0062605C">
      <w:pPr>
        <w:rPr>
          <w:rFonts w:ascii="Calibri" w:hAnsi="Calibri" w:cs="Calibri"/>
          <w:sz w:val="22"/>
          <w:szCs w:val="22"/>
        </w:rPr>
      </w:pPr>
      <w:r>
        <w:rPr>
          <w:rFonts w:ascii="Calibri" w:hAnsi="Calibri" w:cs="Calibri"/>
          <w:i/>
          <w:iCs/>
          <w:sz w:val="22"/>
          <w:szCs w:val="22"/>
        </w:rPr>
        <w:tab/>
      </w:r>
      <w:r w:rsidRPr="00B86636">
        <w:rPr>
          <w:rFonts w:ascii="Calibri" w:hAnsi="Calibri" w:cs="Calibri"/>
          <w:b/>
          <w:bCs/>
          <w:sz w:val="22"/>
          <w:szCs w:val="22"/>
        </w:rPr>
        <w:t>GUEST</w:t>
      </w:r>
      <w:r>
        <w:rPr>
          <w:rFonts w:ascii="Calibri" w:hAnsi="Calibri" w:cs="Calibri"/>
          <w:b/>
          <w:bCs/>
          <w:sz w:val="22"/>
          <w:szCs w:val="22"/>
        </w:rPr>
        <w:t>S</w:t>
      </w:r>
      <w:r w:rsidRPr="00B86636">
        <w:rPr>
          <w:rFonts w:ascii="Calibri" w:hAnsi="Calibri" w:cs="Calibri"/>
          <w:b/>
          <w:bCs/>
          <w:sz w:val="22"/>
          <w:szCs w:val="22"/>
        </w:rPr>
        <w:t>:</w:t>
      </w:r>
      <w:r w:rsidRPr="00B86636">
        <w:rPr>
          <w:rFonts w:ascii="Calibri" w:hAnsi="Calibri" w:cs="Calibri"/>
          <w:sz w:val="22"/>
          <w:szCs w:val="22"/>
        </w:rPr>
        <w:tab/>
      </w:r>
      <w:r>
        <w:rPr>
          <w:rFonts w:ascii="Calibri" w:hAnsi="Calibri" w:cs="Calibri"/>
          <w:b/>
          <w:bCs/>
          <w:color w:val="7030A0"/>
          <w:sz w:val="22"/>
          <w:szCs w:val="22"/>
        </w:rPr>
        <w:t>MIKE JOYNER, DUSTY HOLLEY, TAL COLEY</w:t>
      </w:r>
    </w:p>
    <w:p w14:paraId="33DF138C" w14:textId="77777777" w:rsidR="00512FB1" w:rsidRPr="00315E07" w:rsidRDefault="00512FB1" w:rsidP="00512FB1">
      <w:pPr>
        <w:spacing w:line="259" w:lineRule="auto"/>
        <w:rPr>
          <w:rFonts w:ascii="Calibri" w:hAnsi="Calibri" w:cs="Calibri"/>
          <w:b/>
          <w:bCs/>
          <w:color w:val="7030A0"/>
          <w:sz w:val="22"/>
          <w:szCs w:val="22"/>
          <w:highlight w:val="yellow"/>
        </w:rPr>
      </w:pPr>
      <w:r w:rsidRPr="00315E07">
        <w:rPr>
          <w:rFonts w:ascii="Calibri" w:hAnsi="Calibri" w:cs="Calibri"/>
          <w:b/>
          <w:bCs/>
          <w:sz w:val="22"/>
          <w:szCs w:val="22"/>
        </w:rPr>
        <w:tab/>
      </w:r>
      <w:r w:rsidRPr="00315E07">
        <w:rPr>
          <w:rFonts w:ascii="Calibri" w:hAnsi="Calibri" w:cs="Calibri"/>
          <w:b/>
          <w:bCs/>
          <w:color w:val="7030A0"/>
          <w:sz w:val="22"/>
          <w:szCs w:val="22"/>
          <w:highlight w:val="yellow"/>
        </w:rPr>
        <w:t>ASSIGNMENT:</w:t>
      </w:r>
      <w:r w:rsidRPr="00315E07">
        <w:rPr>
          <w:rFonts w:ascii="Calibri" w:hAnsi="Calibri" w:cs="Calibri"/>
          <w:b/>
          <w:bCs/>
          <w:color w:val="7030A0"/>
          <w:sz w:val="22"/>
          <w:szCs w:val="22"/>
          <w:highlight w:val="yellow"/>
        </w:rPr>
        <w:tab/>
        <w:t>REFLECTION 3</w:t>
      </w:r>
    </w:p>
    <w:p w14:paraId="578872E9" w14:textId="4EF192C2" w:rsidR="00976987" w:rsidRPr="00315E07" w:rsidRDefault="00976987" w:rsidP="00976987">
      <w:pPr>
        <w:ind w:firstLine="720"/>
        <w:rPr>
          <w:rStyle w:val="Strong"/>
          <w:rFonts w:ascii="Calibri" w:hAnsi="Calibri" w:cs="Calibri"/>
          <w:sz w:val="22"/>
          <w:szCs w:val="22"/>
        </w:rPr>
      </w:pPr>
      <w:r w:rsidRPr="00315E07">
        <w:rPr>
          <w:rFonts w:ascii="Calibri" w:hAnsi="Calibri" w:cs="Calibri"/>
          <w:b/>
          <w:bCs/>
          <w:sz w:val="22"/>
          <w:szCs w:val="22"/>
        </w:rPr>
        <w:tab/>
      </w:r>
      <w:r w:rsidRPr="00315E07">
        <w:rPr>
          <w:rFonts w:ascii="Calibri" w:hAnsi="Calibri" w:cs="Calibri"/>
          <w:b/>
          <w:bCs/>
          <w:sz w:val="22"/>
          <w:szCs w:val="22"/>
        </w:rPr>
        <w:tab/>
      </w:r>
      <w:r w:rsidRPr="00315E07">
        <w:rPr>
          <w:rFonts w:ascii="Calibri" w:hAnsi="Calibri" w:cs="Calibri"/>
          <w:b/>
          <w:bCs/>
          <w:sz w:val="22"/>
          <w:szCs w:val="22"/>
        </w:rPr>
        <w:tab/>
      </w:r>
    </w:p>
    <w:p w14:paraId="61C84D19" w14:textId="77777777" w:rsidR="00D0236B" w:rsidRPr="00315E07" w:rsidRDefault="00D0236B" w:rsidP="00D0236B">
      <w:pPr>
        <w:ind w:left="720"/>
        <w:rPr>
          <w:rFonts w:ascii="Calibri" w:hAnsi="Calibri" w:cs="Calibri"/>
          <w:b/>
          <w:color w:val="7030A0"/>
          <w:sz w:val="22"/>
          <w:szCs w:val="22"/>
        </w:rPr>
      </w:pPr>
    </w:p>
    <w:p w14:paraId="5C429DD5" w14:textId="13B5DAAB" w:rsidR="00D0236B" w:rsidRPr="00315E07" w:rsidRDefault="00D0236B" w:rsidP="00D0236B">
      <w:pPr>
        <w:rPr>
          <w:rFonts w:ascii="Calibri" w:hAnsi="Calibri" w:cs="Calibri"/>
          <w:b/>
          <w:sz w:val="28"/>
          <w:szCs w:val="22"/>
        </w:rPr>
      </w:pPr>
      <w:r w:rsidRPr="00315E07">
        <w:rPr>
          <w:rFonts w:ascii="Calibri" w:hAnsi="Calibri" w:cs="Calibri"/>
          <w:b/>
          <w:sz w:val="28"/>
          <w:szCs w:val="22"/>
        </w:rPr>
        <w:t>WEEK 1</w:t>
      </w:r>
      <w:r w:rsidR="00B16A79">
        <w:rPr>
          <w:rFonts w:ascii="Calibri" w:hAnsi="Calibri" w:cs="Calibri"/>
          <w:b/>
          <w:sz w:val="28"/>
          <w:szCs w:val="22"/>
        </w:rPr>
        <w:t>3</w:t>
      </w:r>
      <w:r w:rsidRPr="00315E07">
        <w:rPr>
          <w:rFonts w:ascii="Calibri" w:hAnsi="Calibri" w:cs="Calibri"/>
          <w:b/>
          <w:sz w:val="28"/>
          <w:szCs w:val="22"/>
        </w:rPr>
        <w:t xml:space="preserve"> (4/1</w:t>
      </w:r>
      <w:r w:rsidR="00AE3671" w:rsidRPr="00315E07">
        <w:rPr>
          <w:rFonts w:ascii="Calibri" w:hAnsi="Calibri" w:cs="Calibri"/>
          <w:b/>
          <w:sz w:val="28"/>
          <w:szCs w:val="22"/>
        </w:rPr>
        <w:t>7</w:t>
      </w:r>
      <w:r w:rsidRPr="00315E07">
        <w:rPr>
          <w:rFonts w:ascii="Calibri" w:hAnsi="Calibri" w:cs="Calibri"/>
          <w:b/>
          <w:sz w:val="28"/>
          <w:szCs w:val="22"/>
        </w:rPr>
        <w:t>)</w:t>
      </w:r>
    </w:p>
    <w:p w14:paraId="776A94E6" w14:textId="00F9E8AF" w:rsidR="003A3589" w:rsidRPr="00315E07" w:rsidRDefault="003A3589" w:rsidP="003A3589">
      <w:pPr>
        <w:ind w:left="720"/>
        <w:rPr>
          <w:rFonts w:ascii="Calibri" w:hAnsi="Calibri" w:cs="Calibri"/>
          <w:b/>
          <w:bCs/>
          <w:sz w:val="22"/>
          <w:szCs w:val="22"/>
        </w:rPr>
      </w:pPr>
      <w:r w:rsidRPr="00315E07">
        <w:rPr>
          <w:rFonts w:ascii="Calibri" w:hAnsi="Calibri" w:cs="Calibri"/>
          <w:b/>
          <w:bCs/>
          <w:sz w:val="22"/>
          <w:szCs w:val="22"/>
        </w:rPr>
        <w:t>TOPIC:</w:t>
      </w:r>
      <w:r w:rsidRPr="00315E07">
        <w:rPr>
          <w:rFonts w:ascii="Calibri" w:hAnsi="Calibri" w:cs="Calibri"/>
          <w:b/>
          <w:bCs/>
          <w:sz w:val="22"/>
          <w:szCs w:val="22"/>
        </w:rPr>
        <w:tab/>
      </w:r>
      <w:r w:rsidRPr="00315E07">
        <w:rPr>
          <w:rFonts w:ascii="Calibri" w:hAnsi="Calibri" w:cs="Calibri"/>
          <w:b/>
          <w:bCs/>
          <w:sz w:val="22"/>
          <w:szCs w:val="22"/>
        </w:rPr>
        <w:tab/>
        <w:t xml:space="preserve">PRESENTATIONS  </w:t>
      </w:r>
    </w:p>
    <w:p w14:paraId="4EDF3576" w14:textId="39711741" w:rsidR="003A3589" w:rsidRPr="00315E07" w:rsidRDefault="003A3589" w:rsidP="003A3589">
      <w:pPr>
        <w:ind w:left="720"/>
        <w:rPr>
          <w:rFonts w:ascii="Calibri" w:hAnsi="Calibri" w:cs="Calibri"/>
          <w:b/>
          <w:bCs/>
          <w:color w:val="7030A0"/>
          <w:sz w:val="22"/>
          <w:szCs w:val="22"/>
        </w:rPr>
      </w:pPr>
      <w:r w:rsidRPr="00315E07">
        <w:rPr>
          <w:rFonts w:ascii="Calibri" w:hAnsi="Calibri" w:cs="Calibri"/>
          <w:b/>
          <w:bCs/>
          <w:color w:val="7030A0"/>
          <w:sz w:val="22"/>
          <w:szCs w:val="22"/>
          <w:highlight w:val="yellow"/>
        </w:rPr>
        <w:t>ASSIGNMENT:</w:t>
      </w:r>
      <w:r w:rsidRPr="00315E07">
        <w:rPr>
          <w:rFonts w:ascii="Calibri" w:hAnsi="Calibri" w:cs="Calibri"/>
          <w:b/>
          <w:bCs/>
          <w:color w:val="7030A0"/>
          <w:sz w:val="22"/>
          <w:szCs w:val="22"/>
          <w:highlight w:val="yellow"/>
        </w:rPr>
        <w:tab/>
        <w:t>FINAL ISSUES PRESENTATION + ONE-PAGER (2)</w:t>
      </w:r>
    </w:p>
    <w:p w14:paraId="6412DE16" w14:textId="77777777" w:rsidR="003A3589" w:rsidRPr="00315E07" w:rsidRDefault="003A3589" w:rsidP="003A3589">
      <w:pPr>
        <w:tabs>
          <w:tab w:val="left" w:pos="-1080"/>
          <w:tab w:val="left" w:pos="-720"/>
          <w:tab w:val="left" w:pos="1"/>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7030A0"/>
          <w:sz w:val="22"/>
          <w:szCs w:val="22"/>
          <w:highlight w:val="yellow"/>
        </w:rPr>
      </w:pPr>
      <w:r w:rsidRPr="00315E07">
        <w:rPr>
          <w:rFonts w:ascii="Calibri" w:hAnsi="Calibri" w:cs="Calibri"/>
          <w:b/>
          <w:bCs/>
          <w:sz w:val="22"/>
          <w:szCs w:val="22"/>
        </w:rPr>
        <w:tab/>
      </w:r>
      <w:r w:rsidRPr="00315E07">
        <w:rPr>
          <w:rFonts w:ascii="Calibri" w:hAnsi="Calibri" w:cs="Calibri"/>
          <w:b/>
          <w:bCs/>
          <w:sz w:val="22"/>
          <w:szCs w:val="22"/>
        </w:rPr>
        <w:tab/>
      </w:r>
      <w:r w:rsidRPr="00315E07">
        <w:rPr>
          <w:rFonts w:ascii="Calibri" w:hAnsi="Calibri" w:cs="Calibri"/>
          <w:b/>
          <w:bCs/>
          <w:color w:val="7030A0"/>
          <w:sz w:val="22"/>
          <w:szCs w:val="22"/>
          <w:highlight w:val="yellow"/>
        </w:rPr>
        <w:t>QUIZ:</w:t>
      </w:r>
      <w:r w:rsidRPr="00315E07">
        <w:rPr>
          <w:rFonts w:ascii="Calibri" w:hAnsi="Calibri" w:cs="Calibri"/>
          <w:b/>
          <w:bCs/>
          <w:color w:val="7030A0"/>
          <w:sz w:val="22"/>
          <w:szCs w:val="22"/>
          <w:highlight w:val="yellow"/>
        </w:rPr>
        <w:tab/>
        <w:t>MAKE-UP QUIZ: Covers entire semester.</w:t>
      </w:r>
    </w:p>
    <w:p w14:paraId="350B4C46" w14:textId="77777777" w:rsidR="002C2BEE" w:rsidRPr="00315E07" w:rsidRDefault="002C2BEE" w:rsidP="004C13EB">
      <w:pPr>
        <w:tabs>
          <w:tab w:val="left" w:pos="-1080"/>
          <w:tab w:val="left" w:pos="-720"/>
          <w:tab w:val="left" w:pos="1"/>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7030A0"/>
          <w:sz w:val="22"/>
          <w:szCs w:val="22"/>
          <w:highlight w:val="yellow"/>
        </w:rPr>
      </w:pPr>
    </w:p>
    <w:p w14:paraId="1BDC5979" w14:textId="77777777" w:rsidR="00564B49" w:rsidRPr="00315E07" w:rsidRDefault="00564B49" w:rsidP="00564B49">
      <w:pPr>
        <w:rPr>
          <w:rFonts w:ascii="Calibri" w:hAnsi="Calibri" w:cs="Calibri"/>
          <w:sz w:val="22"/>
          <w:szCs w:val="22"/>
        </w:rPr>
      </w:pPr>
      <w:r w:rsidRPr="00315E07">
        <w:rPr>
          <w:rFonts w:ascii="Calibri" w:hAnsi="Calibri" w:cs="Calibri"/>
          <w:sz w:val="22"/>
          <w:szCs w:val="22"/>
        </w:rPr>
        <w:t>Instructional materials for this course consist of only those materials specifically reviewed, selected, and assigned by the instructor(s). The instructor(s) is only responsible for these instructional materials.</w:t>
      </w:r>
    </w:p>
    <w:p w14:paraId="6F61385E" w14:textId="77777777" w:rsidR="00564B49" w:rsidRPr="00315E07" w:rsidRDefault="00564B49" w:rsidP="00564B49">
      <w:pPr>
        <w:rPr>
          <w:rFonts w:ascii="Calibri" w:hAnsi="Calibri" w:cs="Calibri"/>
          <w:sz w:val="22"/>
          <w:szCs w:val="22"/>
        </w:rPr>
      </w:pPr>
    </w:p>
    <w:p w14:paraId="7FBC5DF0" w14:textId="77777777" w:rsidR="00564B49" w:rsidRPr="00315E07" w:rsidRDefault="00564B49" w:rsidP="00564B49">
      <w:pPr>
        <w:rPr>
          <w:rFonts w:ascii="Calibri" w:hAnsi="Calibri" w:cs="Calibri"/>
          <w:sz w:val="22"/>
          <w:szCs w:val="22"/>
        </w:rPr>
      </w:pPr>
      <w:r w:rsidRPr="00315E07">
        <w:rPr>
          <w:rFonts w:ascii="Calibri" w:hAnsi="Calibri" w:cs="Calibri"/>
          <w:sz w:val="22"/>
          <w:szCs w:val="22"/>
        </w:rPr>
        <w:t>Please note that the course schedule and syllabus are subject to change. The instructor reserves the right to modify the syllabus, including assignment due dates and course content, as deemed necessary. Any changes will be communicated promptly to ensure you have adequate time to adjust.</w:t>
      </w:r>
    </w:p>
    <w:p w14:paraId="5EFEA6B1" w14:textId="77777777" w:rsidR="002C2BEE" w:rsidRPr="00315E07" w:rsidRDefault="002C2BEE" w:rsidP="002C2BEE">
      <w:pPr>
        <w:rPr>
          <w:rFonts w:ascii="Calibri" w:hAnsi="Calibri" w:cs="Calibri"/>
          <w:b/>
          <w:sz w:val="28"/>
          <w:szCs w:val="22"/>
        </w:rPr>
      </w:pPr>
    </w:p>
    <w:p w14:paraId="71C9635D" w14:textId="77777777" w:rsidR="00564B49" w:rsidRPr="00315E07" w:rsidRDefault="00564B49" w:rsidP="002C2BEE">
      <w:pPr>
        <w:rPr>
          <w:rFonts w:ascii="Calibri" w:hAnsi="Calibri" w:cs="Calibri"/>
          <w:b/>
          <w:sz w:val="28"/>
          <w:szCs w:val="22"/>
        </w:rPr>
      </w:pPr>
    </w:p>
    <w:p w14:paraId="26CCCD70" w14:textId="77777777" w:rsidR="002C2BEE" w:rsidRPr="00315E07" w:rsidRDefault="002C2BEE" w:rsidP="002C2BEE">
      <w:pPr>
        <w:rPr>
          <w:rFonts w:ascii="Calibri" w:hAnsi="Calibri" w:cs="Calibri"/>
          <w:b/>
          <w:sz w:val="28"/>
          <w:szCs w:val="22"/>
        </w:rPr>
      </w:pPr>
      <w:r w:rsidRPr="00315E07">
        <w:rPr>
          <w:rFonts w:ascii="Calibri" w:hAnsi="Calibri" w:cs="Calibri"/>
          <w:b/>
          <w:sz w:val="28"/>
          <w:szCs w:val="22"/>
        </w:rPr>
        <w:br w:type="page"/>
      </w:r>
    </w:p>
    <w:p w14:paraId="2A355E23" w14:textId="77777777" w:rsidR="009127DE" w:rsidRPr="00A43559" w:rsidRDefault="009127DE" w:rsidP="009127DE">
      <w:pPr>
        <w:rPr>
          <w:rFonts w:asciiTheme="minorHAnsi" w:hAnsiTheme="minorHAnsi" w:cstheme="minorHAnsi"/>
          <w:b/>
          <w:sz w:val="40"/>
          <w:u w:val="single"/>
        </w:rPr>
      </w:pPr>
      <w:r w:rsidRPr="00AB6FA1">
        <w:rPr>
          <w:rFonts w:asciiTheme="minorHAnsi" w:hAnsiTheme="minorHAnsi" w:cstheme="minorHAnsi"/>
          <w:b/>
          <w:sz w:val="40"/>
          <w:u w:val="single"/>
        </w:rPr>
        <w:lastRenderedPageBreak/>
        <w:t>Expanded Descriptions of Course Assignments</w:t>
      </w:r>
    </w:p>
    <w:p w14:paraId="5C6932B7" w14:textId="77777777" w:rsidR="009127DE" w:rsidRPr="00AB6FA1" w:rsidRDefault="009127DE" w:rsidP="009127DE">
      <w:pPr>
        <w:rPr>
          <w:rFonts w:asciiTheme="minorHAnsi" w:hAnsiTheme="minorHAnsi" w:cstheme="minorHAnsi"/>
          <w:b/>
          <w:sz w:val="32"/>
          <w:szCs w:val="16"/>
        </w:rPr>
      </w:pPr>
      <w:r w:rsidRPr="00AB6FA1">
        <w:rPr>
          <w:rFonts w:asciiTheme="minorHAnsi" w:hAnsiTheme="minorHAnsi" w:cstheme="minorHAnsi"/>
          <w:b/>
          <w:sz w:val="32"/>
          <w:szCs w:val="16"/>
        </w:rPr>
        <w:t>Message Box, Communication Points, Storytelling</w:t>
      </w:r>
    </w:p>
    <w:p w14:paraId="4ACB73B1" w14:textId="77777777" w:rsidR="009127DE" w:rsidRPr="00AB6FA1" w:rsidRDefault="009127DE" w:rsidP="009127DE">
      <w:pPr>
        <w:tabs>
          <w:tab w:val="left" w:pos="360"/>
        </w:tabs>
        <w:rPr>
          <w:rFonts w:asciiTheme="minorHAnsi" w:hAnsiTheme="minorHAnsi" w:cstheme="minorHAnsi"/>
          <w:sz w:val="24"/>
        </w:rPr>
      </w:pPr>
      <w:r w:rsidRPr="00AB6FA1">
        <w:rPr>
          <w:rFonts w:asciiTheme="minorHAnsi" w:hAnsiTheme="minorHAnsi" w:cstheme="minorHAnsi"/>
          <w:sz w:val="24"/>
        </w:rPr>
        <w:t xml:space="preserve">In preparation for the </w:t>
      </w:r>
      <w:r w:rsidRPr="00AB6FA1">
        <w:rPr>
          <w:rFonts w:asciiTheme="minorHAnsi" w:hAnsiTheme="minorHAnsi" w:cstheme="minorHAnsi"/>
          <w:i/>
          <w:iCs/>
          <w:sz w:val="24"/>
        </w:rPr>
        <w:t xml:space="preserve">Issues Presentations and One-Pager </w:t>
      </w:r>
      <w:r w:rsidRPr="00AB6FA1">
        <w:rPr>
          <w:rFonts w:asciiTheme="minorHAnsi" w:hAnsiTheme="minorHAnsi" w:cstheme="minorHAnsi"/>
          <w:sz w:val="24"/>
        </w:rPr>
        <w:t xml:space="preserve">assignment, students will complete the handouts provided in class to help them develop their “issues” assignment. By this time, students will have selected the issue for their Issues Presentation + One-Pager assignment. Students will submit a </w:t>
      </w:r>
      <w:r w:rsidRPr="00AB6FA1">
        <w:rPr>
          <w:rFonts w:asciiTheme="minorHAnsi" w:hAnsiTheme="minorHAnsi" w:cstheme="minorHAnsi"/>
          <w:b/>
          <w:bCs/>
          <w:sz w:val="24"/>
        </w:rPr>
        <w:t xml:space="preserve">summary of their issue </w:t>
      </w:r>
      <w:r w:rsidRPr="00AB6FA1">
        <w:rPr>
          <w:rFonts w:asciiTheme="minorHAnsi" w:hAnsiTheme="minorHAnsi" w:cstheme="minorHAnsi"/>
          <w:sz w:val="24"/>
        </w:rPr>
        <w:t xml:space="preserve">and complete the </w:t>
      </w:r>
      <w:r w:rsidRPr="00AB6FA1">
        <w:rPr>
          <w:rFonts w:asciiTheme="minorHAnsi" w:hAnsiTheme="minorHAnsi" w:cstheme="minorHAnsi"/>
          <w:b/>
          <w:bCs/>
          <w:sz w:val="24"/>
        </w:rPr>
        <w:t>Message Box</w:t>
      </w:r>
      <w:r w:rsidRPr="00AB6FA1">
        <w:rPr>
          <w:rFonts w:asciiTheme="minorHAnsi" w:hAnsiTheme="minorHAnsi" w:cstheme="minorHAnsi"/>
          <w:sz w:val="24"/>
        </w:rPr>
        <w:t xml:space="preserve"> and the </w:t>
      </w:r>
      <w:r w:rsidRPr="00AB6FA1">
        <w:rPr>
          <w:rFonts w:asciiTheme="minorHAnsi" w:hAnsiTheme="minorHAnsi" w:cstheme="minorHAnsi"/>
          <w:b/>
          <w:bCs/>
          <w:sz w:val="24"/>
        </w:rPr>
        <w:t>communication points</w:t>
      </w:r>
      <w:r w:rsidRPr="00AB6FA1">
        <w:rPr>
          <w:rFonts w:asciiTheme="minorHAnsi" w:hAnsiTheme="minorHAnsi" w:cstheme="minorHAnsi"/>
          <w:sz w:val="24"/>
        </w:rPr>
        <w:t xml:space="preserve"> and create at least a </w:t>
      </w:r>
      <w:r w:rsidRPr="00AB6FA1">
        <w:rPr>
          <w:rFonts w:asciiTheme="minorHAnsi" w:hAnsiTheme="minorHAnsi" w:cstheme="minorHAnsi"/>
          <w:b/>
          <w:bCs/>
          <w:sz w:val="24"/>
        </w:rPr>
        <w:t>draft of a story</w:t>
      </w:r>
      <w:r w:rsidRPr="00AB6FA1">
        <w:rPr>
          <w:rFonts w:asciiTheme="minorHAnsi" w:hAnsiTheme="minorHAnsi" w:cstheme="minorHAnsi"/>
          <w:sz w:val="24"/>
        </w:rPr>
        <w:t xml:space="preserve">, using the </w:t>
      </w:r>
      <w:r w:rsidRPr="00AB6FA1">
        <w:rPr>
          <w:rFonts w:asciiTheme="minorHAnsi" w:hAnsiTheme="minorHAnsi" w:cstheme="minorHAnsi"/>
          <w:b/>
          <w:bCs/>
          <w:sz w:val="24"/>
        </w:rPr>
        <w:t>“storytelling” handout</w:t>
      </w:r>
      <w:r w:rsidRPr="00AB6FA1">
        <w:rPr>
          <w:rFonts w:asciiTheme="minorHAnsi" w:hAnsiTheme="minorHAnsi" w:cstheme="minorHAnsi"/>
          <w:sz w:val="24"/>
        </w:rPr>
        <w:t xml:space="preserve">. Students will submit these completed documents for grading, so that instructors can provide feedback in a timely fashion. </w:t>
      </w:r>
    </w:p>
    <w:p w14:paraId="7A2225A3" w14:textId="77777777" w:rsidR="009127DE" w:rsidRPr="00AB6FA1" w:rsidRDefault="009127DE" w:rsidP="009127DE">
      <w:pPr>
        <w:tabs>
          <w:tab w:val="left" w:pos="360"/>
        </w:tabs>
        <w:rPr>
          <w:rFonts w:asciiTheme="minorHAnsi" w:hAnsiTheme="minorHAnsi" w:cstheme="minorHAnsi"/>
          <w:sz w:val="24"/>
          <w:szCs w:val="22"/>
        </w:rPr>
      </w:pPr>
    </w:p>
    <w:p w14:paraId="0B0AE457" w14:textId="77777777" w:rsidR="009127DE" w:rsidRPr="00AB6FA1" w:rsidRDefault="009127DE" w:rsidP="009127DE">
      <w:pPr>
        <w:tabs>
          <w:tab w:val="left" w:pos="360"/>
        </w:tabs>
        <w:rPr>
          <w:rFonts w:asciiTheme="minorHAnsi" w:hAnsiTheme="minorHAnsi" w:cstheme="minorHAnsi"/>
          <w:b/>
          <w:bCs/>
          <w:sz w:val="24"/>
        </w:rPr>
      </w:pPr>
      <w:r w:rsidRPr="00AB6FA1">
        <w:rPr>
          <w:rFonts w:asciiTheme="minorHAnsi" w:hAnsiTheme="minorHAnsi" w:cstheme="minorHAnsi"/>
          <w:b/>
          <w:bCs/>
          <w:sz w:val="24"/>
        </w:rPr>
        <w:t>Issue Summary (30 points)</w:t>
      </w:r>
    </w:p>
    <w:p w14:paraId="3BE6967A" w14:textId="77777777" w:rsidR="009127DE" w:rsidRPr="00AB6FA1" w:rsidRDefault="009127DE" w:rsidP="009127DE">
      <w:pPr>
        <w:tabs>
          <w:tab w:val="left" w:pos="360"/>
        </w:tabs>
        <w:rPr>
          <w:rFonts w:asciiTheme="minorHAnsi" w:hAnsiTheme="minorHAnsi" w:cstheme="minorHAnsi"/>
          <w:sz w:val="24"/>
        </w:rPr>
      </w:pPr>
      <w:r w:rsidRPr="00AB6FA1">
        <w:rPr>
          <w:rFonts w:asciiTheme="minorHAnsi" w:hAnsiTheme="minorHAnsi" w:cstheme="minorHAnsi"/>
          <w:sz w:val="24"/>
        </w:rPr>
        <w:t xml:space="preserve">Provide </w:t>
      </w:r>
      <w:r w:rsidRPr="00AB6FA1">
        <w:rPr>
          <w:rFonts w:asciiTheme="minorHAnsi" w:hAnsiTheme="minorHAnsi" w:cstheme="minorHAnsi"/>
          <w:b/>
          <w:bCs/>
          <w:sz w:val="24"/>
        </w:rPr>
        <w:t>a summary of</w:t>
      </w:r>
      <w:r w:rsidRPr="00AB6FA1">
        <w:rPr>
          <w:rFonts w:asciiTheme="minorHAnsi" w:hAnsiTheme="minorHAnsi" w:cstheme="minorHAnsi"/>
          <w:sz w:val="24"/>
        </w:rPr>
        <w:t xml:space="preserve"> </w:t>
      </w:r>
      <w:r w:rsidRPr="00AB6FA1">
        <w:rPr>
          <w:rFonts w:asciiTheme="minorHAnsi" w:hAnsiTheme="minorHAnsi" w:cstheme="minorHAnsi"/>
          <w:b/>
          <w:bCs/>
          <w:sz w:val="24"/>
        </w:rPr>
        <w:t xml:space="preserve">at least a one-half page single-spaced (12-point font) </w:t>
      </w:r>
      <w:r w:rsidRPr="00AB6FA1">
        <w:rPr>
          <w:rFonts w:asciiTheme="minorHAnsi" w:hAnsiTheme="minorHAnsi" w:cstheme="minorHAnsi"/>
          <w:sz w:val="24"/>
        </w:rPr>
        <w:t xml:space="preserve">of the following: </w:t>
      </w:r>
    </w:p>
    <w:p w14:paraId="18279AFE" w14:textId="77777777" w:rsidR="009127DE" w:rsidRPr="00AB6FA1" w:rsidRDefault="009127DE" w:rsidP="00590885">
      <w:pPr>
        <w:pStyle w:val="ListParagraph"/>
        <w:numPr>
          <w:ilvl w:val="0"/>
          <w:numId w:val="10"/>
        </w:numPr>
        <w:tabs>
          <w:tab w:val="left" w:pos="360"/>
        </w:tabs>
        <w:spacing w:line="259" w:lineRule="auto"/>
        <w:rPr>
          <w:rFonts w:asciiTheme="minorHAnsi" w:hAnsiTheme="minorHAnsi" w:cstheme="minorHAnsi"/>
        </w:rPr>
      </w:pPr>
      <w:r w:rsidRPr="00AB6FA1">
        <w:rPr>
          <w:rFonts w:asciiTheme="minorHAnsi" w:eastAsia="Cambria" w:hAnsiTheme="minorHAnsi" w:cstheme="minorHAnsi"/>
          <w:sz w:val="24"/>
        </w:rPr>
        <w:t xml:space="preserve">The summary was at least one-half page, </w:t>
      </w:r>
      <w:r w:rsidRPr="00AB6FA1">
        <w:rPr>
          <w:rFonts w:asciiTheme="minorHAnsi" w:eastAsia="Cambria" w:hAnsiTheme="minorHAnsi" w:cstheme="minorHAnsi"/>
          <w:b/>
          <w:bCs/>
          <w:sz w:val="24"/>
        </w:rPr>
        <w:t>single</w:t>
      </w:r>
      <w:r w:rsidRPr="00AB6FA1">
        <w:rPr>
          <w:rFonts w:asciiTheme="minorHAnsi" w:eastAsia="Cambria" w:hAnsiTheme="minorHAnsi" w:cstheme="minorHAnsi"/>
          <w:sz w:val="24"/>
        </w:rPr>
        <w:t>-spaced (12-point font).</w:t>
      </w:r>
    </w:p>
    <w:p w14:paraId="4271BF7D" w14:textId="77777777" w:rsidR="009127DE" w:rsidRPr="00AB6FA1" w:rsidRDefault="009127DE" w:rsidP="00590885">
      <w:pPr>
        <w:pStyle w:val="ListParagraph"/>
        <w:numPr>
          <w:ilvl w:val="0"/>
          <w:numId w:val="10"/>
        </w:numPr>
        <w:rPr>
          <w:rFonts w:asciiTheme="minorHAnsi" w:eastAsia="Cambria" w:hAnsiTheme="minorHAnsi" w:cstheme="minorHAnsi"/>
          <w:szCs w:val="23"/>
        </w:rPr>
      </w:pPr>
      <w:r w:rsidRPr="00AB6FA1">
        <w:rPr>
          <w:rFonts w:asciiTheme="minorHAnsi" w:eastAsia="Cambria" w:hAnsiTheme="minorHAnsi" w:cstheme="minorHAnsi"/>
          <w:sz w:val="24"/>
        </w:rPr>
        <w:t>A description of the major “players/stakeholders” related to the topic/issue is provided.</w:t>
      </w:r>
    </w:p>
    <w:p w14:paraId="20CC079D" w14:textId="77777777" w:rsidR="009127DE" w:rsidRPr="00AB6FA1" w:rsidRDefault="009127DE" w:rsidP="00590885">
      <w:pPr>
        <w:pStyle w:val="ListParagraph"/>
        <w:numPr>
          <w:ilvl w:val="0"/>
          <w:numId w:val="10"/>
        </w:numPr>
        <w:rPr>
          <w:rFonts w:asciiTheme="minorHAnsi" w:eastAsia="Cambria" w:hAnsiTheme="minorHAnsi" w:cstheme="minorHAnsi"/>
          <w:szCs w:val="23"/>
        </w:rPr>
      </w:pPr>
      <w:r w:rsidRPr="00AB6FA1">
        <w:rPr>
          <w:rFonts w:asciiTheme="minorHAnsi" w:eastAsia="Cambria" w:hAnsiTheme="minorHAnsi" w:cstheme="minorHAnsi"/>
          <w:sz w:val="24"/>
        </w:rPr>
        <w:t xml:space="preserve">Who the policymaker or regulatory agency representative is that the </w:t>
      </w:r>
      <w:r w:rsidRPr="00AB6FA1">
        <w:rPr>
          <w:rFonts w:asciiTheme="minorHAnsi" w:eastAsia="Cambria" w:hAnsiTheme="minorHAnsi" w:cstheme="minorHAnsi"/>
          <w:i/>
          <w:iCs/>
          <w:sz w:val="24"/>
        </w:rPr>
        <w:t xml:space="preserve">Issues Presentations and One-Pager </w:t>
      </w:r>
      <w:r w:rsidRPr="00AB6FA1">
        <w:rPr>
          <w:rFonts w:asciiTheme="minorHAnsi" w:eastAsia="Cambria" w:hAnsiTheme="minorHAnsi" w:cstheme="minorHAnsi"/>
          <w:sz w:val="24"/>
        </w:rPr>
        <w:t xml:space="preserve">assignment will be made to is explained. </w:t>
      </w:r>
    </w:p>
    <w:p w14:paraId="4E4CC669" w14:textId="77777777" w:rsidR="009127DE" w:rsidRPr="00AB6FA1" w:rsidRDefault="009127DE" w:rsidP="00590885">
      <w:pPr>
        <w:pStyle w:val="ListParagraph"/>
        <w:numPr>
          <w:ilvl w:val="0"/>
          <w:numId w:val="10"/>
        </w:numPr>
        <w:rPr>
          <w:rFonts w:asciiTheme="minorHAnsi" w:eastAsia="Cambria" w:hAnsiTheme="minorHAnsi" w:cstheme="minorHAnsi"/>
          <w:szCs w:val="23"/>
        </w:rPr>
      </w:pPr>
      <w:r w:rsidRPr="00AB6FA1">
        <w:rPr>
          <w:rFonts w:asciiTheme="minorHAnsi" w:eastAsia="Cambria" w:hAnsiTheme="minorHAnsi" w:cstheme="minorHAnsi"/>
          <w:sz w:val="24"/>
        </w:rPr>
        <w:t xml:space="preserve">A summary of why this topic/issue is important is provided. </w:t>
      </w:r>
    </w:p>
    <w:p w14:paraId="726482B5" w14:textId="77777777" w:rsidR="009127DE" w:rsidRPr="00AB6FA1" w:rsidRDefault="009127DE" w:rsidP="00590885">
      <w:pPr>
        <w:pStyle w:val="ListParagraph"/>
        <w:numPr>
          <w:ilvl w:val="0"/>
          <w:numId w:val="10"/>
        </w:numPr>
        <w:rPr>
          <w:rFonts w:asciiTheme="minorHAnsi" w:eastAsia="Cambria" w:hAnsiTheme="minorHAnsi" w:cstheme="minorHAnsi"/>
          <w:color w:val="000000" w:themeColor="text1"/>
          <w:szCs w:val="23"/>
        </w:rPr>
      </w:pPr>
      <w:r w:rsidRPr="00AB6FA1">
        <w:rPr>
          <w:rFonts w:asciiTheme="minorHAnsi" w:eastAsia="Cambria" w:hAnsiTheme="minorHAnsi" w:cstheme="minorHAnsi"/>
          <w:color w:val="000000" w:themeColor="text1"/>
          <w:sz w:val="24"/>
        </w:rPr>
        <w:t xml:space="preserve">Writing is clear, organized, and mostly free of grammar, punctuation, or spelling errors. </w:t>
      </w:r>
    </w:p>
    <w:p w14:paraId="14F74E6C" w14:textId="77777777" w:rsidR="009127DE" w:rsidRPr="00AB6FA1" w:rsidRDefault="009127DE" w:rsidP="00590885">
      <w:pPr>
        <w:pStyle w:val="ListParagraph"/>
        <w:numPr>
          <w:ilvl w:val="0"/>
          <w:numId w:val="10"/>
        </w:numPr>
        <w:rPr>
          <w:rFonts w:asciiTheme="minorHAnsi" w:eastAsia="Cambria" w:hAnsiTheme="minorHAnsi" w:cstheme="minorHAnsi"/>
          <w:szCs w:val="23"/>
        </w:rPr>
      </w:pPr>
      <w:r w:rsidRPr="00AB6FA1">
        <w:rPr>
          <w:rFonts w:asciiTheme="minorHAnsi" w:eastAsia="Cambria" w:hAnsiTheme="minorHAnsi" w:cstheme="minorHAnsi"/>
          <w:sz w:val="24"/>
        </w:rPr>
        <w:t xml:space="preserve">The summary is submitted as a Word doc or a PDF file.  </w:t>
      </w:r>
    </w:p>
    <w:p w14:paraId="6E8831AA" w14:textId="77777777" w:rsidR="009127DE" w:rsidRPr="00AB6FA1" w:rsidRDefault="009127DE" w:rsidP="009127DE">
      <w:pPr>
        <w:tabs>
          <w:tab w:val="left" w:pos="360"/>
        </w:tabs>
        <w:rPr>
          <w:rFonts w:asciiTheme="minorHAnsi" w:hAnsiTheme="minorHAnsi" w:cstheme="minorHAnsi"/>
          <w:sz w:val="24"/>
        </w:rPr>
      </w:pPr>
    </w:p>
    <w:p w14:paraId="79E63BF1" w14:textId="77777777" w:rsidR="009127DE" w:rsidRPr="00AB6FA1" w:rsidRDefault="009127DE" w:rsidP="009127DE">
      <w:pPr>
        <w:tabs>
          <w:tab w:val="left" w:pos="360"/>
        </w:tabs>
        <w:rPr>
          <w:rFonts w:asciiTheme="minorHAnsi" w:hAnsiTheme="minorHAnsi" w:cstheme="minorHAnsi"/>
          <w:sz w:val="24"/>
        </w:rPr>
      </w:pPr>
      <w:r w:rsidRPr="00AB6FA1">
        <w:rPr>
          <w:rFonts w:asciiTheme="minorHAnsi" w:hAnsiTheme="minorHAnsi" w:cstheme="minorHAnsi"/>
          <w:b/>
          <w:bCs/>
          <w:sz w:val="24"/>
        </w:rPr>
        <w:t>Communication Points (25 points)</w:t>
      </w:r>
    </w:p>
    <w:p w14:paraId="1096900E" w14:textId="77777777" w:rsidR="009127DE" w:rsidRPr="00AB6FA1" w:rsidRDefault="009127DE" w:rsidP="00590885">
      <w:pPr>
        <w:pStyle w:val="ListParagraph"/>
        <w:numPr>
          <w:ilvl w:val="0"/>
          <w:numId w:val="18"/>
        </w:numPr>
        <w:rPr>
          <w:rFonts w:asciiTheme="minorHAnsi" w:eastAsia="Cambria" w:hAnsiTheme="minorHAnsi" w:cstheme="minorHAnsi"/>
          <w:szCs w:val="23"/>
        </w:rPr>
      </w:pPr>
      <w:r w:rsidRPr="00AB6FA1">
        <w:rPr>
          <w:rFonts w:asciiTheme="minorHAnsi" w:eastAsia="Cambria" w:hAnsiTheme="minorHAnsi" w:cstheme="minorHAnsi"/>
          <w:sz w:val="24"/>
        </w:rPr>
        <w:t xml:space="preserve">The Communication Point assignment is typed into the provided Word doc handout. </w:t>
      </w:r>
    </w:p>
    <w:p w14:paraId="7B21142B" w14:textId="77777777" w:rsidR="009127DE" w:rsidRPr="00AB6FA1" w:rsidRDefault="009127DE" w:rsidP="00590885">
      <w:pPr>
        <w:pStyle w:val="ListParagraph"/>
        <w:numPr>
          <w:ilvl w:val="0"/>
          <w:numId w:val="18"/>
        </w:numPr>
        <w:rPr>
          <w:rFonts w:asciiTheme="minorHAnsi" w:eastAsia="Cambria" w:hAnsiTheme="minorHAnsi" w:cstheme="minorHAnsi"/>
          <w:szCs w:val="23"/>
        </w:rPr>
      </w:pPr>
      <w:r w:rsidRPr="00AB6FA1">
        <w:rPr>
          <w:rFonts w:asciiTheme="minorHAnsi" w:eastAsia="Cambria" w:hAnsiTheme="minorHAnsi" w:cstheme="minorHAnsi"/>
          <w:sz w:val="24"/>
        </w:rPr>
        <w:t xml:space="preserve">A brief, main communication point detailing why this issue is important was provided. </w:t>
      </w:r>
    </w:p>
    <w:p w14:paraId="3F0FA078" w14:textId="77777777" w:rsidR="009127DE" w:rsidRPr="00AB6FA1" w:rsidRDefault="009127DE" w:rsidP="00590885">
      <w:pPr>
        <w:pStyle w:val="ListParagraph"/>
        <w:numPr>
          <w:ilvl w:val="0"/>
          <w:numId w:val="18"/>
        </w:numPr>
        <w:rPr>
          <w:rFonts w:asciiTheme="minorHAnsi" w:eastAsia="Cambria" w:hAnsiTheme="minorHAnsi" w:cstheme="minorHAnsi"/>
          <w:szCs w:val="23"/>
        </w:rPr>
      </w:pPr>
      <w:r w:rsidRPr="00AB6FA1">
        <w:rPr>
          <w:rFonts w:asciiTheme="minorHAnsi" w:eastAsia="Cambria" w:hAnsiTheme="minorHAnsi" w:cstheme="minorHAnsi"/>
          <w:sz w:val="24"/>
        </w:rPr>
        <w:t xml:space="preserve">Three brief communication sub-points supporting why this issue is important were provided. </w:t>
      </w:r>
    </w:p>
    <w:p w14:paraId="558BF655" w14:textId="77777777" w:rsidR="009127DE" w:rsidRPr="00AB6FA1" w:rsidRDefault="009127DE" w:rsidP="00590885">
      <w:pPr>
        <w:pStyle w:val="ListParagraph"/>
        <w:numPr>
          <w:ilvl w:val="0"/>
          <w:numId w:val="18"/>
        </w:numPr>
        <w:rPr>
          <w:rFonts w:asciiTheme="minorHAnsi" w:eastAsia="Cambria" w:hAnsiTheme="minorHAnsi" w:cstheme="minorHAnsi"/>
          <w:szCs w:val="23"/>
        </w:rPr>
      </w:pPr>
      <w:r w:rsidRPr="00AB6FA1">
        <w:rPr>
          <w:rFonts w:asciiTheme="minorHAnsi" w:eastAsia="Cambria" w:hAnsiTheme="minorHAnsi" w:cstheme="minorHAnsi"/>
          <w:sz w:val="24"/>
        </w:rPr>
        <w:t xml:space="preserve">Three possible questions with responses on topics relating to this issue were provided. </w:t>
      </w:r>
    </w:p>
    <w:p w14:paraId="7575F371" w14:textId="77777777" w:rsidR="009127DE" w:rsidRPr="00AB6FA1" w:rsidRDefault="009127DE" w:rsidP="00590885">
      <w:pPr>
        <w:pStyle w:val="ListParagraph"/>
        <w:numPr>
          <w:ilvl w:val="0"/>
          <w:numId w:val="18"/>
        </w:numPr>
        <w:rPr>
          <w:rFonts w:asciiTheme="minorHAnsi" w:eastAsia="Cambria" w:hAnsiTheme="minorHAnsi" w:cstheme="minorHAnsi"/>
          <w:color w:val="000000" w:themeColor="text1"/>
          <w:szCs w:val="23"/>
        </w:rPr>
      </w:pPr>
      <w:r w:rsidRPr="00AB6FA1">
        <w:rPr>
          <w:rFonts w:asciiTheme="minorHAnsi" w:eastAsia="Cambria" w:hAnsiTheme="minorHAnsi" w:cstheme="minorHAnsi"/>
          <w:color w:val="000000" w:themeColor="text1"/>
          <w:sz w:val="24"/>
        </w:rPr>
        <w:t xml:space="preserve">Writing is clear, organized, and mostly free of grammar, punctuation, or spelling errors. </w:t>
      </w:r>
    </w:p>
    <w:p w14:paraId="49092AB7" w14:textId="77777777" w:rsidR="009127DE" w:rsidRPr="00AB6FA1" w:rsidRDefault="009127DE" w:rsidP="00590885">
      <w:pPr>
        <w:pStyle w:val="ListParagraph"/>
        <w:numPr>
          <w:ilvl w:val="0"/>
          <w:numId w:val="18"/>
        </w:numPr>
        <w:rPr>
          <w:rFonts w:asciiTheme="minorHAnsi" w:eastAsia="Cambria" w:hAnsiTheme="minorHAnsi" w:cstheme="minorHAnsi"/>
          <w:szCs w:val="23"/>
        </w:rPr>
      </w:pPr>
      <w:r w:rsidRPr="00AB6FA1">
        <w:rPr>
          <w:rFonts w:asciiTheme="minorHAnsi" w:eastAsia="Cambria" w:hAnsiTheme="minorHAnsi" w:cstheme="minorHAnsi"/>
          <w:sz w:val="24"/>
        </w:rPr>
        <w:t xml:space="preserve">The Communication Points handout is submitted as a Word doc or a PDF file.  </w:t>
      </w:r>
    </w:p>
    <w:p w14:paraId="7FB88146" w14:textId="77777777" w:rsidR="009127DE" w:rsidRPr="00AB6FA1" w:rsidRDefault="009127DE" w:rsidP="009127DE">
      <w:pPr>
        <w:tabs>
          <w:tab w:val="left" w:pos="360"/>
        </w:tabs>
        <w:spacing w:line="259" w:lineRule="auto"/>
        <w:rPr>
          <w:rFonts w:asciiTheme="minorHAnsi" w:hAnsiTheme="minorHAnsi" w:cstheme="minorHAnsi"/>
          <w:sz w:val="24"/>
        </w:rPr>
      </w:pPr>
    </w:p>
    <w:p w14:paraId="64444F9E" w14:textId="77777777" w:rsidR="009127DE" w:rsidRPr="00AB6FA1" w:rsidRDefault="009127DE" w:rsidP="009127DE">
      <w:pPr>
        <w:tabs>
          <w:tab w:val="left" w:pos="360"/>
        </w:tabs>
        <w:spacing w:line="259" w:lineRule="auto"/>
        <w:rPr>
          <w:rFonts w:asciiTheme="minorHAnsi" w:hAnsiTheme="minorHAnsi" w:cstheme="minorHAnsi"/>
          <w:sz w:val="24"/>
        </w:rPr>
      </w:pPr>
      <w:r w:rsidRPr="00AB6FA1">
        <w:rPr>
          <w:rFonts w:asciiTheme="minorHAnsi" w:hAnsiTheme="minorHAnsi" w:cstheme="minorHAnsi"/>
          <w:b/>
          <w:bCs/>
          <w:sz w:val="24"/>
        </w:rPr>
        <w:t>Message Box (25 points)</w:t>
      </w:r>
    </w:p>
    <w:p w14:paraId="2BAF3D89" w14:textId="77777777" w:rsidR="009127DE" w:rsidRPr="00AB6FA1" w:rsidRDefault="009127DE" w:rsidP="009127DE">
      <w:pPr>
        <w:tabs>
          <w:tab w:val="left" w:pos="360"/>
        </w:tabs>
        <w:spacing w:line="259" w:lineRule="auto"/>
        <w:rPr>
          <w:rFonts w:asciiTheme="minorHAnsi" w:hAnsiTheme="minorHAnsi" w:cstheme="minorHAnsi"/>
          <w:sz w:val="24"/>
        </w:rPr>
      </w:pPr>
      <w:r w:rsidRPr="00AB6FA1">
        <w:rPr>
          <w:rFonts w:asciiTheme="minorHAnsi" w:hAnsiTheme="minorHAnsi" w:cstheme="minorHAnsi"/>
          <w:sz w:val="24"/>
        </w:rPr>
        <w:t xml:space="preserve">Complete the Message Box handout by typing in the information necessary to address each of the four areas in the Message Box. Responses should only be one or two sentences. In the “Ask” area, be sure to include what you are asking the policymaker for. </w:t>
      </w:r>
    </w:p>
    <w:p w14:paraId="7CD88223" w14:textId="77777777" w:rsidR="009127DE" w:rsidRPr="00AB6FA1" w:rsidRDefault="009127DE" w:rsidP="00590885">
      <w:pPr>
        <w:pStyle w:val="ListParagraph"/>
        <w:numPr>
          <w:ilvl w:val="0"/>
          <w:numId w:val="17"/>
        </w:numPr>
        <w:rPr>
          <w:rFonts w:asciiTheme="minorHAnsi" w:eastAsia="Cambria" w:hAnsiTheme="minorHAnsi" w:cstheme="minorHAnsi"/>
          <w:szCs w:val="23"/>
        </w:rPr>
      </w:pPr>
      <w:r w:rsidRPr="00AB6FA1">
        <w:rPr>
          <w:rFonts w:asciiTheme="minorHAnsi" w:eastAsia="Cambria" w:hAnsiTheme="minorHAnsi" w:cstheme="minorHAnsi"/>
          <w:sz w:val="24"/>
        </w:rPr>
        <w:t xml:space="preserve">Each message in the Message Box is one or two sentences long and is typed into the provided Word doc handout. </w:t>
      </w:r>
    </w:p>
    <w:p w14:paraId="190582F6" w14:textId="77777777" w:rsidR="009127DE" w:rsidRPr="00AB6FA1" w:rsidRDefault="009127DE" w:rsidP="00590885">
      <w:pPr>
        <w:pStyle w:val="ListParagraph"/>
        <w:numPr>
          <w:ilvl w:val="0"/>
          <w:numId w:val="17"/>
        </w:numPr>
        <w:rPr>
          <w:rFonts w:asciiTheme="minorHAnsi" w:eastAsia="Cambria" w:hAnsiTheme="minorHAnsi" w:cstheme="minorHAnsi"/>
          <w:szCs w:val="23"/>
        </w:rPr>
      </w:pPr>
      <w:r w:rsidRPr="00AB6FA1">
        <w:rPr>
          <w:rFonts w:asciiTheme="minorHAnsi" w:eastAsia="Cambria" w:hAnsiTheme="minorHAnsi" w:cstheme="minorHAnsi"/>
          <w:sz w:val="24"/>
        </w:rPr>
        <w:t xml:space="preserve">A values message that connects the student’s audience by tapping into a specific value the audience has is provided. </w:t>
      </w:r>
    </w:p>
    <w:p w14:paraId="037DCFCB" w14:textId="77777777" w:rsidR="009127DE" w:rsidRPr="00AB6FA1" w:rsidRDefault="009127DE" w:rsidP="00590885">
      <w:pPr>
        <w:pStyle w:val="ListParagraph"/>
        <w:numPr>
          <w:ilvl w:val="0"/>
          <w:numId w:val="17"/>
        </w:numPr>
        <w:rPr>
          <w:rFonts w:asciiTheme="minorHAnsi" w:eastAsia="Cambria" w:hAnsiTheme="minorHAnsi" w:cstheme="minorHAnsi"/>
          <w:szCs w:val="23"/>
        </w:rPr>
      </w:pPr>
      <w:r w:rsidRPr="00AB6FA1">
        <w:rPr>
          <w:rFonts w:asciiTheme="minorHAnsi" w:eastAsia="Cambria" w:hAnsiTheme="minorHAnsi" w:cstheme="minorHAnsi"/>
          <w:sz w:val="24"/>
        </w:rPr>
        <w:t xml:space="preserve">A barrier message that addresses a misconception about the issue is provided. </w:t>
      </w:r>
    </w:p>
    <w:p w14:paraId="0C99499C" w14:textId="77777777" w:rsidR="009127DE" w:rsidRPr="00AB6FA1" w:rsidRDefault="009127DE" w:rsidP="00590885">
      <w:pPr>
        <w:pStyle w:val="ListParagraph"/>
        <w:numPr>
          <w:ilvl w:val="0"/>
          <w:numId w:val="17"/>
        </w:numPr>
        <w:rPr>
          <w:rFonts w:asciiTheme="minorHAnsi" w:eastAsia="Cambria" w:hAnsiTheme="minorHAnsi" w:cstheme="minorHAnsi"/>
          <w:szCs w:val="23"/>
        </w:rPr>
      </w:pPr>
      <w:r w:rsidRPr="00AB6FA1">
        <w:rPr>
          <w:rFonts w:asciiTheme="minorHAnsi" w:eastAsia="Cambria" w:hAnsiTheme="minorHAnsi" w:cstheme="minorHAnsi"/>
          <w:sz w:val="24"/>
        </w:rPr>
        <w:t xml:space="preserve">An ask message is provided that focuses on what the student wants the policymaker to do. </w:t>
      </w:r>
    </w:p>
    <w:p w14:paraId="6FA99540" w14:textId="77777777" w:rsidR="009127DE" w:rsidRPr="00AB6FA1" w:rsidRDefault="009127DE" w:rsidP="00590885">
      <w:pPr>
        <w:pStyle w:val="ListParagraph"/>
        <w:numPr>
          <w:ilvl w:val="0"/>
          <w:numId w:val="17"/>
        </w:numPr>
        <w:rPr>
          <w:rFonts w:asciiTheme="minorHAnsi" w:eastAsia="Cambria" w:hAnsiTheme="minorHAnsi" w:cstheme="minorHAnsi"/>
          <w:szCs w:val="23"/>
        </w:rPr>
      </w:pPr>
      <w:r w:rsidRPr="00AB6FA1">
        <w:rPr>
          <w:rFonts w:asciiTheme="minorHAnsi" w:eastAsia="Cambria" w:hAnsiTheme="minorHAnsi" w:cstheme="minorHAnsi"/>
          <w:sz w:val="24"/>
        </w:rPr>
        <w:t xml:space="preserve">A vision message detailing what the student’s audience gets, based on the audience’s values, is provided. </w:t>
      </w:r>
    </w:p>
    <w:p w14:paraId="57CF9F33" w14:textId="77777777" w:rsidR="009127DE" w:rsidRPr="00AB6FA1" w:rsidRDefault="009127DE" w:rsidP="00590885">
      <w:pPr>
        <w:pStyle w:val="ListParagraph"/>
        <w:numPr>
          <w:ilvl w:val="0"/>
          <w:numId w:val="17"/>
        </w:numPr>
        <w:rPr>
          <w:rFonts w:asciiTheme="minorHAnsi" w:eastAsia="Cambria" w:hAnsiTheme="minorHAnsi" w:cstheme="minorHAnsi"/>
          <w:color w:val="000000" w:themeColor="text1"/>
          <w:szCs w:val="23"/>
        </w:rPr>
      </w:pPr>
      <w:r w:rsidRPr="00AB6FA1">
        <w:rPr>
          <w:rFonts w:asciiTheme="minorHAnsi" w:eastAsia="Cambria" w:hAnsiTheme="minorHAnsi" w:cstheme="minorHAnsi"/>
          <w:color w:val="000000" w:themeColor="text1"/>
          <w:sz w:val="24"/>
        </w:rPr>
        <w:t>Writing is clear, organized, and mostly free of grammar, punctuation, or spelling errors.</w:t>
      </w:r>
    </w:p>
    <w:p w14:paraId="531B578B" w14:textId="77777777" w:rsidR="009127DE" w:rsidRPr="00AB6FA1" w:rsidRDefault="009127DE" w:rsidP="00590885">
      <w:pPr>
        <w:pStyle w:val="ListParagraph"/>
        <w:numPr>
          <w:ilvl w:val="0"/>
          <w:numId w:val="17"/>
        </w:numPr>
        <w:rPr>
          <w:rFonts w:asciiTheme="minorHAnsi" w:eastAsia="Cambria" w:hAnsiTheme="minorHAnsi" w:cstheme="minorHAnsi"/>
          <w:sz w:val="24"/>
        </w:rPr>
      </w:pPr>
      <w:r w:rsidRPr="00AB6FA1">
        <w:rPr>
          <w:rFonts w:asciiTheme="minorHAnsi" w:eastAsia="Cambria" w:hAnsiTheme="minorHAnsi" w:cstheme="minorHAnsi"/>
          <w:sz w:val="24"/>
        </w:rPr>
        <w:t xml:space="preserve">The Message Box is submitted as a Word doc or a PDF file.  </w:t>
      </w:r>
    </w:p>
    <w:p w14:paraId="5AFA5E8A" w14:textId="77777777" w:rsidR="009127DE" w:rsidRPr="00AB6FA1" w:rsidRDefault="009127DE" w:rsidP="009127DE">
      <w:pPr>
        <w:tabs>
          <w:tab w:val="left" w:pos="360"/>
        </w:tabs>
        <w:spacing w:line="259" w:lineRule="auto"/>
        <w:rPr>
          <w:rFonts w:asciiTheme="minorHAnsi" w:hAnsiTheme="minorHAnsi" w:cstheme="minorHAnsi"/>
          <w:sz w:val="24"/>
        </w:rPr>
      </w:pPr>
    </w:p>
    <w:p w14:paraId="5209B550" w14:textId="77777777" w:rsidR="009127DE" w:rsidRPr="00AB6FA1" w:rsidRDefault="009127DE" w:rsidP="009127DE">
      <w:pPr>
        <w:tabs>
          <w:tab w:val="left" w:pos="360"/>
        </w:tabs>
        <w:spacing w:line="259" w:lineRule="auto"/>
        <w:rPr>
          <w:rFonts w:asciiTheme="minorHAnsi" w:hAnsiTheme="minorHAnsi" w:cstheme="minorHAnsi"/>
          <w:sz w:val="24"/>
        </w:rPr>
      </w:pPr>
      <w:r w:rsidRPr="00AB6FA1">
        <w:rPr>
          <w:rFonts w:asciiTheme="minorHAnsi" w:hAnsiTheme="minorHAnsi" w:cstheme="minorHAnsi"/>
          <w:b/>
          <w:bCs/>
          <w:sz w:val="24"/>
        </w:rPr>
        <w:t>Storytelling Handout (20 points)</w:t>
      </w:r>
    </w:p>
    <w:p w14:paraId="597DAE74" w14:textId="77777777" w:rsidR="009127DE" w:rsidRPr="00AB6FA1" w:rsidRDefault="009127DE" w:rsidP="009127DE">
      <w:pPr>
        <w:tabs>
          <w:tab w:val="left" w:pos="360"/>
        </w:tabs>
        <w:spacing w:line="259" w:lineRule="auto"/>
        <w:rPr>
          <w:rFonts w:asciiTheme="minorHAnsi" w:hAnsiTheme="minorHAnsi" w:cstheme="minorHAnsi"/>
          <w:sz w:val="24"/>
        </w:rPr>
      </w:pPr>
      <w:r w:rsidRPr="00AB6FA1">
        <w:rPr>
          <w:rFonts w:asciiTheme="minorHAnsi" w:hAnsiTheme="minorHAnsi" w:cstheme="minorHAnsi"/>
          <w:sz w:val="24"/>
        </w:rPr>
        <w:t xml:space="preserve">Complete the Storytelling handout by typing in the information necessary to address each area in the handout. Remember that the goal of the story is </w:t>
      </w:r>
      <w:r w:rsidRPr="00AB6FA1">
        <w:rPr>
          <w:rFonts w:asciiTheme="minorHAnsi" w:hAnsiTheme="minorHAnsi" w:cstheme="minorHAnsi"/>
          <w:b/>
          <w:bCs/>
          <w:sz w:val="24"/>
        </w:rPr>
        <w:t>not</w:t>
      </w:r>
      <w:r w:rsidRPr="00AB6FA1">
        <w:rPr>
          <w:rFonts w:asciiTheme="minorHAnsi" w:hAnsiTheme="minorHAnsi" w:cstheme="minorHAnsi"/>
          <w:sz w:val="24"/>
        </w:rPr>
        <w:t xml:space="preserve"> to get your idea accepted or approved. The goal is what your main character wants to achieve. </w:t>
      </w:r>
    </w:p>
    <w:p w14:paraId="459A83AA" w14:textId="77777777" w:rsidR="009127DE" w:rsidRPr="00AB6FA1" w:rsidRDefault="009127DE" w:rsidP="00590885">
      <w:pPr>
        <w:pStyle w:val="ListParagraph"/>
        <w:numPr>
          <w:ilvl w:val="0"/>
          <w:numId w:val="16"/>
        </w:numPr>
        <w:spacing w:line="259" w:lineRule="auto"/>
        <w:rPr>
          <w:rFonts w:asciiTheme="minorHAnsi" w:eastAsia="Cambria" w:hAnsiTheme="minorHAnsi" w:cstheme="minorHAnsi"/>
          <w:szCs w:val="23"/>
        </w:rPr>
      </w:pPr>
      <w:r w:rsidRPr="00AB6FA1">
        <w:rPr>
          <w:rFonts w:asciiTheme="minorHAnsi" w:eastAsia="Cambria" w:hAnsiTheme="minorHAnsi" w:cstheme="minorHAnsi"/>
          <w:sz w:val="24"/>
        </w:rPr>
        <w:t xml:space="preserve">The storytelling assignment is typed into the provided Word doc handout. </w:t>
      </w:r>
    </w:p>
    <w:p w14:paraId="53B9DD55" w14:textId="77777777" w:rsidR="009127DE" w:rsidRPr="00AB6FA1" w:rsidRDefault="009127DE" w:rsidP="00590885">
      <w:pPr>
        <w:pStyle w:val="ListParagraph"/>
        <w:numPr>
          <w:ilvl w:val="0"/>
          <w:numId w:val="16"/>
        </w:numPr>
        <w:spacing w:line="259" w:lineRule="auto"/>
        <w:rPr>
          <w:rFonts w:asciiTheme="minorHAnsi" w:eastAsia="Cambria" w:hAnsiTheme="minorHAnsi" w:cstheme="minorHAnsi"/>
          <w:sz w:val="24"/>
        </w:rPr>
      </w:pPr>
      <w:r w:rsidRPr="00AB6FA1">
        <w:rPr>
          <w:rFonts w:asciiTheme="minorHAnsi" w:eastAsia="Cambria" w:hAnsiTheme="minorHAnsi" w:cstheme="minorHAnsi"/>
          <w:sz w:val="24"/>
        </w:rPr>
        <w:t xml:space="preserve">Each component of the “Telling Your Story” handout is completed with at least one sentence per section provided.  </w:t>
      </w:r>
    </w:p>
    <w:p w14:paraId="1C6CF826" w14:textId="77777777" w:rsidR="009127DE" w:rsidRPr="00AB6FA1" w:rsidRDefault="009127DE" w:rsidP="00590885">
      <w:pPr>
        <w:pStyle w:val="ListParagraph"/>
        <w:numPr>
          <w:ilvl w:val="0"/>
          <w:numId w:val="16"/>
        </w:numPr>
        <w:spacing w:line="259" w:lineRule="auto"/>
        <w:rPr>
          <w:rFonts w:asciiTheme="minorHAnsi" w:eastAsia="Cambria" w:hAnsiTheme="minorHAnsi" w:cstheme="minorHAnsi"/>
          <w:szCs w:val="23"/>
        </w:rPr>
      </w:pPr>
      <w:r w:rsidRPr="00AB6FA1">
        <w:rPr>
          <w:rFonts w:asciiTheme="minorHAnsi" w:eastAsia="Cambria" w:hAnsiTheme="minorHAnsi" w:cstheme="minorHAnsi"/>
          <w:sz w:val="24"/>
        </w:rPr>
        <w:t xml:space="preserve">A “worthy goal” that the lead character wants to reach is provided. </w:t>
      </w:r>
    </w:p>
    <w:p w14:paraId="1B787D5C" w14:textId="77777777" w:rsidR="009127DE" w:rsidRPr="00AB6FA1" w:rsidRDefault="009127DE" w:rsidP="00590885">
      <w:pPr>
        <w:pStyle w:val="ListParagraph"/>
        <w:numPr>
          <w:ilvl w:val="0"/>
          <w:numId w:val="16"/>
        </w:numPr>
        <w:spacing w:line="259" w:lineRule="auto"/>
        <w:rPr>
          <w:rFonts w:asciiTheme="minorHAnsi" w:eastAsia="Cambria" w:hAnsiTheme="minorHAnsi" w:cstheme="minorHAnsi"/>
          <w:color w:val="000000" w:themeColor="text1"/>
          <w:szCs w:val="23"/>
        </w:rPr>
      </w:pPr>
      <w:r w:rsidRPr="00AB6FA1">
        <w:rPr>
          <w:rFonts w:asciiTheme="minorHAnsi" w:eastAsia="Cambria" w:hAnsiTheme="minorHAnsi" w:cstheme="minorHAnsi"/>
          <w:color w:val="000000" w:themeColor="text1"/>
          <w:sz w:val="24"/>
        </w:rPr>
        <w:t xml:space="preserve">Writing is clear, organized, and mostly free of grammar, punctuation, or spelling errors. </w:t>
      </w:r>
    </w:p>
    <w:p w14:paraId="786DE4B2" w14:textId="77777777" w:rsidR="009127DE" w:rsidRPr="00AB6FA1" w:rsidRDefault="009127DE" w:rsidP="00590885">
      <w:pPr>
        <w:pStyle w:val="ListParagraph"/>
        <w:numPr>
          <w:ilvl w:val="0"/>
          <w:numId w:val="16"/>
        </w:numPr>
        <w:spacing w:line="259" w:lineRule="auto"/>
        <w:rPr>
          <w:rFonts w:asciiTheme="minorHAnsi" w:eastAsia="Cambria" w:hAnsiTheme="minorHAnsi" w:cstheme="minorHAnsi"/>
          <w:sz w:val="24"/>
        </w:rPr>
      </w:pPr>
      <w:r w:rsidRPr="00AB6FA1">
        <w:rPr>
          <w:rFonts w:asciiTheme="minorHAnsi" w:eastAsia="Cambria" w:hAnsiTheme="minorHAnsi" w:cstheme="minorHAnsi"/>
          <w:sz w:val="24"/>
        </w:rPr>
        <w:t xml:space="preserve">The storytelling assignment is submitted as a Word doc or a PDF file.  </w:t>
      </w:r>
    </w:p>
    <w:p w14:paraId="2AEB7C4C" w14:textId="77777777" w:rsidR="009127DE" w:rsidRPr="00AB6FA1" w:rsidRDefault="009127DE" w:rsidP="009127DE">
      <w:pPr>
        <w:tabs>
          <w:tab w:val="left" w:pos="360"/>
        </w:tabs>
        <w:spacing w:line="259" w:lineRule="auto"/>
        <w:rPr>
          <w:rFonts w:asciiTheme="minorHAnsi" w:hAnsiTheme="minorHAnsi" w:cstheme="minorHAnsi"/>
          <w:sz w:val="24"/>
        </w:rPr>
      </w:pPr>
    </w:p>
    <w:p w14:paraId="270C3E5C" w14:textId="77777777" w:rsidR="009127DE" w:rsidRPr="00AB6FA1" w:rsidRDefault="009127DE" w:rsidP="009127DE">
      <w:pPr>
        <w:tabs>
          <w:tab w:val="left" w:pos="360"/>
        </w:tabs>
        <w:rPr>
          <w:rFonts w:asciiTheme="minorHAnsi" w:hAnsiTheme="minorHAnsi" w:cstheme="minorHAnsi"/>
          <w:b/>
          <w:bCs/>
          <w:sz w:val="24"/>
        </w:rPr>
      </w:pPr>
    </w:p>
    <w:p w14:paraId="1BC12598" w14:textId="77777777" w:rsidR="009127DE" w:rsidRPr="00AB6FA1" w:rsidRDefault="009127DE" w:rsidP="009127DE">
      <w:pPr>
        <w:tabs>
          <w:tab w:val="left" w:pos="360"/>
        </w:tabs>
        <w:rPr>
          <w:rFonts w:asciiTheme="minorHAnsi" w:hAnsiTheme="minorHAnsi" w:cstheme="minorHAnsi"/>
          <w:b/>
          <w:bCs/>
          <w:sz w:val="24"/>
          <w:szCs w:val="22"/>
          <w:u w:val="single"/>
        </w:rPr>
      </w:pPr>
      <w:r w:rsidRPr="00AB6FA1">
        <w:rPr>
          <w:rFonts w:asciiTheme="minorHAnsi" w:hAnsiTheme="minorHAnsi" w:cstheme="minorHAnsi"/>
          <w:b/>
          <w:bCs/>
          <w:sz w:val="24"/>
          <w:szCs w:val="22"/>
          <w:u w:val="single"/>
        </w:rPr>
        <w:t xml:space="preserve">To submit in Canvas: </w:t>
      </w:r>
    </w:p>
    <w:p w14:paraId="5BCBE759" w14:textId="77777777" w:rsidR="009127DE" w:rsidRPr="00AB6FA1" w:rsidRDefault="009127DE" w:rsidP="00590885">
      <w:pPr>
        <w:pStyle w:val="ListParagraph"/>
        <w:numPr>
          <w:ilvl w:val="0"/>
          <w:numId w:val="19"/>
        </w:numPr>
        <w:tabs>
          <w:tab w:val="left" w:pos="360"/>
        </w:tabs>
        <w:rPr>
          <w:rFonts w:asciiTheme="minorHAnsi" w:hAnsiTheme="minorHAnsi" w:cstheme="minorHAnsi"/>
          <w:sz w:val="24"/>
        </w:rPr>
      </w:pPr>
      <w:r w:rsidRPr="00AB6FA1">
        <w:rPr>
          <w:rFonts w:asciiTheme="minorHAnsi" w:hAnsiTheme="minorHAnsi" w:cstheme="minorHAnsi"/>
          <w:sz w:val="24"/>
        </w:rPr>
        <w:t>Issues summary/description as a Word doc or PDF</w:t>
      </w:r>
    </w:p>
    <w:p w14:paraId="387724D6" w14:textId="77777777" w:rsidR="009127DE" w:rsidRPr="00AB6FA1" w:rsidRDefault="009127DE" w:rsidP="00590885">
      <w:pPr>
        <w:pStyle w:val="ListParagraph"/>
        <w:numPr>
          <w:ilvl w:val="0"/>
          <w:numId w:val="19"/>
        </w:numPr>
        <w:tabs>
          <w:tab w:val="left" w:pos="360"/>
        </w:tabs>
        <w:rPr>
          <w:rFonts w:asciiTheme="minorHAnsi" w:hAnsiTheme="minorHAnsi" w:cstheme="minorHAnsi"/>
          <w:sz w:val="24"/>
        </w:rPr>
      </w:pPr>
      <w:r w:rsidRPr="00AB6FA1">
        <w:rPr>
          <w:rFonts w:asciiTheme="minorHAnsi" w:hAnsiTheme="minorHAnsi" w:cstheme="minorHAnsi"/>
          <w:sz w:val="24"/>
        </w:rPr>
        <w:t>Communication points as a Word doc or PDF</w:t>
      </w:r>
    </w:p>
    <w:p w14:paraId="4DCD07F9" w14:textId="77777777" w:rsidR="009127DE" w:rsidRPr="00AB6FA1" w:rsidRDefault="009127DE" w:rsidP="00590885">
      <w:pPr>
        <w:pStyle w:val="ListParagraph"/>
        <w:numPr>
          <w:ilvl w:val="0"/>
          <w:numId w:val="19"/>
        </w:numPr>
        <w:tabs>
          <w:tab w:val="left" w:pos="360"/>
        </w:tabs>
        <w:rPr>
          <w:rFonts w:asciiTheme="minorHAnsi" w:hAnsiTheme="minorHAnsi" w:cstheme="minorHAnsi"/>
          <w:sz w:val="24"/>
        </w:rPr>
      </w:pPr>
      <w:r w:rsidRPr="00AB6FA1">
        <w:rPr>
          <w:rFonts w:asciiTheme="minorHAnsi" w:hAnsiTheme="minorHAnsi" w:cstheme="minorHAnsi"/>
          <w:sz w:val="24"/>
        </w:rPr>
        <w:t>Message box as a Word doc or a PDF</w:t>
      </w:r>
    </w:p>
    <w:p w14:paraId="4DB7BA51" w14:textId="77777777" w:rsidR="009127DE" w:rsidRPr="00AB6FA1" w:rsidRDefault="009127DE" w:rsidP="00590885">
      <w:pPr>
        <w:pStyle w:val="ListParagraph"/>
        <w:numPr>
          <w:ilvl w:val="0"/>
          <w:numId w:val="19"/>
        </w:numPr>
        <w:tabs>
          <w:tab w:val="left" w:pos="360"/>
        </w:tabs>
        <w:rPr>
          <w:rFonts w:asciiTheme="minorHAnsi" w:hAnsiTheme="minorHAnsi" w:cstheme="minorHAnsi"/>
          <w:sz w:val="24"/>
        </w:rPr>
      </w:pPr>
      <w:r w:rsidRPr="00AB6FA1">
        <w:rPr>
          <w:rFonts w:asciiTheme="minorHAnsi" w:hAnsiTheme="minorHAnsi" w:cstheme="minorHAnsi"/>
          <w:sz w:val="24"/>
        </w:rPr>
        <w:t>Brief “story” as a Word doc or a PDF</w:t>
      </w:r>
    </w:p>
    <w:p w14:paraId="52B1DCA1" w14:textId="77777777" w:rsidR="00086EB7" w:rsidRPr="00315E07" w:rsidRDefault="00086EB7" w:rsidP="00086EB7">
      <w:pPr>
        <w:tabs>
          <w:tab w:val="left" w:pos="360"/>
        </w:tabs>
        <w:rPr>
          <w:rFonts w:ascii="Calibri" w:hAnsi="Calibri" w:cs="Calibri"/>
          <w:sz w:val="24"/>
          <w:szCs w:val="22"/>
        </w:rPr>
      </w:pPr>
    </w:p>
    <w:p w14:paraId="0C69EF52" w14:textId="77777777" w:rsidR="00086EB7" w:rsidRPr="00315E07" w:rsidRDefault="00086EB7" w:rsidP="00086EB7">
      <w:pPr>
        <w:tabs>
          <w:tab w:val="left" w:pos="360"/>
        </w:tabs>
        <w:rPr>
          <w:rFonts w:ascii="Calibri" w:hAnsi="Calibri" w:cs="Calibri"/>
          <w:sz w:val="24"/>
          <w:szCs w:val="22"/>
        </w:rPr>
      </w:pPr>
    </w:p>
    <w:p w14:paraId="570EE6AB" w14:textId="77777777" w:rsidR="00086EB7" w:rsidRPr="00315E07" w:rsidRDefault="00086EB7" w:rsidP="00086EB7">
      <w:pPr>
        <w:rPr>
          <w:rFonts w:ascii="Calibri" w:hAnsi="Calibri" w:cs="Calibri"/>
          <w:b/>
          <w:sz w:val="32"/>
          <w:szCs w:val="16"/>
        </w:rPr>
      </w:pPr>
      <w:r w:rsidRPr="00315E07">
        <w:rPr>
          <w:rFonts w:ascii="Calibri" w:hAnsi="Calibri" w:cs="Calibri"/>
          <w:b/>
          <w:sz w:val="32"/>
          <w:szCs w:val="16"/>
        </w:rPr>
        <w:br w:type="page"/>
      </w:r>
    </w:p>
    <w:p w14:paraId="71B40BB4" w14:textId="77777777" w:rsidR="00086EB7" w:rsidRPr="00315E07" w:rsidRDefault="00086EB7" w:rsidP="00086EB7">
      <w:pPr>
        <w:rPr>
          <w:rFonts w:ascii="Calibri" w:hAnsi="Calibri" w:cs="Calibri"/>
          <w:b/>
          <w:sz w:val="32"/>
          <w:szCs w:val="16"/>
        </w:rPr>
      </w:pPr>
      <w:r w:rsidRPr="00315E07">
        <w:rPr>
          <w:rFonts w:ascii="Calibri" w:hAnsi="Calibri" w:cs="Calibri"/>
          <w:b/>
          <w:sz w:val="32"/>
          <w:szCs w:val="16"/>
        </w:rPr>
        <w:lastRenderedPageBreak/>
        <w:t>One-Pager + Issues Presentation</w:t>
      </w:r>
    </w:p>
    <w:p w14:paraId="2331F393"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rPr>
        <w:t>The objective of this assignment is to give you the opportunity to translate information on a policy issue into a “</w:t>
      </w:r>
      <w:r w:rsidRPr="00315E07">
        <w:rPr>
          <w:rFonts w:ascii="Calibri" w:hAnsi="Calibri" w:cs="Calibri"/>
          <w:b/>
          <w:color w:val="000000"/>
          <w:sz w:val="24"/>
        </w:rPr>
        <w:t>one-pager</w:t>
      </w:r>
      <w:r w:rsidRPr="00315E07">
        <w:rPr>
          <w:rFonts w:ascii="Calibri" w:hAnsi="Calibri" w:cs="Calibri"/>
          <w:color w:val="000000"/>
          <w:sz w:val="24"/>
        </w:rPr>
        <w:t xml:space="preserve">” for a “leave behind” to a legislator or agency and to present the issue to a policymaker in a mock setting. </w:t>
      </w:r>
    </w:p>
    <w:p w14:paraId="4E5A198E" w14:textId="77777777" w:rsidR="00086EB7" w:rsidRPr="00315E07" w:rsidRDefault="00086EB7" w:rsidP="00086EB7">
      <w:pPr>
        <w:rPr>
          <w:rFonts w:ascii="Calibri" w:hAnsi="Calibri" w:cs="Calibri"/>
          <w:color w:val="000000"/>
          <w:sz w:val="24"/>
        </w:rPr>
      </w:pPr>
    </w:p>
    <w:p w14:paraId="71933D8A" w14:textId="77777777" w:rsidR="00086EB7" w:rsidRPr="00315E07" w:rsidRDefault="00086EB7" w:rsidP="00086EB7">
      <w:pPr>
        <w:rPr>
          <w:rFonts w:ascii="Calibri" w:hAnsi="Calibri" w:cs="Calibri"/>
          <w:b/>
          <w:bCs/>
          <w:color w:val="000000"/>
          <w:sz w:val="24"/>
        </w:rPr>
      </w:pPr>
      <w:r w:rsidRPr="00315E07">
        <w:rPr>
          <w:rFonts w:ascii="Calibri" w:hAnsi="Calibri" w:cs="Calibri"/>
          <w:color w:val="000000"/>
          <w:sz w:val="24"/>
        </w:rPr>
        <w:t xml:space="preserve">Students will do the </w:t>
      </w:r>
      <w:r w:rsidRPr="00315E07">
        <w:rPr>
          <w:rFonts w:ascii="Calibri" w:hAnsi="Calibri" w:cs="Calibri"/>
          <w:b/>
          <w:bCs/>
          <w:color w:val="000000"/>
          <w:sz w:val="24"/>
        </w:rPr>
        <w:t>Issues Presentation + One-Pager</w:t>
      </w:r>
      <w:r w:rsidRPr="00315E07">
        <w:rPr>
          <w:rFonts w:ascii="Calibri" w:hAnsi="Calibri" w:cs="Calibri"/>
          <w:color w:val="000000"/>
          <w:sz w:val="24"/>
        </w:rPr>
        <w:t xml:space="preserve"> about midway through the semester. Students will then REDO this assignment at the end of the semester, using the same issue. </w:t>
      </w:r>
      <w:r w:rsidRPr="00315E07">
        <w:rPr>
          <w:rFonts w:ascii="Calibri" w:hAnsi="Calibri" w:cs="Calibri"/>
          <w:b/>
          <w:bCs/>
          <w:color w:val="000000"/>
          <w:sz w:val="24"/>
        </w:rPr>
        <w:t xml:space="preserve">The goal is for students to take the comments from the first presentation and then improve their presentation at the end of the semester. </w:t>
      </w:r>
    </w:p>
    <w:p w14:paraId="38ACD8FC" w14:textId="77777777" w:rsidR="00086EB7" w:rsidRPr="00315E07" w:rsidRDefault="00086EB7" w:rsidP="00086EB7">
      <w:pPr>
        <w:rPr>
          <w:rFonts w:ascii="Calibri" w:hAnsi="Calibri" w:cs="Calibri"/>
          <w:color w:val="000000"/>
          <w:sz w:val="24"/>
        </w:rPr>
      </w:pPr>
    </w:p>
    <w:p w14:paraId="5A0D0D24"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rPr>
        <w:t>Students will develop an “</w:t>
      </w:r>
      <w:r w:rsidRPr="00315E07">
        <w:rPr>
          <w:rFonts w:ascii="Calibri" w:hAnsi="Calibri" w:cs="Calibri"/>
          <w:b/>
          <w:color w:val="000000"/>
          <w:sz w:val="24"/>
        </w:rPr>
        <w:t>elevator message</w:t>
      </w:r>
      <w:r w:rsidRPr="00315E07">
        <w:rPr>
          <w:rFonts w:ascii="Calibri" w:hAnsi="Calibri" w:cs="Calibri"/>
          <w:color w:val="000000"/>
          <w:sz w:val="24"/>
        </w:rPr>
        <w:t xml:space="preserve">” </w:t>
      </w:r>
      <w:r w:rsidRPr="00315E07">
        <w:rPr>
          <w:rFonts w:ascii="Calibri" w:hAnsi="Calibri" w:cs="Calibri"/>
          <w:b/>
          <w:bCs/>
          <w:color w:val="000000"/>
          <w:sz w:val="24"/>
        </w:rPr>
        <w:t xml:space="preserve">(issues presentation) </w:t>
      </w:r>
      <w:r w:rsidRPr="00315E07">
        <w:rPr>
          <w:rFonts w:ascii="Calibri" w:hAnsi="Calibri" w:cs="Calibri"/>
          <w:color w:val="000000"/>
          <w:sz w:val="24"/>
        </w:rPr>
        <w:t xml:space="preserve">to present the one-pager to a specific legislator or agency. The presentation will be graded based on brevity, focus, appropriate tone of the communication message, and clarity of the topic conveyed in the presentation. The </w:t>
      </w:r>
      <w:r w:rsidRPr="00315E07">
        <w:rPr>
          <w:rFonts w:ascii="Calibri" w:hAnsi="Calibri" w:cs="Calibri"/>
          <w:b/>
          <w:bCs/>
          <w:color w:val="000000"/>
          <w:sz w:val="24"/>
        </w:rPr>
        <w:t>one-pager</w:t>
      </w:r>
      <w:r w:rsidRPr="00315E07">
        <w:rPr>
          <w:rFonts w:ascii="Calibri" w:hAnsi="Calibri" w:cs="Calibri"/>
          <w:color w:val="000000"/>
          <w:sz w:val="24"/>
        </w:rPr>
        <w:t xml:space="preserve"> will be graded on succinctness, focus, design, appropriate tone of the communication message, and grammar/punctuation.  </w:t>
      </w:r>
    </w:p>
    <w:p w14:paraId="41BE16DD" w14:textId="77777777" w:rsidR="00086EB7" w:rsidRPr="00315E07" w:rsidRDefault="00086EB7" w:rsidP="00086EB7">
      <w:pPr>
        <w:rPr>
          <w:rFonts w:ascii="Calibri" w:hAnsi="Calibri" w:cs="Calibri"/>
          <w:color w:val="000000"/>
          <w:sz w:val="24"/>
        </w:rPr>
      </w:pPr>
    </w:p>
    <w:p w14:paraId="347FEEA2"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u w:val="single"/>
        </w:rPr>
        <w:t>The scenario</w:t>
      </w:r>
      <w:r w:rsidRPr="00315E07">
        <w:rPr>
          <w:rFonts w:ascii="Calibri" w:hAnsi="Calibri" w:cs="Calibri"/>
          <w:color w:val="000000"/>
          <w:sz w:val="24"/>
        </w:rPr>
        <w:t xml:space="preserve">; </w:t>
      </w:r>
    </w:p>
    <w:p w14:paraId="723C7D36" w14:textId="77777777" w:rsidR="003466F4" w:rsidRDefault="00086EB7" w:rsidP="00086EB7">
      <w:pPr>
        <w:rPr>
          <w:rFonts w:ascii="Calibri" w:hAnsi="Calibri" w:cs="Calibri"/>
          <w:color w:val="000000"/>
          <w:sz w:val="24"/>
        </w:rPr>
      </w:pPr>
      <w:r w:rsidRPr="00315E07">
        <w:rPr>
          <w:rFonts w:ascii="Calibri" w:hAnsi="Calibri" w:cs="Calibri"/>
          <w:color w:val="000000"/>
          <w:sz w:val="24"/>
        </w:rPr>
        <w:t xml:space="preserve">You will “present” your issue (and one-pager) to an instructor in a role-play. </w:t>
      </w:r>
      <w:r w:rsidR="001D6C59">
        <w:rPr>
          <w:rFonts w:ascii="Calibri" w:hAnsi="Calibri" w:cs="Calibri"/>
          <w:color w:val="000000"/>
          <w:sz w:val="24"/>
        </w:rPr>
        <w:t>We</w:t>
      </w:r>
      <w:r w:rsidRPr="00315E07">
        <w:rPr>
          <w:rFonts w:ascii="Calibri" w:hAnsi="Calibri" w:cs="Calibri"/>
          <w:color w:val="000000"/>
          <w:sz w:val="24"/>
        </w:rPr>
        <w:t xml:space="preserve"> will take on the role of a decision-maker at the local, state, or national level, depending on the topic/issue you have selected. </w:t>
      </w:r>
    </w:p>
    <w:p w14:paraId="2E07210F" w14:textId="77777777" w:rsidR="003466F4" w:rsidRDefault="003466F4" w:rsidP="00086EB7">
      <w:pPr>
        <w:rPr>
          <w:rFonts w:ascii="Calibri" w:hAnsi="Calibri" w:cs="Calibri"/>
          <w:color w:val="000000"/>
          <w:sz w:val="24"/>
        </w:rPr>
      </w:pPr>
    </w:p>
    <w:p w14:paraId="2AF2883B" w14:textId="159C737C" w:rsidR="00086EB7" w:rsidRPr="00315E07" w:rsidRDefault="00086EB7" w:rsidP="00086EB7">
      <w:pPr>
        <w:rPr>
          <w:rFonts w:ascii="Calibri" w:hAnsi="Calibri" w:cs="Calibri"/>
          <w:color w:val="000000"/>
          <w:sz w:val="24"/>
        </w:rPr>
      </w:pPr>
      <w:r w:rsidRPr="00315E07">
        <w:rPr>
          <w:rFonts w:ascii="Calibri" w:hAnsi="Calibri" w:cs="Calibri"/>
          <w:color w:val="000000"/>
          <w:sz w:val="24"/>
        </w:rPr>
        <w:t>You will come into our “office” (or “virtually” via Zoom) and discuss the topic with us. After brief introductions – be sure to introduce yourself to us – you will present your topic/issue to us and provide us with the one-pager as a leave-behind. (</w:t>
      </w:r>
      <w:r w:rsidRPr="00A6137A">
        <w:rPr>
          <w:rFonts w:ascii="Calibri" w:hAnsi="Calibri" w:cs="Calibri"/>
          <w:b/>
          <w:bCs/>
          <w:color w:val="000000"/>
          <w:sz w:val="24"/>
        </w:rPr>
        <w:t>HINT</w:t>
      </w:r>
      <w:r w:rsidRPr="00315E07">
        <w:rPr>
          <w:rFonts w:ascii="Calibri" w:hAnsi="Calibri" w:cs="Calibri"/>
          <w:color w:val="000000"/>
          <w:sz w:val="24"/>
        </w:rPr>
        <w:t xml:space="preserve">: It’s always a good idea to have a copy for the decision-maker and one for yourself.) </w:t>
      </w:r>
    </w:p>
    <w:p w14:paraId="35610EEF" w14:textId="77777777" w:rsidR="00086EB7" w:rsidRPr="00315E07" w:rsidRDefault="00086EB7" w:rsidP="00086EB7">
      <w:pPr>
        <w:rPr>
          <w:rFonts w:ascii="Calibri" w:hAnsi="Calibri" w:cs="Calibri"/>
          <w:color w:val="000000"/>
          <w:sz w:val="24"/>
        </w:rPr>
      </w:pPr>
    </w:p>
    <w:p w14:paraId="6786B5F2"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rPr>
        <w:t xml:space="preserve">Remember to make the “pitch.” You can choose the topic/issue, and you can choose if it will be local, state, or national. You can also choose if you want us to take on the role of an elected official or a regulatory agency administrator (like the US Department of Agriculture, the Environmental Protection Agency, or the Florida Department of Agriculture and Consumer Services). </w:t>
      </w:r>
    </w:p>
    <w:p w14:paraId="35FEFDED" w14:textId="77777777" w:rsidR="00086EB7" w:rsidRPr="00315E07" w:rsidRDefault="00086EB7" w:rsidP="00086EB7">
      <w:pPr>
        <w:rPr>
          <w:rFonts w:ascii="Calibri" w:hAnsi="Calibri" w:cs="Calibri"/>
          <w:color w:val="000000"/>
          <w:sz w:val="24"/>
        </w:rPr>
      </w:pPr>
    </w:p>
    <w:p w14:paraId="12602DFD" w14:textId="77777777" w:rsidR="00086EB7" w:rsidRPr="00315E07" w:rsidRDefault="00086EB7" w:rsidP="00086EB7">
      <w:pPr>
        <w:rPr>
          <w:rFonts w:ascii="Calibri" w:hAnsi="Calibri" w:cs="Calibri"/>
          <w:color w:val="000000"/>
          <w:sz w:val="24"/>
          <w:u w:val="single"/>
        </w:rPr>
      </w:pPr>
      <w:r w:rsidRPr="00315E07">
        <w:rPr>
          <w:rFonts w:ascii="Calibri" w:hAnsi="Calibri" w:cs="Calibri"/>
          <w:color w:val="000000"/>
          <w:sz w:val="24"/>
          <w:u w:val="single"/>
        </w:rPr>
        <w:t xml:space="preserve">Time Limits: </w:t>
      </w:r>
    </w:p>
    <w:p w14:paraId="0ED101EE"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rPr>
        <w:t xml:space="preserve">For the FIRST time you present, you will have </w:t>
      </w:r>
      <w:r w:rsidRPr="00315E07">
        <w:rPr>
          <w:rFonts w:ascii="Calibri" w:hAnsi="Calibri" w:cs="Calibri"/>
          <w:b/>
          <w:bCs/>
          <w:color w:val="000000"/>
          <w:sz w:val="24"/>
        </w:rPr>
        <w:t>up to</w:t>
      </w:r>
      <w:r w:rsidRPr="00315E07">
        <w:rPr>
          <w:rFonts w:ascii="Calibri" w:hAnsi="Calibri" w:cs="Calibri"/>
          <w:color w:val="000000"/>
          <w:sz w:val="24"/>
        </w:rPr>
        <w:t xml:space="preserve"> </w:t>
      </w:r>
      <w:r w:rsidRPr="00315E07">
        <w:rPr>
          <w:rFonts w:ascii="Calibri" w:hAnsi="Calibri" w:cs="Calibri"/>
          <w:b/>
          <w:bCs/>
          <w:color w:val="000000"/>
          <w:sz w:val="24"/>
        </w:rPr>
        <w:t>THREE minutes</w:t>
      </w:r>
      <w:r w:rsidRPr="00315E07">
        <w:rPr>
          <w:rFonts w:ascii="Calibri" w:hAnsi="Calibri" w:cs="Calibri"/>
          <w:color w:val="000000"/>
          <w:sz w:val="24"/>
        </w:rPr>
        <w:t xml:space="preserve">. </w:t>
      </w:r>
    </w:p>
    <w:p w14:paraId="0343B1B9"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rPr>
        <w:t xml:space="preserve">For the SECOND time you present, you will have </w:t>
      </w:r>
      <w:r w:rsidRPr="00315E07">
        <w:rPr>
          <w:rFonts w:ascii="Calibri" w:hAnsi="Calibri" w:cs="Calibri"/>
          <w:b/>
          <w:bCs/>
          <w:color w:val="000000"/>
          <w:sz w:val="24"/>
        </w:rPr>
        <w:t>up to</w:t>
      </w:r>
      <w:r w:rsidRPr="00315E07">
        <w:rPr>
          <w:rFonts w:ascii="Calibri" w:hAnsi="Calibri" w:cs="Calibri"/>
          <w:color w:val="000000"/>
          <w:sz w:val="24"/>
        </w:rPr>
        <w:t xml:space="preserve"> </w:t>
      </w:r>
      <w:r w:rsidRPr="00315E07">
        <w:rPr>
          <w:rFonts w:ascii="Calibri" w:hAnsi="Calibri" w:cs="Calibri"/>
          <w:b/>
          <w:bCs/>
          <w:color w:val="000000"/>
          <w:sz w:val="24"/>
        </w:rPr>
        <w:t>FIVE minutes</w:t>
      </w:r>
      <w:r w:rsidRPr="00315E07">
        <w:rPr>
          <w:rFonts w:ascii="Calibri" w:hAnsi="Calibri" w:cs="Calibri"/>
          <w:color w:val="000000"/>
          <w:sz w:val="24"/>
        </w:rPr>
        <w:t xml:space="preserve">. </w:t>
      </w:r>
    </w:p>
    <w:p w14:paraId="5705CAC4" w14:textId="77777777" w:rsidR="00086EB7" w:rsidRPr="00315E07" w:rsidRDefault="00086EB7" w:rsidP="00086EB7">
      <w:pPr>
        <w:rPr>
          <w:rFonts w:ascii="Calibri" w:hAnsi="Calibri" w:cs="Calibri"/>
          <w:i/>
          <w:iCs/>
          <w:color w:val="000000"/>
          <w:sz w:val="24"/>
        </w:rPr>
      </w:pPr>
      <w:r w:rsidRPr="00315E07">
        <w:rPr>
          <w:rFonts w:ascii="Calibri" w:hAnsi="Calibri" w:cs="Calibri"/>
          <w:i/>
          <w:iCs/>
          <w:color w:val="000000"/>
          <w:sz w:val="24"/>
        </w:rPr>
        <w:t xml:space="preserve">Remember: Briefer is better. </w:t>
      </w:r>
      <w:r w:rsidRPr="00315E07">
        <w:rPr>
          <w:rFonts w:ascii="Calibri" w:hAnsi="Calibri" w:cs="Calibri"/>
          <w:color w:val="000000"/>
          <w:sz w:val="24"/>
        </w:rPr>
        <w:sym w:font="Wingdings" w:char="F04A"/>
      </w:r>
    </w:p>
    <w:p w14:paraId="1440A2C4" w14:textId="77777777" w:rsidR="00086EB7" w:rsidRPr="00315E07" w:rsidRDefault="00086EB7" w:rsidP="00086EB7">
      <w:pPr>
        <w:rPr>
          <w:rFonts w:ascii="Calibri" w:hAnsi="Calibri" w:cs="Calibri"/>
          <w:color w:val="000000"/>
          <w:sz w:val="24"/>
        </w:rPr>
      </w:pPr>
    </w:p>
    <w:p w14:paraId="0EB0F05B"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u w:val="single"/>
        </w:rPr>
        <w:t>Attire</w:t>
      </w:r>
      <w:r w:rsidRPr="00315E07">
        <w:rPr>
          <w:rFonts w:ascii="Calibri" w:hAnsi="Calibri" w:cs="Calibri"/>
          <w:color w:val="000000"/>
          <w:sz w:val="24"/>
        </w:rPr>
        <w:t>:</w:t>
      </w:r>
    </w:p>
    <w:p w14:paraId="35017A8C" w14:textId="77777777" w:rsidR="00086EB7" w:rsidRPr="00315E07" w:rsidRDefault="00086EB7" w:rsidP="00086EB7">
      <w:pPr>
        <w:rPr>
          <w:rFonts w:ascii="Calibri" w:hAnsi="Calibri" w:cs="Calibri"/>
          <w:color w:val="000000"/>
          <w:sz w:val="24"/>
        </w:rPr>
      </w:pPr>
      <w:r w:rsidRPr="00315E07">
        <w:rPr>
          <w:rFonts w:ascii="Calibri" w:hAnsi="Calibri" w:cs="Calibri"/>
          <w:color w:val="000000"/>
          <w:sz w:val="24"/>
        </w:rPr>
        <w:t xml:space="preserve">You are free to wear “regular” college clothes for the first presentation, but within </w:t>
      </w:r>
      <w:r w:rsidRPr="00315E07">
        <w:rPr>
          <w:rFonts w:ascii="Calibri" w:hAnsi="Calibri" w:cs="Calibri"/>
          <w:color w:val="000000"/>
          <w:sz w:val="24"/>
          <w:u w:val="single"/>
        </w:rPr>
        <w:t>reason</w:t>
      </w:r>
      <w:r w:rsidRPr="00315E07">
        <w:rPr>
          <w:rFonts w:ascii="Calibri" w:hAnsi="Calibri" w:cs="Calibri"/>
          <w:color w:val="000000"/>
          <w:sz w:val="24"/>
        </w:rPr>
        <w:t xml:space="preserve">. OK for jeans, but not cut-off shorts, if we can see them. (Or feel free to wear “business casual,” too.) For the SECOND round, we would like to see “business casual” (nice shirt/blouse). </w:t>
      </w:r>
    </w:p>
    <w:p w14:paraId="14C71C23" w14:textId="77777777" w:rsidR="00086EB7" w:rsidRPr="00315E07" w:rsidRDefault="00086EB7" w:rsidP="00086EB7">
      <w:pPr>
        <w:rPr>
          <w:rFonts w:ascii="Calibri" w:hAnsi="Calibri" w:cs="Calibri"/>
          <w:sz w:val="24"/>
          <w:u w:val="single"/>
        </w:rPr>
      </w:pPr>
    </w:p>
    <w:p w14:paraId="358F24EF" w14:textId="7857039A" w:rsidR="00086EB7" w:rsidRPr="00315E07" w:rsidRDefault="00086EB7" w:rsidP="00086EB7">
      <w:pPr>
        <w:rPr>
          <w:rFonts w:ascii="Calibri" w:hAnsi="Calibri" w:cs="Calibri"/>
          <w:sz w:val="24"/>
        </w:rPr>
      </w:pPr>
      <w:r w:rsidRPr="00315E07">
        <w:rPr>
          <w:rFonts w:ascii="Calibri" w:hAnsi="Calibri" w:cs="Calibri"/>
          <w:sz w:val="24"/>
          <w:u w:val="single"/>
        </w:rPr>
        <w:t xml:space="preserve">Submit: </w:t>
      </w:r>
      <w:r w:rsidRPr="00315E07">
        <w:rPr>
          <w:rFonts w:ascii="Calibri" w:hAnsi="Calibri" w:cs="Calibri"/>
          <w:sz w:val="24"/>
        </w:rPr>
        <w:br/>
        <w:t xml:space="preserve">Submit your </w:t>
      </w:r>
      <w:r w:rsidRPr="00315E07">
        <w:rPr>
          <w:rFonts w:ascii="Calibri" w:hAnsi="Calibri" w:cs="Calibri"/>
          <w:b/>
          <w:bCs/>
          <w:sz w:val="24"/>
        </w:rPr>
        <w:t>ONE-PAGER</w:t>
      </w:r>
      <w:r w:rsidRPr="00315E07">
        <w:rPr>
          <w:rFonts w:ascii="Calibri" w:hAnsi="Calibri" w:cs="Calibri"/>
          <w:sz w:val="24"/>
        </w:rPr>
        <w:t xml:space="preserve"> through Canvas by the </w:t>
      </w:r>
      <w:r w:rsidRPr="00315E07">
        <w:rPr>
          <w:rFonts w:ascii="Calibri" w:hAnsi="Calibri" w:cs="Calibri"/>
          <w:b/>
          <w:bCs/>
          <w:sz w:val="24"/>
        </w:rPr>
        <w:t xml:space="preserve">BEGINNING of class </w:t>
      </w:r>
      <w:r w:rsidR="000C20DB" w:rsidRPr="00315E07">
        <w:rPr>
          <w:rFonts w:ascii="Calibri" w:hAnsi="Calibri" w:cs="Calibri"/>
          <w:b/>
          <w:bCs/>
          <w:sz w:val="24"/>
        </w:rPr>
        <w:t>of the day of the presentation</w:t>
      </w:r>
      <w:r w:rsidRPr="00315E07">
        <w:rPr>
          <w:rFonts w:ascii="Calibri" w:hAnsi="Calibri" w:cs="Calibri"/>
          <w:b/>
          <w:bCs/>
          <w:sz w:val="24"/>
        </w:rPr>
        <w:t xml:space="preserve"> (no later than 8:30 a.m</w:t>
      </w:r>
      <w:r w:rsidRPr="00315E07">
        <w:rPr>
          <w:rFonts w:ascii="Calibri" w:hAnsi="Calibri" w:cs="Calibri"/>
          <w:sz w:val="24"/>
        </w:rPr>
        <w:t>.).</w:t>
      </w:r>
    </w:p>
    <w:p w14:paraId="4CCDA881" w14:textId="7F34B927" w:rsidR="00086EB7" w:rsidRPr="00315E07" w:rsidRDefault="00086EB7" w:rsidP="00086EB7">
      <w:pPr>
        <w:rPr>
          <w:rFonts w:ascii="Calibri" w:hAnsi="Calibri" w:cs="Calibri"/>
          <w:b/>
          <w:sz w:val="24"/>
          <w:szCs w:val="16"/>
        </w:rPr>
      </w:pPr>
      <w:r w:rsidRPr="00315E07">
        <w:rPr>
          <w:rFonts w:ascii="Calibri" w:hAnsi="Calibri" w:cs="Calibri"/>
          <w:b/>
          <w:sz w:val="32"/>
          <w:szCs w:val="16"/>
        </w:rPr>
        <w:lastRenderedPageBreak/>
        <w:t xml:space="preserve">Reflections </w:t>
      </w:r>
    </w:p>
    <w:p w14:paraId="7A6A3DFF" w14:textId="77777777" w:rsidR="00A27551" w:rsidRPr="009E6AA0" w:rsidRDefault="00A27551" w:rsidP="00A27551">
      <w:pPr>
        <w:tabs>
          <w:tab w:val="left" w:pos="360"/>
        </w:tabs>
        <w:rPr>
          <w:rFonts w:asciiTheme="minorHAnsi" w:hAnsiTheme="minorHAnsi" w:cstheme="minorHAnsi"/>
          <w:sz w:val="22"/>
          <w:szCs w:val="22"/>
        </w:rPr>
      </w:pPr>
      <w:r w:rsidRPr="009E6AA0">
        <w:rPr>
          <w:rFonts w:asciiTheme="minorHAnsi" w:eastAsia="Cambria" w:hAnsiTheme="minorHAnsi" w:cstheme="minorHAnsi"/>
          <w:sz w:val="22"/>
          <w:szCs w:val="22"/>
        </w:rPr>
        <w:t xml:space="preserve">This assignment is to encourage you to thoughtfully reflect on the insights shared by </w:t>
      </w:r>
      <w:r w:rsidRPr="009E6AA0">
        <w:rPr>
          <w:rFonts w:asciiTheme="minorHAnsi" w:eastAsia="Cambria" w:hAnsiTheme="minorHAnsi" w:cstheme="minorHAnsi"/>
          <w:b/>
          <w:bCs/>
          <w:sz w:val="22"/>
          <w:szCs w:val="22"/>
        </w:rPr>
        <w:t>guest speakers</w:t>
      </w:r>
      <w:r w:rsidRPr="009E6AA0">
        <w:rPr>
          <w:rFonts w:asciiTheme="minorHAnsi" w:eastAsia="Cambria" w:hAnsiTheme="minorHAnsi" w:cstheme="minorHAnsi"/>
          <w:sz w:val="22"/>
          <w:szCs w:val="22"/>
        </w:rPr>
        <w:t xml:space="preserve"> and the</w:t>
      </w:r>
      <w:r w:rsidRPr="009E6AA0">
        <w:rPr>
          <w:rFonts w:asciiTheme="minorHAnsi" w:eastAsia="Cambria" w:hAnsiTheme="minorHAnsi" w:cstheme="minorHAnsi"/>
          <w:b/>
          <w:bCs/>
          <w:sz w:val="22"/>
          <w:szCs w:val="22"/>
        </w:rPr>
        <w:t xml:space="preserve"> broader course content/topics</w:t>
      </w:r>
      <w:r w:rsidRPr="009E6AA0">
        <w:rPr>
          <w:rFonts w:asciiTheme="minorHAnsi" w:eastAsia="Cambria" w:hAnsiTheme="minorHAnsi" w:cstheme="minorHAnsi"/>
          <w:sz w:val="22"/>
          <w:szCs w:val="22"/>
        </w:rPr>
        <w:t xml:space="preserve"> related to communicating with policymakers. Through these reflections, you will deepen your understanding of how agricultural and life sciences professionals engage with policy issues and advocate for change. This assignment also aims to strengthen your ability to critically analyze communication strategies and apply these lessons to your own professional development.</w:t>
      </w:r>
    </w:p>
    <w:p w14:paraId="58D9641C" w14:textId="77777777" w:rsidR="00A27551" w:rsidRPr="009E6AA0" w:rsidRDefault="00A27551" w:rsidP="00A27551">
      <w:pPr>
        <w:tabs>
          <w:tab w:val="left" w:pos="360"/>
        </w:tabs>
        <w:rPr>
          <w:rFonts w:asciiTheme="minorHAnsi" w:hAnsiTheme="minorHAnsi" w:cstheme="minorHAnsi"/>
          <w:sz w:val="22"/>
          <w:szCs w:val="22"/>
        </w:rPr>
      </w:pPr>
    </w:p>
    <w:p w14:paraId="26E26568" w14:textId="112DE913" w:rsidR="00A27551" w:rsidRPr="009E6AA0" w:rsidRDefault="00A27551" w:rsidP="009E6AA0">
      <w:pPr>
        <w:rPr>
          <w:rFonts w:asciiTheme="minorHAnsi" w:hAnsiTheme="minorHAnsi" w:cstheme="minorHAnsi"/>
          <w:sz w:val="22"/>
          <w:szCs w:val="22"/>
        </w:rPr>
      </w:pPr>
      <w:r w:rsidRPr="009E6AA0">
        <w:rPr>
          <w:rFonts w:asciiTheme="minorHAnsi" w:eastAsia="Cambria" w:hAnsiTheme="minorHAnsi" w:cstheme="minorHAnsi"/>
          <w:sz w:val="22"/>
          <w:szCs w:val="22"/>
        </w:rPr>
        <w:t xml:space="preserve">Throughout the semester, you will complete </w:t>
      </w:r>
      <w:r w:rsidRPr="009E6AA0">
        <w:rPr>
          <w:rFonts w:asciiTheme="minorHAnsi" w:eastAsia="Cambria" w:hAnsiTheme="minorHAnsi" w:cstheme="minorHAnsi"/>
          <w:b/>
          <w:bCs/>
          <w:sz w:val="22"/>
          <w:szCs w:val="22"/>
        </w:rPr>
        <w:t>three written reflection assignments</w:t>
      </w:r>
      <w:r w:rsidR="007325D0">
        <w:rPr>
          <w:rFonts w:asciiTheme="minorHAnsi" w:eastAsia="Cambria" w:hAnsiTheme="minorHAnsi" w:cstheme="minorHAnsi"/>
          <w:sz w:val="22"/>
          <w:szCs w:val="22"/>
        </w:rPr>
        <w:t xml:space="preserve"> </w:t>
      </w:r>
      <w:r w:rsidRPr="009E6AA0">
        <w:rPr>
          <w:rFonts w:asciiTheme="minorHAnsi" w:eastAsia="Cambria" w:hAnsiTheme="minorHAnsi" w:cstheme="minorHAnsi"/>
          <w:sz w:val="22"/>
          <w:szCs w:val="22"/>
        </w:rPr>
        <w:t>and include:</w:t>
      </w:r>
    </w:p>
    <w:p w14:paraId="56591B73" w14:textId="77777777" w:rsidR="00A27551" w:rsidRPr="009E6AA0" w:rsidRDefault="00A27551" w:rsidP="009E6AA0">
      <w:pPr>
        <w:pStyle w:val="ListParagraph"/>
        <w:numPr>
          <w:ilvl w:val="0"/>
          <w:numId w:val="20"/>
        </w:numPr>
        <w:rPr>
          <w:rFonts w:asciiTheme="minorHAnsi" w:eastAsia="Cambria" w:hAnsiTheme="minorHAnsi" w:cstheme="minorHAnsi"/>
          <w:sz w:val="22"/>
          <w:szCs w:val="22"/>
        </w:rPr>
      </w:pPr>
      <w:r w:rsidRPr="009E6AA0">
        <w:rPr>
          <w:rFonts w:asciiTheme="minorHAnsi" w:eastAsia="Cambria" w:hAnsiTheme="minorHAnsi" w:cstheme="minorHAnsi"/>
          <w:sz w:val="22"/>
          <w:szCs w:val="22"/>
        </w:rPr>
        <w:t>Thoughtful analysis of the guest speaker(s) and/or course content/topics.</w:t>
      </w:r>
    </w:p>
    <w:p w14:paraId="337EEE5C" w14:textId="77777777" w:rsidR="00A27551" w:rsidRPr="009E6AA0" w:rsidRDefault="00A27551" w:rsidP="00590885">
      <w:pPr>
        <w:pStyle w:val="ListParagraph"/>
        <w:numPr>
          <w:ilvl w:val="0"/>
          <w:numId w:val="20"/>
        </w:numPr>
        <w:rPr>
          <w:rFonts w:asciiTheme="minorHAnsi" w:eastAsia="Cambria" w:hAnsiTheme="minorHAnsi" w:cstheme="minorHAnsi"/>
          <w:sz w:val="22"/>
          <w:szCs w:val="22"/>
        </w:rPr>
      </w:pPr>
      <w:r w:rsidRPr="009E6AA0">
        <w:rPr>
          <w:rFonts w:asciiTheme="minorHAnsi" w:eastAsia="Cambria" w:hAnsiTheme="minorHAnsi" w:cstheme="minorHAnsi"/>
          <w:sz w:val="22"/>
          <w:szCs w:val="22"/>
        </w:rPr>
        <w:t>Specific examples from the guest speaker presentations and course materials (e.g., readings, videos).</w:t>
      </w:r>
    </w:p>
    <w:p w14:paraId="278B0242" w14:textId="77777777" w:rsidR="00A27551" w:rsidRPr="009E6AA0" w:rsidRDefault="00A27551" w:rsidP="00590885">
      <w:pPr>
        <w:pStyle w:val="ListParagraph"/>
        <w:numPr>
          <w:ilvl w:val="0"/>
          <w:numId w:val="20"/>
        </w:numPr>
        <w:rPr>
          <w:rFonts w:asciiTheme="minorHAnsi" w:eastAsia="Cambria" w:hAnsiTheme="minorHAnsi" w:cstheme="minorHAnsi"/>
          <w:sz w:val="22"/>
          <w:szCs w:val="22"/>
        </w:rPr>
      </w:pPr>
      <w:r w:rsidRPr="009E6AA0">
        <w:rPr>
          <w:rFonts w:asciiTheme="minorHAnsi" w:eastAsia="Cambria" w:hAnsiTheme="minorHAnsi" w:cstheme="minorHAnsi"/>
          <w:sz w:val="22"/>
          <w:szCs w:val="22"/>
        </w:rPr>
        <w:t>Accurate spelling of guest speaker names and their affiliated organizations or agencies.</w:t>
      </w:r>
    </w:p>
    <w:p w14:paraId="1AE278B8" w14:textId="77777777" w:rsidR="00A27551" w:rsidRPr="009E6AA0" w:rsidRDefault="00A27551" w:rsidP="00A27551">
      <w:pPr>
        <w:spacing w:before="240" w:after="240"/>
        <w:rPr>
          <w:rFonts w:asciiTheme="minorHAnsi" w:hAnsiTheme="minorHAnsi" w:cstheme="minorHAnsi"/>
          <w:sz w:val="22"/>
          <w:szCs w:val="22"/>
        </w:rPr>
      </w:pPr>
      <w:r w:rsidRPr="009E6AA0">
        <w:rPr>
          <w:rFonts w:asciiTheme="minorHAnsi" w:eastAsia="Cambria" w:hAnsiTheme="minorHAnsi" w:cstheme="minorHAnsi"/>
          <w:sz w:val="22"/>
          <w:szCs w:val="22"/>
        </w:rPr>
        <w:t>To guide your reflection, consider addressing the following questions. You are not required to answer all of them, but they are provided to help you think critically and reflect meaningfully:</w:t>
      </w:r>
    </w:p>
    <w:p w14:paraId="7D3DDD0B" w14:textId="77777777" w:rsidR="00A27551" w:rsidRPr="009E6AA0" w:rsidRDefault="00A27551" w:rsidP="009E6AA0">
      <w:pPr>
        <w:rPr>
          <w:rFonts w:asciiTheme="minorHAnsi" w:hAnsiTheme="minorHAnsi" w:cstheme="minorHAnsi"/>
          <w:sz w:val="22"/>
          <w:szCs w:val="22"/>
        </w:rPr>
      </w:pPr>
      <w:r w:rsidRPr="009E6AA0">
        <w:rPr>
          <w:rFonts w:asciiTheme="minorHAnsi" w:eastAsia="Cambria" w:hAnsiTheme="minorHAnsi" w:cstheme="minorHAnsi"/>
          <w:b/>
          <w:bCs/>
          <w:sz w:val="22"/>
          <w:szCs w:val="22"/>
        </w:rPr>
        <w:t>Content/materials/topics</w:t>
      </w:r>
    </w:p>
    <w:p w14:paraId="4955E3A9" w14:textId="77777777" w:rsidR="00A27551" w:rsidRPr="009E6AA0" w:rsidRDefault="00A27551" w:rsidP="009E6AA0">
      <w:pPr>
        <w:pStyle w:val="ListParagraph"/>
        <w:numPr>
          <w:ilvl w:val="0"/>
          <w:numId w:val="22"/>
        </w:numPr>
        <w:rPr>
          <w:rFonts w:asciiTheme="minorHAnsi" w:eastAsia="Cambria" w:hAnsiTheme="minorHAnsi" w:cstheme="minorHAnsi"/>
          <w:sz w:val="22"/>
          <w:szCs w:val="22"/>
        </w:rPr>
      </w:pPr>
      <w:r w:rsidRPr="009E6AA0">
        <w:rPr>
          <w:rFonts w:asciiTheme="minorHAnsi" w:eastAsia="Cambria" w:hAnsiTheme="minorHAnsi" w:cstheme="minorHAnsi"/>
          <w:sz w:val="22"/>
          <w:szCs w:val="22"/>
        </w:rPr>
        <w:t xml:space="preserve">What content "spoke" to you? </w:t>
      </w:r>
    </w:p>
    <w:p w14:paraId="7F0B9D30" w14:textId="77777777" w:rsidR="00A27551" w:rsidRPr="009E6AA0" w:rsidRDefault="00A27551" w:rsidP="009E6AA0">
      <w:pPr>
        <w:pStyle w:val="ListParagraph"/>
        <w:numPr>
          <w:ilvl w:val="0"/>
          <w:numId w:val="22"/>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did you learn about effectively communicating about agricultural and life sciences policies from the videos you watched and the course readings?</w:t>
      </w:r>
    </w:p>
    <w:p w14:paraId="7B9A2F9F" w14:textId="77777777" w:rsidR="00A27551" w:rsidRPr="009E6AA0" w:rsidRDefault="00A27551" w:rsidP="009E6AA0">
      <w:pPr>
        <w:pStyle w:val="ListParagraph"/>
        <w:numPr>
          <w:ilvl w:val="0"/>
          <w:numId w:val="22"/>
        </w:numPr>
        <w:rPr>
          <w:rFonts w:asciiTheme="minorHAnsi" w:eastAsia="Cambria" w:hAnsiTheme="minorHAnsi" w:cstheme="minorHAnsi"/>
          <w:sz w:val="22"/>
          <w:szCs w:val="22"/>
        </w:rPr>
      </w:pPr>
      <w:r w:rsidRPr="009E6AA0">
        <w:rPr>
          <w:rFonts w:asciiTheme="minorHAnsi" w:eastAsia="Cambria" w:hAnsiTheme="minorHAnsi" w:cstheme="minorHAnsi"/>
          <w:sz w:val="22"/>
          <w:szCs w:val="22"/>
        </w:rPr>
        <w:t>How will you use what you learned from the videos you watched and the course readings after this course?</w:t>
      </w:r>
    </w:p>
    <w:p w14:paraId="6ED0356B" w14:textId="77777777" w:rsidR="009E6AA0" w:rsidRPr="009E6AA0" w:rsidRDefault="009E6AA0" w:rsidP="009E6AA0">
      <w:pPr>
        <w:rPr>
          <w:rFonts w:asciiTheme="minorHAnsi" w:eastAsia="Cambria" w:hAnsiTheme="minorHAnsi" w:cstheme="minorHAnsi"/>
          <w:b/>
          <w:bCs/>
          <w:sz w:val="22"/>
          <w:szCs w:val="22"/>
        </w:rPr>
      </w:pPr>
    </w:p>
    <w:p w14:paraId="6521EA42" w14:textId="4A2E5719" w:rsidR="00A27551" w:rsidRPr="009E6AA0" w:rsidRDefault="00A27551" w:rsidP="009E6AA0">
      <w:pPr>
        <w:rPr>
          <w:rFonts w:asciiTheme="minorHAnsi" w:hAnsiTheme="minorHAnsi" w:cstheme="minorHAnsi"/>
          <w:sz w:val="22"/>
          <w:szCs w:val="22"/>
        </w:rPr>
      </w:pPr>
      <w:r w:rsidRPr="009E6AA0">
        <w:rPr>
          <w:rFonts w:asciiTheme="minorHAnsi" w:eastAsia="Cambria" w:hAnsiTheme="minorHAnsi" w:cstheme="minorHAnsi"/>
          <w:b/>
          <w:bCs/>
          <w:sz w:val="22"/>
          <w:szCs w:val="22"/>
        </w:rPr>
        <w:t>Guest speakers</w:t>
      </w:r>
    </w:p>
    <w:p w14:paraId="6124DDC9"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policy issues did the guest speaker(s) discuss?</w:t>
      </w:r>
    </w:p>
    <w:p w14:paraId="5E5D52DE"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positions did the speaker(s) take on these issues, and why?</w:t>
      </w:r>
    </w:p>
    <w:p w14:paraId="3D40E93D"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How did the speaker(s) communicate about the policy issues?</w:t>
      </w:r>
    </w:p>
    <w:p w14:paraId="7E4093C9"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motivations or interests might the speaker(s) have had? What’s in it for them?</w:t>
      </w:r>
    </w:p>
    <w:p w14:paraId="0E7282EE"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are the resources of the guest speaker(s) related to the policy issue? Or what are the resources of the individuals/organizations who communicate about the policy issue?</w:t>
      </w:r>
    </w:p>
    <w:p w14:paraId="5A159025"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did guest speaker(s) do to make the issue more (or less) visible to the public, or closer to (or farther from) government action?</w:t>
      </w:r>
    </w:p>
    <w:p w14:paraId="0847B150"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were some specific examples from the guest speaker(s) that “spoke” to you?</w:t>
      </w:r>
    </w:p>
    <w:p w14:paraId="416A03AF"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What did you learn about effectively communicating about agricultural and life sciences policies from the guest speaker(s)?</w:t>
      </w:r>
    </w:p>
    <w:p w14:paraId="1B1C1E34" w14:textId="77777777" w:rsidR="00A27551" w:rsidRPr="009E6AA0" w:rsidRDefault="00A27551" w:rsidP="009E6AA0">
      <w:pPr>
        <w:pStyle w:val="ListParagraph"/>
        <w:numPr>
          <w:ilvl w:val="0"/>
          <w:numId w:val="21"/>
        </w:numPr>
        <w:rPr>
          <w:rFonts w:asciiTheme="minorHAnsi" w:eastAsia="Cambria" w:hAnsiTheme="minorHAnsi" w:cstheme="minorHAnsi"/>
          <w:sz w:val="22"/>
          <w:szCs w:val="22"/>
        </w:rPr>
      </w:pPr>
      <w:r w:rsidRPr="009E6AA0">
        <w:rPr>
          <w:rFonts w:asciiTheme="minorHAnsi" w:eastAsia="Cambria" w:hAnsiTheme="minorHAnsi" w:cstheme="minorHAnsi"/>
          <w:sz w:val="22"/>
          <w:szCs w:val="22"/>
        </w:rPr>
        <w:t>How will you use what you learned from the guest speaker(s) after this course?</w:t>
      </w:r>
    </w:p>
    <w:p w14:paraId="20BF6B43" w14:textId="77777777" w:rsidR="00A27551" w:rsidRPr="009E6AA0" w:rsidRDefault="00A27551" w:rsidP="00A27551">
      <w:pPr>
        <w:tabs>
          <w:tab w:val="left" w:pos="360"/>
        </w:tabs>
        <w:rPr>
          <w:rFonts w:asciiTheme="minorHAnsi" w:hAnsiTheme="minorHAnsi" w:cstheme="minorHAnsi"/>
          <w:sz w:val="22"/>
          <w:szCs w:val="22"/>
        </w:rPr>
      </w:pPr>
    </w:p>
    <w:p w14:paraId="6DA91731" w14:textId="77777777" w:rsidR="008A7860" w:rsidRDefault="008A7860">
      <w:pPr>
        <w:rPr>
          <w:rFonts w:asciiTheme="minorHAnsi" w:hAnsiTheme="minorHAnsi" w:cstheme="minorHAnsi"/>
          <w:b/>
          <w:bCs/>
          <w:sz w:val="22"/>
          <w:szCs w:val="22"/>
        </w:rPr>
      </w:pPr>
      <w:r>
        <w:rPr>
          <w:rFonts w:asciiTheme="minorHAnsi" w:hAnsiTheme="minorHAnsi" w:cstheme="minorHAnsi"/>
          <w:b/>
          <w:bCs/>
          <w:sz w:val="22"/>
          <w:szCs w:val="22"/>
        </w:rPr>
        <w:br w:type="page"/>
      </w:r>
    </w:p>
    <w:p w14:paraId="157B6D58" w14:textId="66E155E5" w:rsidR="007325D0" w:rsidRDefault="007325D0" w:rsidP="00A27551">
      <w:pPr>
        <w:tabs>
          <w:tab w:val="left" w:pos="360"/>
        </w:tabs>
        <w:rPr>
          <w:rFonts w:asciiTheme="minorHAnsi" w:hAnsiTheme="minorHAnsi" w:cstheme="minorHAnsi"/>
          <w:b/>
          <w:bCs/>
          <w:sz w:val="22"/>
          <w:szCs w:val="22"/>
        </w:rPr>
      </w:pPr>
      <w:r>
        <w:rPr>
          <w:rFonts w:asciiTheme="minorHAnsi" w:hAnsiTheme="minorHAnsi" w:cstheme="minorHAnsi"/>
          <w:b/>
          <w:bCs/>
          <w:sz w:val="22"/>
          <w:szCs w:val="22"/>
        </w:rPr>
        <w:lastRenderedPageBreak/>
        <w:t xml:space="preserve">REFLECTIONS 1 AND 2: </w:t>
      </w:r>
    </w:p>
    <w:p w14:paraId="1E08B706" w14:textId="36C689A7" w:rsidR="007325D0" w:rsidRDefault="008B55FD" w:rsidP="00A27551">
      <w:pPr>
        <w:tabs>
          <w:tab w:val="left" w:pos="360"/>
        </w:tabs>
        <w:rPr>
          <w:rFonts w:asciiTheme="minorHAnsi" w:eastAsia="Cambria" w:hAnsiTheme="minorHAnsi" w:cstheme="minorHAnsi"/>
          <w:sz w:val="22"/>
          <w:szCs w:val="22"/>
        </w:rPr>
      </w:pPr>
      <w:r>
        <w:rPr>
          <w:rFonts w:asciiTheme="minorHAnsi" w:eastAsia="Cambria" w:hAnsiTheme="minorHAnsi" w:cstheme="minorHAnsi"/>
          <w:sz w:val="22"/>
          <w:szCs w:val="22"/>
        </w:rPr>
        <w:t>Reflections 1 and 2</w:t>
      </w:r>
      <w:r w:rsidR="007325D0" w:rsidRPr="009E6AA0">
        <w:rPr>
          <w:rFonts w:asciiTheme="minorHAnsi" w:eastAsia="Cambria" w:hAnsiTheme="minorHAnsi" w:cstheme="minorHAnsi"/>
          <w:sz w:val="22"/>
          <w:szCs w:val="22"/>
        </w:rPr>
        <w:t xml:space="preserve"> should be a </w:t>
      </w:r>
      <w:r w:rsidR="007325D0" w:rsidRPr="009E6AA0">
        <w:rPr>
          <w:rFonts w:asciiTheme="minorHAnsi" w:eastAsia="Cambria" w:hAnsiTheme="minorHAnsi" w:cstheme="minorHAnsi"/>
          <w:b/>
          <w:bCs/>
          <w:sz w:val="22"/>
          <w:szCs w:val="22"/>
          <w:u w:val="single"/>
        </w:rPr>
        <w:t>minimum</w:t>
      </w:r>
      <w:r w:rsidR="007325D0" w:rsidRPr="009E6AA0">
        <w:rPr>
          <w:rFonts w:asciiTheme="minorHAnsi" w:eastAsia="Cambria" w:hAnsiTheme="minorHAnsi" w:cstheme="minorHAnsi"/>
          <w:sz w:val="22"/>
          <w:szCs w:val="22"/>
        </w:rPr>
        <w:t xml:space="preserve"> of </w:t>
      </w:r>
      <w:r w:rsidR="007325D0" w:rsidRPr="00F813C5">
        <w:rPr>
          <w:rFonts w:asciiTheme="minorHAnsi" w:eastAsia="Cambria" w:hAnsiTheme="minorHAnsi" w:cstheme="minorHAnsi"/>
          <w:b/>
          <w:bCs/>
          <w:sz w:val="22"/>
          <w:szCs w:val="22"/>
          <w:u w:val="single"/>
        </w:rPr>
        <w:t>two</w:t>
      </w:r>
      <w:r w:rsidR="007325D0" w:rsidRPr="009E6AA0">
        <w:rPr>
          <w:rFonts w:asciiTheme="minorHAnsi" w:eastAsia="Cambria" w:hAnsiTheme="minorHAnsi" w:cstheme="minorHAnsi"/>
          <w:b/>
          <w:bCs/>
          <w:sz w:val="22"/>
          <w:szCs w:val="22"/>
        </w:rPr>
        <w:t xml:space="preserve"> </w:t>
      </w:r>
      <w:r w:rsidR="007325D0" w:rsidRPr="009E6AA0">
        <w:rPr>
          <w:rFonts w:asciiTheme="minorHAnsi" w:eastAsia="Cambria" w:hAnsiTheme="minorHAnsi" w:cstheme="minorHAnsi"/>
          <w:b/>
          <w:bCs/>
          <w:sz w:val="22"/>
          <w:szCs w:val="22"/>
          <w:u w:val="single"/>
        </w:rPr>
        <w:t>full</w:t>
      </w:r>
      <w:r w:rsidR="007325D0" w:rsidRPr="009E6AA0">
        <w:rPr>
          <w:rFonts w:asciiTheme="minorHAnsi" w:eastAsia="Cambria" w:hAnsiTheme="minorHAnsi" w:cstheme="minorHAnsi"/>
          <w:b/>
          <w:bCs/>
          <w:sz w:val="22"/>
          <w:szCs w:val="22"/>
        </w:rPr>
        <w:t xml:space="preserve"> pages, double-spaced (12-point font)</w:t>
      </w:r>
      <w:r>
        <w:rPr>
          <w:rFonts w:asciiTheme="minorHAnsi" w:eastAsia="Cambria" w:hAnsiTheme="minorHAnsi" w:cstheme="minorHAnsi"/>
          <w:sz w:val="22"/>
          <w:szCs w:val="22"/>
        </w:rPr>
        <w:t>.</w:t>
      </w:r>
    </w:p>
    <w:p w14:paraId="5F113C27" w14:textId="19E2E238" w:rsidR="00217DDB" w:rsidRPr="003035EF" w:rsidRDefault="00217DDB" w:rsidP="00A27551">
      <w:pPr>
        <w:tabs>
          <w:tab w:val="left" w:pos="360"/>
        </w:tabs>
        <w:rPr>
          <w:rFonts w:asciiTheme="minorHAnsi" w:eastAsia="Cambria" w:hAnsiTheme="minorHAnsi" w:cstheme="minorHAnsi"/>
          <w:sz w:val="22"/>
          <w:szCs w:val="22"/>
        </w:rPr>
      </w:pPr>
      <w:r w:rsidRPr="00217DDB">
        <w:rPr>
          <w:rFonts w:asciiTheme="minorHAnsi" w:eastAsia="Cambria" w:hAnsiTheme="minorHAnsi" w:cstheme="minorHAnsi"/>
          <w:sz w:val="22"/>
          <w:szCs w:val="22"/>
        </w:rPr>
        <w:t xml:space="preserve">Your </w:t>
      </w:r>
      <w:r w:rsidRPr="00217DDB">
        <w:rPr>
          <w:rFonts w:asciiTheme="minorHAnsi" w:eastAsia="Cambria" w:hAnsiTheme="minorHAnsi" w:cstheme="minorHAnsi"/>
          <w:b/>
          <w:bCs/>
          <w:sz w:val="22"/>
          <w:szCs w:val="22"/>
        </w:rPr>
        <w:t>Reflection 1</w:t>
      </w:r>
      <w:r w:rsidRPr="00217DDB">
        <w:rPr>
          <w:rFonts w:asciiTheme="minorHAnsi" w:eastAsia="Cambria" w:hAnsiTheme="minorHAnsi" w:cstheme="minorHAnsi"/>
          <w:sz w:val="22"/>
          <w:szCs w:val="22"/>
        </w:rPr>
        <w:t xml:space="preserve"> assignment's timeframe covers content</w:t>
      </w:r>
      <w:r w:rsidR="003035EF" w:rsidRPr="003035EF">
        <w:rPr>
          <w:rFonts w:asciiTheme="minorHAnsi" w:eastAsia="Cambria" w:hAnsiTheme="minorHAnsi" w:cstheme="minorHAnsi"/>
          <w:sz w:val="22"/>
          <w:szCs w:val="22"/>
        </w:rPr>
        <w:t>, field trips,</w:t>
      </w:r>
      <w:r w:rsidRPr="00217DDB">
        <w:rPr>
          <w:rFonts w:asciiTheme="minorHAnsi" w:eastAsia="Cambria" w:hAnsiTheme="minorHAnsi" w:cstheme="minorHAnsi"/>
          <w:sz w:val="22"/>
          <w:szCs w:val="22"/>
        </w:rPr>
        <w:t xml:space="preserve"> and guest speakers from the beginning of the course through Week </w:t>
      </w:r>
      <w:r w:rsidR="00F813C5" w:rsidRPr="003035EF">
        <w:rPr>
          <w:rFonts w:asciiTheme="minorHAnsi" w:eastAsia="Cambria" w:hAnsiTheme="minorHAnsi" w:cstheme="minorHAnsi"/>
          <w:sz w:val="22"/>
          <w:szCs w:val="22"/>
        </w:rPr>
        <w:t>3</w:t>
      </w:r>
      <w:r w:rsidRPr="00217DDB">
        <w:rPr>
          <w:rFonts w:asciiTheme="minorHAnsi" w:eastAsia="Cambria" w:hAnsiTheme="minorHAnsi" w:cstheme="minorHAnsi"/>
          <w:sz w:val="22"/>
          <w:szCs w:val="22"/>
        </w:rPr>
        <w:t>. </w:t>
      </w:r>
    </w:p>
    <w:p w14:paraId="1AD63A63" w14:textId="16440996" w:rsidR="00D95357" w:rsidRPr="00D95357" w:rsidRDefault="00D95357" w:rsidP="003035EF">
      <w:pPr>
        <w:tabs>
          <w:tab w:val="left" w:pos="360"/>
        </w:tabs>
        <w:rPr>
          <w:rFonts w:asciiTheme="minorHAnsi" w:eastAsia="Cambria" w:hAnsiTheme="minorHAnsi" w:cstheme="minorHAnsi"/>
          <w:sz w:val="22"/>
          <w:szCs w:val="22"/>
        </w:rPr>
      </w:pPr>
      <w:r w:rsidRPr="00D95357">
        <w:rPr>
          <w:rFonts w:asciiTheme="minorHAnsi" w:eastAsia="Cambria" w:hAnsiTheme="minorHAnsi" w:cstheme="minorHAnsi"/>
          <w:sz w:val="22"/>
          <w:szCs w:val="22"/>
        </w:rPr>
        <w:t xml:space="preserve">Your </w:t>
      </w:r>
      <w:r w:rsidRPr="00D95357">
        <w:rPr>
          <w:rFonts w:asciiTheme="minorHAnsi" w:eastAsia="Cambria" w:hAnsiTheme="minorHAnsi" w:cstheme="minorHAnsi"/>
          <w:b/>
          <w:bCs/>
          <w:sz w:val="22"/>
          <w:szCs w:val="22"/>
        </w:rPr>
        <w:t>Reflection 2</w:t>
      </w:r>
      <w:r w:rsidRPr="00D95357">
        <w:rPr>
          <w:rFonts w:asciiTheme="minorHAnsi" w:eastAsia="Cambria" w:hAnsiTheme="minorHAnsi" w:cstheme="minorHAnsi"/>
          <w:sz w:val="22"/>
          <w:szCs w:val="22"/>
        </w:rPr>
        <w:t xml:space="preserve"> assignment's timeframe covers content</w:t>
      </w:r>
      <w:r w:rsidR="003035EF" w:rsidRPr="003035EF">
        <w:rPr>
          <w:rFonts w:asciiTheme="minorHAnsi" w:eastAsia="Cambria" w:hAnsiTheme="minorHAnsi" w:cstheme="minorHAnsi"/>
          <w:sz w:val="22"/>
          <w:szCs w:val="22"/>
        </w:rPr>
        <w:t xml:space="preserve"> field trips,</w:t>
      </w:r>
      <w:r w:rsidRPr="00D95357">
        <w:rPr>
          <w:rFonts w:asciiTheme="minorHAnsi" w:eastAsia="Cambria" w:hAnsiTheme="minorHAnsi" w:cstheme="minorHAnsi"/>
          <w:sz w:val="22"/>
          <w:szCs w:val="22"/>
        </w:rPr>
        <w:t xml:space="preserve"> and guest speakers from</w:t>
      </w:r>
      <w:r w:rsidR="00F813C5" w:rsidRPr="003035EF">
        <w:rPr>
          <w:rFonts w:asciiTheme="minorHAnsi" w:eastAsia="Cambria" w:hAnsiTheme="minorHAnsi" w:cstheme="minorHAnsi"/>
          <w:sz w:val="22"/>
          <w:szCs w:val="22"/>
        </w:rPr>
        <w:t xml:space="preserve"> Weeks 4 through 10</w:t>
      </w:r>
      <w:r w:rsidRPr="00D95357">
        <w:rPr>
          <w:rFonts w:asciiTheme="minorHAnsi" w:eastAsia="Cambria" w:hAnsiTheme="minorHAnsi" w:cstheme="minorHAnsi"/>
          <w:sz w:val="22"/>
          <w:szCs w:val="22"/>
        </w:rPr>
        <w:t>.</w:t>
      </w:r>
    </w:p>
    <w:p w14:paraId="3DE054D7" w14:textId="77777777" w:rsidR="007325D0" w:rsidRDefault="007325D0" w:rsidP="00A27551">
      <w:pPr>
        <w:tabs>
          <w:tab w:val="left" w:pos="360"/>
        </w:tabs>
        <w:rPr>
          <w:rFonts w:asciiTheme="minorHAnsi" w:hAnsiTheme="minorHAnsi" w:cstheme="minorHAnsi"/>
          <w:b/>
          <w:bCs/>
          <w:sz w:val="22"/>
          <w:szCs w:val="22"/>
        </w:rPr>
      </w:pPr>
    </w:p>
    <w:p w14:paraId="5DA68996" w14:textId="22EFF365" w:rsidR="00217DDB" w:rsidRDefault="00A27551" w:rsidP="00A27551">
      <w:pPr>
        <w:tabs>
          <w:tab w:val="left" w:pos="360"/>
        </w:tabs>
        <w:rPr>
          <w:rFonts w:asciiTheme="minorHAnsi" w:hAnsiTheme="minorHAnsi" w:cstheme="minorHAnsi"/>
          <w:sz w:val="22"/>
          <w:szCs w:val="22"/>
        </w:rPr>
      </w:pPr>
      <w:r w:rsidRPr="009E6AA0">
        <w:rPr>
          <w:rFonts w:asciiTheme="minorHAnsi" w:hAnsiTheme="minorHAnsi" w:cstheme="minorHAnsi"/>
          <w:b/>
          <w:bCs/>
          <w:sz w:val="22"/>
          <w:szCs w:val="22"/>
        </w:rPr>
        <w:t>REFLECTION 3</w:t>
      </w:r>
      <w:r w:rsidR="00F813C5">
        <w:rPr>
          <w:rFonts w:asciiTheme="minorHAnsi" w:hAnsiTheme="minorHAnsi" w:cstheme="minorHAnsi"/>
          <w:sz w:val="22"/>
          <w:szCs w:val="22"/>
        </w:rPr>
        <w:t>:</w:t>
      </w:r>
    </w:p>
    <w:p w14:paraId="1DD14585" w14:textId="60BB97BE" w:rsidR="00217DDB" w:rsidRPr="003035EF" w:rsidRDefault="00217DDB" w:rsidP="00217DDB">
      <w:pPr>
        <w:tabs>
          <w:tab w:val="left" w:pos="360"/>
        </w:tabs>
        <w:rPr>
          <w:rFonts w:asciiTheme="minorHAnsi" w:eastAsia="Cambria" w:hAnsiTheme="minorHAnsi" w:cstheme="minorHAnsi"/>
          <w:sz w:val="22"/>
          <w:szCs w:val="22"/>
        </w:rPr>
      </w:pPr>
      <w:r>
        <w:rPr>
          <w:rFonts w:asciiTheme="minorHAnsi" w:eastAsia="Cambria" w:hAnsiTheme="minorHAnsi" w:cstheme="minorHAnsi"/>
          <w:sz w:val="22"/>
          <w:szCs w:val="22"/>
        </w:rPr>
        <w:t>Reflection 3</w:t>
      </w:r>
      <w:r w:rsidRPr="009E6AA0">
        <w:rPr>
          <w:rFonts w:asciiTheme="minorHAnsi" w:eastAsia="Cambria" w:hAnsiTheme="minorHAnsi" w:cstheme="minorHAnsi"/>
          <w:sz w:val="22"/>
          <w:szCs w:val="22"/>
        </w:rPr>
        <w:t xml:space="preserve"> should be a </w:t>
      </w:r>
      <w:r w:rsidRPr="009E6AA0">
        <w:rPr>
          <w:rFonts w:asciiTheme="minorHAnsi" w:eastAsia="Cambria" w:hAnsiTheme="minorHAnsi" w:cstheme="minorHAnsi"/>
          <w:b/>
          <w:bCs/>
          <w:sz w:val="22"/>
          <w:szCs w:val="22"/>
          <w:u w:val="single"/>
        </w:rPr>
        <w:t>minimum</w:t>
      </w:r>
      <w:r w:rsidRPr="009E6AA0">
        <w:rPr>
          <w:rFonts w:asciiTheme="minorHAnsi" w:eastAsia="Cambria" w:hAnsiTheme="minorHAnsi" w:cstheme="minorHAnsi"/>
          <w:sz w:val="22"/>
          <w:szCs w:val="22"/>
        </w:rPr>
        <w:t xml:space="preserve"> of </w:t>
      </w:r>
      <w:r w:rsidRPr="00F813C5">
        <w:rPr>
          <w:rFonts w:asciiTheme="minorHAnsi" w:eastAsia="Cambria" w:hAnsiTheme="minorHAnsi" w:cstheme="minorHAnsi"/>
          <w:b/>
          <w:bCs/>
          <w:sz w:val="22"/>
          <w:szCs w:val="22"/>
          <w:u w:val="single"/>
        </w:rPr>
        <w:t>three</w:t>
      </w:r>
      <w:r w:rsidRPr="009E6AA0">
        <w:rPr>
          <w:rFonts w:asciiTheme="minorHAnsi" w:eastAsia="Cambria" w:hAnsiTheme="minorHAnsi" w:cstheme="minorHAnsi"/>
          <w:b/>
          <w:bCs/>
          <w:sz w:val="22"/>
          <w:szCs w:val="22"/>
        </w:rPr>
        <w:t xml:space="preserve"> </w:t>
      </w:r>
      <w:r w:rsidRPr="009E6AA0">
        <w:rPr>
          <w:rFonts w:asciiTheme="minorHAnsi" w:eastAsia="Cambria" w:hAnsiTheme="minorHAnsi" w:cstheme="minorHAnsi"/>
          <w:b/>
          <w:bCs/>
          <w:sz w:val="22"/>
          <w:szCs w:val="22"/>
          <w:u w:val="single"/>
        </w:rPr>
        <w:t>full</w:t>
      </w:r>
      <w:r w:rsidRPr="009E6AA0">
        <w:rPr>
          <w:rFonts w:asciiTheme="minorHAnsi" w:eastAsia="Cambria" w:hAnsiTheme="minorHAnsi" w:cstheme="minorHAnsi"/>
          <w:b/>
          <w:bCs/>
          <w:sz w:val="22"/>
          <w:szCs w:val="22"/>
        </w:rPr>
        <w:t xml:space="preserve"> pages, double-spaced (12-point font)</w:t>
      </w:r>
      <w:r>
        <w:rPr>
          <w:rFonts w:asciiTheme="minorHAnsi" w:eastAsia="Cambria" w:hAnsiTheme="minorHAnsi" w:cstheme="minorHAnsi"/>
          <w:sz w:val="22"/>
          <w:szCs w:val="22"/>
        </w:rPr>
        <w:t>.</w:t>
      </w:r>
    </w:p>
    <w:p w14:paraId="2AF26E22" w14:textId="2251A7C6" w:rsidR="00217DDB" w:rsidRPr="00217DDB" w:rsidRDefault="00217DDB" w:rsidP="00217DDB">
      <w:pPr>
        <w:tabs>
          <w:tab w:val="left" w:pos="360"/>
        </w:tabs>
        <w:rPr>
          <w:rFonts w:asciiTheme="minorHAnsi" w:hAnsiTheme="minorHAnsi" w:cstheme="minorHAnsi"/>
          <w:sz w:val="22"/>
          <w:szCs w:val="22"/>
        </w:rPr>
      </w:pPr>
      <w:r w:rsidRPr="00217DDB">
        <w:rPr>
          <w:rFonts w:asciiTheme="minorHAnsi" w:hAnsiTheme="minorHAnsi" w:cstheme="minorHAnsi"/>
          <w:sz w:val="22"/>
          <w:szCs w:val="22"/>
        </w:rPr>
        <w:t xml:space="preserve">This final reflection </w:t>
      </w:r>
      <w:r w:rsidR="003035EF">
        <w:rPr>
          <w:rFonts w:asciiTheme="minorHAnsi" w:hAnsiTheme="minorHAnsi" w:cstheme="minorHAnsi"/>
          <w:sz w:val="22"/>
          <w:szCs w:val="22"/>
        </w:rPr>
        <w:t>(</w:t>
      </w:r>
      <w:r w:rsidR="003035EF">
        <w:rPr>
          <w:rFonts w:asciiTheme="minorHAnsi" w:hAnsiTheme="minorHAnsi" w:cstheme="minorHAnsi"/>
          <w:b/>
          <w:bCs/>
          <w:sz w:val="22"/>
          <w:szCs w:val="22"/>
        </w:rPr>
        <w:t>Reflection 3</w:t>
      </w:r>
      <w:r w:rsidR="006A3E76">
        <w:rPr>
          <w:rFonts w:asciiTheme="minorHAnsi" w:hAnsiTheme="minorHAnsi" w:cstheme="minorHAnsi"/>
          <w:sz w:val="22"/>
          <w:szCs w:val="22"/>
        </w:rPr>
        <w:t xml:space="preserve">) </w:t>
      </w:r>
      <w:r w:rsidRPr="00217DDB">
        <w:rPr>
          <w:rFonts w:asciiTheme="minorHAnsi" w:hAnsiTheme="minorHAnsi" w:cstheme="minorHAnsi"/>
          <w:sz w:val="22"/>
          <w:szCs w:val="22"/>
        </w:rPr>
        <w:t>invites you to thoughtfully synthesize what you’ve learned throughout the semester about communicating with policymakers in agricultural and life sciences. Rather than focusing only on the last few weeks, this reflection should cover the </w:t>
      </w:r>
      <w:r w:rsidRPr="00217DDB">
        <w:rPr>
          <w:rFonts w:asciiTheme="minorHAnsi" w:hAnsiTheme="minorHAnsi" w:cstheme="minorHAnsi"/>
          <w:b/>
          <w:bCs/>
          <w:sz w:val="22"/>
          <w:szCs w:val="22"/>
          <w:u w:val="single"/>
        </w:rPr>
        <w:t>entire semester</w:t>
      </w:r>
      <w:r w:rsidR="005A7210">
        <w:rPr>
          <w:rFonts w:asciiTheme="minorHAnsi" w:hAnsiTheme="minorHAnsi" w:cstheme="minorHAnsi"/>
          <w:b/>
          <w:bCs/>
          <w:sz w:val="22"/>
          <w:szCs w:val="22"/>
          <w:u w:val="single"/>
        </w:rPr>
        <w:t xml:space="preserve"> (including Weeks 11 and 12)</w:t>
      </w:r>
      <w:r w:rsidRPr="00217DDB">
        <w:rPr>
          <w:rFonts w:asciiTheme="minorHAnsi" w:hAnsiTheme="minorHAnsi" w:cstheme="minorHAnsi"/>
          <w:sz w:val="22"/>
          <w:szCs w:val="22"/>
        </w:rPr>
        <w:t xml:space="preserve">, drawing connections across guest speakers, course materials, and major themes. The goal is to help you consolidate your insights, recognize patterns, and consider how the course's content (what you have learned) </w:t>
      </w:r>
      <w:r w:rsidR="003F323B">
        <w:rPr>
          <w:rFonts w:asciiTheme="minorHAnsi" w:hAnsiTheme="minorHAnsi" w:cstheme="minorHAnsi"/>
          <w:sz w:val="22"/>
          <w:szCs w:val="22"/>
        </w:rPr>
        <w:t>applies</w:t>
      </w:r>
      <w:r w:rsidRPr="00217DDB">
        <w:rPr>
          <w:rFonts w:asciiTheme="minorHAnsi" w:hAnsiTheme="minorHAnsi" w:cstheme="minorHAnsi"/>
          <w:sz w:val="22"/>
          <w:szCs w:val="22"/>
        </w:rPr>
        <w:t xml:space="preserve"> to your professional development and future advocacy efforts.</w:t>
      </w:r>
    </w:p>
    <w:p w14:paraId="513A7417" w14:textId="77777777" w:rsidR="00A27551" w:rsidRPr="009E6AA0" w:rsidRDefault="00A27551" w:rsidP="00A27551">
      <w:pPr>
        <w:tabs>
          <w:tab w:val="left" w:pos="360"/>
        </w:tabs>
        <w:rPr>
          <w:rFonts w:asciiTheme="minorHAnsi" w:hAnsiTheme="minorHAnsi" w:cstheme="minorHAnsi"/>
          <w:sz w:val="22"/>
          <w:szCs w:val="22"/>
        </w:rPr>
      </w:pPr>
    </w:p>
    <w:p w14:paraId="4A847763" w14:textId="77777777" w:rsidR="00A27551" w:rsidRPr="009E6AA0" w:rsidRDefault="00A27551" w:rsidP="00A27551">
      <w:pPr>
        <w:tabs>
          <w:tab w:val="left" w:pos="360"/>
        </w:tabs>
        <w:rPr>
          <w:rFonts w:asciiTheme="minorHAnsi" w:hAnsiTheme="minorHAnsi" w:cstheme="minorHAnsi"/>
          <w:sz w:val="22"/>
          <w:szCs w:val="22"/>
        </w:rPr>
      </w:pPr>
      <w:r w:rsidRPr="009E6AA0">
        <w:rPr>
          <w:rFonts w:asciiTheme="minorHAnsi" w:hAnsiTheme="minorHAnsi" w:cstheme="minorHAnsi"/>
          <w:b/>
          <w:bCs/>
          <w:sz w:val="22"/>
          <w:szCs w:val="22"/>
          <w:u w:val="single"/>
        </w:rPr>
        <w:t>GRADING</w:t>
      </w:r>
      <w:r w:rsidRPr="009E6AA0">
        <w:rPr>
          <w:rFonts w:asciiTheme="minorHAnsi" w:hAnsiTheme="minorHAnsi" w:cstheme="minorHAnsi"/>
          <w:sz w:val="22"/>
          <w:szCs w:val="22"/>
        </w:rPr>
        <w:t xml:space="preserve">: </w:t>
      </w:r>
    </w:p>
    <w:p w14:paraId="56E4F36B" w14:textId="77777777" w:rsidR="00A27551" w:rsidRPr="009E6AA0" w:rsidRDefault="00A27551" w:rsidP="00A27551">
      <w:pPr>
        <w:tabs>
          <w:tab w:val="left" w:pos="360"/>
        </w:tabs>
        <w:rPr>
          <w:rFonts w:asciiTheme="minorHAnsi" w:hAnsiTheme="minorHAnsi" w:cstheme="minorHAnsi"/>
          <w:sz w:val="22"/>
          <w:szCs w:val="22"/>
        </w:rPr>
      </w:pPr>
      <w:r w:rsidRPr="009E6AA0">
        <w:rPr>
          <w:rFonts w:asciiTheme="minorHAnsi" w:hAnsiTheme="minorHAnsi" w:cstheme="minorHAnsi"/>
          <w:sz w:val="22"/>
          <w:szCs w:val="22"/>
        </w:rPr>
        <w:t>REFLECTIONS 1 and 2: 100 points each</w:t>
      </w:r>
    </w:p>
    <w:p w14:paraId="285B43A3" w14:textId="382EA2A9" w:rsidR="00A27551" w:rsidRPr="009E6AA0" w:rsidRDefault="00A27551" w:rsidP="00A27551">
      <w:pPr>
        <w:tabs>
          <w:tab w:val="left" w:pos="360"/>
        </w:tabs>
        <w:rPr>
          <w:rFonts w:asciiTheme="minorHAnsi" w:hAnsiTheme="minorHAnsi" w:cstheme="minorHAnsi"/>
          <w:sz w:val="22"/>
          <w:szCs w:val="22"/>
        </w:rPr>
      </w:pPr>
      <w:r w:rsidRPr="009E6AA0">
        <w:rPr>
          <w:rFonts w:asciiTheme="minorHAnsi" w:hAnsiTheme="minorHAnsi" w:cstheme="minorHAnsi"/>
          <w:sz w:val="22"/>
          <w:szCs w:val="22"/>
        </w:rPr>
        <w:t xml:space="preserve">REFLECTION 3: </w:t>
      </w:r>
      <w:r w:rsidR="006A3E76">
        <w:rPr>
          <w:rFonts w:asciiTheme="minorHAnsi" w:hAnsiTheme="minorHAnsi" w:cstheme="minorHAnsi"/>
          <w:sz w:val="22"/>
          <w:szCs w:val="22"/>
        </w:rPr>
        <w:t>200</w:t>
      </w:r>
      <w:r w:rsidRPr="009E6AA0">
        <w:rPr>
          <w:rFonts w:asciiTheme="minorHAnsi" w:hAnsiTheme="minorHAnsi" w:cstheme="minorHAnsi"/>
          <w:sz w:val="22"/>
          <w:szCs w:val="22"/>
        </w:rPr>
        <w:t xml:space="preserve"> points</w:t>
      </w:r>
    </w:p>
    <w:p w14:paraId="200502B4" w14:textId="77777777" w:rsidR="00086EB7" w:rsidRDefault="00086EB7" w:rsidP="00086EB7">
      <w:pPr>
        <w:tabs>
          <w:tab w:val="left" w:pos="360"/>
        </w:tabs>
        <w:rPr>
          <w:rFonts w:ascii="Calibri" w:hAnsi="Calibri" w:cs="Calibri"/>
          <w:sz w:val="24"/>
          <w:szCs w:val="22"/>
        </w:rPr>
      </w:pPr>
    </w:p>
    <w:p w14:paraId="29CDD0F1" w14:textId="77777777" w:rsidR="006A3E76" w:rsidRDefault="006A3E76" w:rsidP="00086EB7">
      <w:pPr>
        <w:tabs>
          <w:tab w:val="left" w:pos="360"/>
        </w:tabs>
        <w:rPr>
          <w:rFonts w:ascii="Calibri" w:hAnsi="Calibri" w:cs="Calibri"/>
          <w:sz w:val="24"/>
          <w:szCs w:val="22"/>
        </w:rPr>
      </w:pPr>
    </w:p>
    <w:p w14:paraId="307F3523" w14:textId="77777777" w:rsidR="006A3E76" w:rsidRPr="00315E07" w:rsidRDefault="006A3E76" w:rsidP="00086EB7">
      <w:pPr>
        <w:tabs>
          <w:tab w:val="left" w:pos="360"/>
        </w:tabs>
        <w:rPr>
          <w:rFonts w:ascii="Calibri" w:hAnsi="Calibri" w:cs="Calibri"/>
          <w:sz w:val="24"/>
          <w:szCs w:val="22"/>
        </w:rPr>
      </w:pPr>
    </w:p>
    <w:p w14:paraId="6E13A1E8" w14:textId="77777777" w:rsidR="005A7210" w:rsidRDefault="005A7210">
      <w:pPr>
        <w:rPr>
          <w:rFonts w:ascii="Calibri" w:hAnsi="Calibri" w:cs="Calibri"/>
          <w:b/>
          <w:sz w:val="32"/>
          <w:szCs w:val="16"/>
        </w:rPr>
      </w:pPr>
      <w:r>
        <w:rPr>
          <w:rFonts w:ascii="Calibri" w:hAnsi="Calibri" w:cs="Calibri"/>
          <w:b/>
          <w:sz w:val="32"/>
          <w:szCs w:val="16"/>
        </w:rPr>
        <w:br w:type="page"/>
      </w:r>
    </w:p>
    <w:p w14:paraId="345F3818" w14:textId="228BF3C5" w:rsidR="00086EB7" w:rsidRPr="00315E07" w:rsidRDefault="00086EB7" w:rsidP="00086EB7">
      <w:pPr>
        <w:rPr>
          <w:rFonts w:ascii="Calibri" w:hAnsi="Calibri" w:cs="Calibri"/>
          <w:b/>
          <w:sz w:val="32"/>
          <w:szCs w:val="16"/>
        </w:rPr>
      </w:pPr>
      <w:r w:rsidRPr="00315E07">
        <w:rPr>
          <w:rFonts w:ascii="Calibri" w:hAnsi="Calibri" w:cs="Calibri"/>
          <w:b/>
          <w:sz w:val="32"/>
          <w:szCs w:val="16"/>
        </w:rPr>
        <w:lastRenderedPageBreak/>
        <w:t>Quizzes</w:t>
      </w:r>
    </w:p>
    <w:p w14:paraId="43F7ADC9" w14:textId="65B03516" w:rsidR="00086EB7" w:rsidRPr="00315E07" w:rsidRDefault="00086EB7" w:rsidP="00086EB7">
      <w:pPr>
        <w:tabs>
          <w:tab w:val="left" w:pos="360"/>
        </w:tabs>
        <w:rPr>
          <w:rFonts w:ascii="Calibri" w:hAnsi="Calibri" w:cs="Calibri"/>
          <w:iCs/>
          <w:noProof/>
          <w:sz w:val="24"/>
          <w:szCs w:val="22"/>
        </w:rPr>
      </w:pPr>
      <w:r w:rsidRPr="00315E07">
        <w:rPr>
          <w:rFonts w:ascii="Calibri" w:hAnsi="Calibri" w:cs="Calibri"/>
          <w:iCs/>
          <w:noProof/>
          <w:sz w:val="24"/>
          <w:szCs w:val="22"/>
        </w:rPr>
        <w:t xml:space="preserve">There will be five quizzes (20 points each) on the assigned readings and course materials. These will be due </w:t>
      </w:r>
      <w:r w:rsidRPr="00315E07">
        <w:rPr>
          <w:rFonts w:ascii="Calibri" w:hAnsi="Calibri" w:cs="Calibri"/>
          <w:b/>
          <w:bCs/>
          <w:iCs/>
          <w:noProof/>
          <w:sz w:val="24"/>
          <w:szCs w:val="22"/>
          <w:u w:val="single"/>
        </w:rPr>
        <w:t>prior</w:t>
      </w:r>
      <w:r w:rsidRPr="00315E07">
        <w:rPr>
          <w:rFonts w:ascii="Calibri" w:hAnsi="Calibri" w:cs="Calibri"/>
          <w:iCs/>
          <w:noProof/>
          <w:sz w:val="24"/>
          <w:szCs w:val="22"/>
        </w:rPr>
        <w:t xml:space="preserve"> to class the week that the quiz is assigned. A sixth quiz will be conducted near the end of the </w:t>
      </w:r>
      <w:r w:rsidR="006A3E76">
        <w:rPr>
          <w:rFonts w:ascii="Calibri" w:hAnsi="Calibri" w:cs="Calibri"/>
          <w:iCs/>
          <w:noProof/>
          <w:sz w:val="24"/>
          <w:szCs w:val="22"/>
        </w:rPr>
        <w:t>semester</w:t>
      </w:r>
      <w:r w:rsidRPr="00315E07">
        <w:rPr>
          <w:rFonts w:ascii="Calibri" w:hAnsi="Calibri" w:cs="Calibri"/>
          <w:iCs/>
          <w:noProof/>
          <w:sz w:val="24"/>
          <w:szCs w:val="22"/>
        </w:rPr>
        <w:t xml:space="preserve">; students will be able to make up one quiz by taking the sixth quiz OR drop their lowest quiz grade. Quiz content will be based on one week’s worth or two weeks’ worth of material (the week immediately covered AND the content of the coming week). Students are to take the quiz before class. </w:t>
      </w:r>
    </w:p>
    <w:p w14:paraId="0FD2D349" w14:textId="77777777" w:rsidR="00086EB7" w:rsidRPr="00315E07" w:rsidRDefault="00086EB7" w:rsidP="00086EB7">
      <w:pPr>
        <w:tabs>
          <w:tab w:val="left" w:pos="360"/>
        </w:tabs>
        <w:rPr>
          <w:rFonts w:ascii="Calibri" w:hAnsi="Calibri" w:cs="Calibri"/>
          <w:sz w:val="24"/>
          <w:szCs w:val="22"/>
        </w:rPr>
      </w:pPr>
    </w:p>
    <w:p w14:paraId="21A3C7E3" w14:textId="77777777" w:rsidR="000D2C7F" w:rsidRDefault="000D2C7F" w:rsidP="00086EB7">
      <w:pPr>
        <w:tabs>
          <w:tab w:val="left" w:pos="360"/>
        </w:tabs>
        <w:rPr>
          <w:rFonts w:ascii="Calibri" w:hAnsi="Calibri" w:cs="Calibri"/>
          <w:sz w:val="24"/>
          <w:szCs w:val="22"/>
        </w:rPr>
      </w:pPr>
    </w:p>
    <w:p w14:paraId="28ED5245" w14:textId="77777777" w:rsidR="006A3E76" w:rsidRPr="00315E07" w:rsidRDefault="006A3E76" w:rsidP="00086EB7">
      <w:pPr>
        <w:tabs>
          <w:tab w:val="left" w:pos="360"/>
        </w:tabs>
        <w:rPr>
          <w:rFonts w:ascii="Calibri" w:hAnsi="Calibri" w:cs="Calibri"/>
          <w:sz w:val="24"/>
          <w:szCs w:val="22"/>
        </w:rPr>
      </w:pPr>
    </w:p>
    <w:p w14:paraId="75A89A87" w14:textId="77777777" w:rsidR="00086EB7" w:rsidRPr="00315E07" w:rsidRDefault="00086EB7" w:rsidP="00086EB7">
      <w:pPr>
        <w:tabs>
          <w:tab w:val="left" w:pos="360"/>
        </w:tabs>
        <w:rPr>
          <w:rFonts w:ascii="Calibri" w:hAnsi="Calibri" w:cs="Calibri"/>
          <w:sz w:val="24"/>
          <w:szCs w:val="22"/>
        </w:rPr>
      </w:pPr>
      <w:r w:rsidRPr="00315E07">
        <w:rPr>
          <w:rFonts w:ascii="Calibri" w:hAnsi="Calibri" w:cs="Calibri"/>
          <w:b/>
          <w:sz w:val="32"/>
          <w:szCs w:val="16"/>
        </w:rPr>
        <w:t>Participation</w:t>
      </w:r>
    </w:p>
    <w:p w14:paraId="603D28BF" w14:textId="77777777" w:rsidR="00086EB7" w:rsidRDefault="00086EB7" w:rsidP="00086EB7">
      <w:pPr>
        <w:tabs>
          <w:tab w:val="left" w:pos="360"/>
        </w:tabs>
        <w:rPr>
          <w:rFonts w:ascii="Calibri" w:hAnsi="Calibri" w:cs="Calibri"/>
          <w:sz w:val="24"/>
          <w:szCs w:val="22"/>
        </w:rPr>
      </w:pPr>
      <w:r w:rsidRPr="00315E07">
        <w:rPr>
          <w:rFonts w:ascii="Calibri" w:hAnsi="Calibri" w:cs="Calibri"/>
          <w:sz w:val="24"/>
          <w:szCs w:val="22"/>
        </w:rPr>
        <w:t xml:space="preserve">Students are expected to participate in class by engaging with the instructors and guest speakers. </w:t>
      </w:r>
    </w:p>
    <w:p w14:paraId="1D446ABE" w14:textId="77777777" w:rsidR="009E6AA0" w:rsidRDefault="009E6AA0">
      <w:pPr>
        <w:rPr>
          <w:rFonts w:ascii="Calibri" w:hAnsi="Calibri" w:cs="Calibri"/>
          <w:b/>
          <w:i/>
          <w:iCs/>
          <w:sz w:val="32"/>
          <w:szCs w:val="16"/>
          <w:u w:val="single"/>
        </w:rPr>
      </w:pPr>
      <w:r>
        <w:rPr>
          <w:rFonts w:ascii="Calibri" w:hAnsi="Calibri" w:cs="Calibri"/>
          <w:b/>
          <w:i/>
          <w:iCs/>
          <w:sz w:val="32"/>
          <w:szCs w:val="16"/>
          <w:u w:val="single"/>
        </w:rPr>
        <w:br w:type="page"/>
      </w:r>
    </w:p>
    <w:p w14:paraId="34C7A4C5" w14:textId="77777777" w:rsidR="00086EB7" w:rsidRPr="00315E07" w:rsidRDefault="00086EB7" w:rsidP="00086EB7">
      <w:pPr>
        <w:rPr>
          <w:rFonts w:ascii="Calibri" w:hAnsi="Calibri" w:cs="Calibri"/>
          <w:b/>
          <w:sz w:val="32"/>
          <w:szCs w:val="16"/>
        </w:rPr>
      </w:pPr>
      <w:r w:rsidRPr="00315E07">
        <w:rPr>
          <w:rFonts w:ascii="Calibri" w:hAnsi="Calibri" w:cs="Calibri"/>
          <w:b/>
          <w:sz w:val="32"/>
          <w:szCs w:val="16"/>
        </w:rPr>
        <w:lastRenderedPageBreak/>
        <w:t>Interview with a Political Leader/Communicator</w:t>
      </w:r>
    </w:p>
    <w:p w14:paraId="4A2A6ECA" w14:textId="77777777" w:rsidR="00FF0172" w:rsidRPr="00AB6FA1" w:rsidRDefault="00FF0172" w:rsidP="00FF0172">
      <w:pPr>
        <w:tabs>
          <w:tab w:val="left" w:pos="360"/>
        </w:tabs>
        <w:rPr>
          <w:rFonts w:asciiTheme="minorHAnsi" w:hAnsiTheme="minorHAnsi" w:cstheme="minorHAnsi"/>
          <w:noProof/>
          <w:sz w:val="24"/>
        </w:rPr>
      </w:pPr>
      <w:r w:rsidRPr="00AB6FA1">
        <w:rPr>
          <w:rFonts w:asciiTheme="minorHAnsi" w:hAnsiTheme="minorHAnsi" w:cstheme="minorHAnsi"/>
          <w:noProof/>
          <w:sz w:val="24"/>
        </w:rPr>
        <w:t xml:space="preserve">Students will identify a </w:t>
      </w:r>
      <w:r w:rsidRPr="00AB6FA1">
        <w:rPr>
          <w:rFonts w:asciiTheme="minorHAnsi" w:hAnsiTheme="minorHAnsi" w:cstheme="minorHAnsi"/>
          <w:b/>
          <w:bCs/>
          <w:noProof/>
          <w:sz w:val="24"/>
        </w:rPr>
        <w:t>political leader OR a professional communicator who works for a political leader OR a professional communicator who covers politics</w:t>
      </w:r>
      <w:r w:rsidRPr="00AB6FA1">
        <w:rPr>
          <w:rFonts w:asciiTheme="minorHAnsi" w:hAnsiTheme="minorHAnsi" w:cstheme="minorHAnsi"/>
          <w:noProof/>
          <w:sz w:val="24"/>
        </w:rPr>
        <w:t xml:space="preserve"> with whom to conduct an interview in person or via Zoom. A list of suggested questions is provided below. Students will supplement with questions relevant to the interviewee’s work. </w:t>
      </w:r>
    </w:p>
    <w:p w14:paraId="58E91BBD" w14:textId="77777777" w:rsidR="00FF0172" w:rsidRPr="00AB6FA1" w:rsidRDefault="00FF0172" w:rsidP="00FF0172">
      <w:pPr>
        <w:tabs>
          <w:tab w:val="left" w:pos="360"/>
        </w:tabs>
        <w:rPr>
          <w:rFonts w:asciiTheme="minorHAnsi" w:hAnsiTheme="minorHAnsi" w:cstheme="minorHAnsi"/>
          <w:iCs/>
          <w:noProof/>
          <w:sz w:val="24"/>
          <w:szCs w:val="22"/>
        </w:rPr>
      </w:pPr>
    </w:p>
    <w:p w14:paraId="01DA1222" w14:textId="77777777" w:rsidR="00FF0172" w:rsidRPr="00AB6FA1" w:rsidRDefault="00FF0172" w:rsidP="00FF0172">
      <w:pPr>
        <w:tabs>
          <w:tab w:val="left" w:pos="360"/>
        </w:tabs>
        <w:rPr>
          <w:rFonts w:asciiTheme="minorHAnsi" w:hAnsiTheme="minorHAnsi" w:cstheme="minorHAnsi"/>
          <w:iCs/>
          <w:noProof/>
          <w:sz w:val="24"/>
          <w:szCs w:val="22"/>
        </w:rPr>
      </w:pPr>
      <w:r w:rsidRPr="00AB6FA1">
        <w:rPr>
          <w:rFonts w:asciiTheme="minorHAnsi" w:hAnsiTheme="minorHAnsi" w:cstheme="minorHAnsi"/>
          <w:iCs/>
          <w:noProof/>
          <w:sz w:val="24"/>
          <w:szCs w:val="22"/>
        </w:rPr>
        <w:t xml:space="preserve">Students will provide a </w:t>
      </w:r>
      <w:r w:rsidRPr="00AB6FA1">
        <w:rPr>
          <w:rFonts w:asciiTheme="minorHAnsi" w:hAnsiTheme="minorHAnsi" w:cstheme="minorHAnsi"/>
          <w:b/>
          <w:bCs/>
          <w:iCs/>
          <w:noProof/>
          <w:sz w:val="24"/>
          <w:szCs w:val="22"/>
        </w:rPr>
        <w:t>written summary</w:t>
      </w:r>
      <w:r w:rsidRPr="00AB6FA1">
        <w:rPr>
          <w:rFonts w:asciiTheme="minorHAnsi" w:hAnsiTheme="minorHAnsi" w:cstheme="minorHAnsi"/>
          <w:iCs/>
          <w:noProof/>
          <w:sz w:val="24"/>
          <w:szCs w:val="22"/>
        </w:rPr>
        <w:t xml:space="preserve"> of the major points of the interview, as well as a </w:t>
      </w:r>
      <w:r w:rsidRPr="00AB6FA1">
        <w:rPr>
          <w:rFonts w:asciiTheme="minorHAnsi" w:hAnsiTheme="minorHAnsi" w:cstheme="minorHAnsi"/>
          <w:b/>
          <w:bCs/>
          <w:iCs/>
          <w:noProof/>
          <w:sz w:val="24"/>
          <w:szCs w:val="22"/>
        </w:rPr>
        <w:t>reflection</w:t>
      </w:r>
      <w:r w:rsidRPr="00AB6FA1">
        <w:rPr>
          <w:rFonts w:asciiTheme="minorHAnsi" w:hAnsiTheme="minorHAnsi" w:cstheme="minorHAnsi"/>
          <w:iCs/>
          <w:noProof/>
          <w:sz w:val="24"/>
          <w:szCs w:val="22"/>
        </w:rPr>
        <w:t xml:space="preserve"> on what the student learned about how the political leader/communicator effectively communicates about issues. </w:t>
      </w:r>
    </w:p>
    <w:p w14:paraId="25F6481E" w14:textId="77777777" w:rsidR="00FF0172" w:rsidRPr="00AB6FA1" w:rsidRDefault="00FF0172" w:rsidP="00FF0172">
      <w:pPr>
        <w:tabs>
          <w:tab w:val="left" w:pos="360"/>
        </w:tabs>
        <w:rPr>
          <w:rFonts w:asciiTheme="minorHAnsi" w:hAnsiTheme="minorHAnsi" w:cstheme="minorHAnsi"/>
          <w:iCs/>
          <w:noProof/>
          <w:sz w:val="24"/>
        </w:rPr>
      </w:pPr>
    </w:p>
    <w:p w14:paraId="74396F5B" w14:textId="77777777" w:rsidR="00FF0172" w:rsidRPr="00AB6FA1" w:rsidRDefault="00FF0172" w:rsidP="00FF0172">
      <w:pPr>
        <w:tabs>
          <w:tab w:val="left" w:pos="360"/>
        </w:tabs>
        <w:rPr>
          <w:rFonts w:asciiTheme="minorHAnsi" w:hAnsiTheme="minorHAnsi" w:cstheme="minorHAnsi"/>
          <w:sz w:val="24"/>
        </w:rPr>
      </w:pPr>
      <w:r w:rsidRPr="00AB6FA1">
        <w:rPr>
          <w:rFonts w:asciiTheme="minorHAnsi" w:hAnsiTheme="minorHAnsi" w:cstheme="minorHAnsi"/>
          <w:b/>
          <w:bCs/>
          <w:sz w:val="24"/>
        </w:rPr>
        <w:t>Overall, students will provide the following:</w:t>
      </w:r>
    </w:p>
    <w:p w14:paraId="5A71D956" w14:textId="77777777" w:rsidR="00FF0172" w:rsidRPr="00AB6FA1" w:rsidRDefault="00FF0172" w:rsidP="00590885">
      <w:pPr>
        <w:numPr>
          <w:ilvl w:val="0"/>
          <w:numId w:val="11"/>
        </w:numPr>
        <w:tabs>
          <w:tab w:val="clear" w:pos="720"/>
          <w:tab w:val="left" w:pos="360"/>
        </w:tabs>
        <w:ind w:left="360"/>
        <w:rPr>
          <w:rFonts w:asciiTheme="minorHAnsi" w:hAnsiTheme="minorHAnsi" w:cstheme="minorHAnsi"/>
          <w:sz w:val="24"/>
        </w:rPr>
      </w:pPr>
      <w:r w:rsidRPr="00AB6FA1">
        <w:rPr>
          <w:rFonts w:asciiTheme="minorHAnsi" w:hAnsiTheme="minorHAnsi" w:cstheme="minorHAnsi"/>
          <w:sz w:val="24"/>
        </w:rPr>
        <w:t>Written summary of the major points of the interview: At least one page, single-spaced (12-point font)</w:t>
      </w:r>
    </w:p>
    <w:p w14:paraId="5CABAC01" w14:textId="77777777" w:rsidR="00FF0172" w:rsidRPr="00AB6FA1" w:rsidRDefault="00FF0172" w:rsidP="00590885">
      <w:pPr>
        <w:numPr>
          <w:ilvl w:val="0"/>
          <w:numId w:val="11"/>
        </w:numPr>
        <w:tabs>
          <w:tab w:val="clear" w:pos="720"/>
          <w:tab w:val="left" w:pos="360"/>
        </w:tabs>
        <w:ind w:left="360"/>
        <w:rPr>
          <w:rFonts w:asciiTheme="minorHAnsi" w:hAnsiTheme="minorHAnsi" w:cstheme="minorHAnsi"/>
          <w:sz w:val="24"/>
        </w:rPr>
      </w:pPr>
      <w:r w:rsidRPr="00AB6FA1">
        <w:rPr>
          <w:rFonts w:asciiTheme="minorHAnsi" w:hAnsiTheme="minorHAnsi" w:cstheme="minorHAnsi"/>
          <w:sz w:val="24"/>
        </w:rPr>
        <w:t>Reflection on what the student learned: At least one page, single-spaced (12-point font)</w:t>
      </w:r>
    </w:p>
    <w:p w14:paraId="40F2948E" w14:textId="77777777" w:rsidR="00FF0172" w:rsidRDefault="00FF0172" w:rsidP="00FF0172">
      <w:pPr>
        <w:shd w:val="clear" w:color="auto" w:fill="FFFFFF"/>
        <w:rPr>
          <w:rFonts w:asciiTheme="minorHAnsi" w:hAnsiTheme="minorHAnsi" w:cstheme="minorHAnsi"/>
          <w:b/>
          <w:bCs/>
          <w:color w:val="000000" w:themeColor="text1"/>
          <w:sz w:val="24"/>
        </w:rPr>
      </w:pPr>
    </w:p>
    <w:p w14:paraId="3539DE88" w14:textId="77777777" w:rsidR="00FF0172" w:rsidRPr="00AB6FA1" w:rsidRDefault="00FF0172" w:rsidP="00FF0172">
      <w:pPr>
        <w:shd w:val="clear" w:color="auto" w:fill="FFFFFF"/>
        <w:rPr>
          <w:rFonts w:asciiTheme="minorHAnsi" w:hAnsiTheme="minorHAnsi" w:cstheme="minorHAnsi"/>
          <w:color w:val="000000" w:themeColor="text1"/>
          <w:sz w:val="24"/>
        </w:rPr>
      </w:pPr>
      <w:r w:rsidRPr="00AB6FA1">
        <w:rPr>
          <w:rFonts w:asciiTheme="minorHAnsi" w:hAnsiTheme="minorHAnsi" w:cstheme="minorHAnsi"/>
          <w:b/>
          <w:bCs/>
          <w:color w:val="000000" w:themeColor="text1"/>
          <w:sz w:val="24"/>
        </w:rPr>
        <w:t>Suggested Questions</w:t>
      </w:r>
    </w:p>
    <w:p w14:paraId="081AE42C" w14:textId="77777777" w:rsidR="00FF0172" w:rsidRPr="00AB6FA1" w:rsidRDefault="00FF0172" w:rsidP="00FF0172">
      <w:pPr>
        <w:shd w:val="clear" w:color="auto" w:fill="FFFFFF"/>
        <w:rPr>
          <w:rFonts w:asciiTheme="minorHAnsi" w:hAnsiTheme="minorHAnsi" w:cstheme="minorHAnsi"/>
          <w:color w:val="000000" w:themeColor="text1"/>
          <w:sz w:val="24"/>
        </w:rPr>
      </w:pPr>
      <w:r w:rsidRPr="00AB6FA1">
        <w:rPr>
          <w:rFonts w:asciiTheme="minorHAnsi" w:hAnsiTheme="minorHAnsi" w:cstheme="minorHAnsi"/>
          <w:color w:val="000000" w:themeColor="text1"/>
          <w:sz w:val="24"/>
        </w:rPr>
        <w:t xml:space="preserve">The following list of suggested questions should help you craft your own list tailored to the political leader or communicator you choose and your interests regarding their role in policy. You DON’T have to ask all these questions, and it’s good for you to come up with their own around the parameters of this assignment. </w:t>
      </w:r>
    </w:p>
    <w:p w14:paraId="0AB01A85"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Name and title of the person</w:t>
      </w:r>
    </w:p>
    <w:p w14:paraId="20F60C14"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The date you interviewed the person</w:t>
      </w:r>
    </w:p>
    <w:p w14:paraId="1A3A11BE"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 xml:space="preserve">Please describe what you do. </w:t>
      </w:r>
    </w:p>
    <w:p w14:paraId="40C75B86"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Please describe a typical day for you.</w:t>
      </w:r>
    </w:p>
    <w:p w14:paraId="3B0EF1AE"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What is the most rewarding aspect of your job? What is the most challenging?</w:t>
      </w:r>
    </w:p>
    <w:p w14:paraId="475A7D6C"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What do you think is more effective when communicating to policymakers: face-to-face meetings, phone calls, emails, or another method? Or is it a mix of methods? And why?</w:t>
      </w:r>
    </w:p>
    <w:p w14:paraId="758A7092"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sz w:val="22"/>
          <w:szCs w:val="22"/>
        </w:rPr>
        <w:t>What has been your most effective tool for communicating various policy issues?</w:t>
      </w:r>
    </w:p>
    <w:p w14:paraId="5B0D9729"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How important are establishing personal relationships when communicating with policymakers? </w:t>
      </w:r>
    </w:p>
    <w:p w14:paraId="336CDF21"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sz w:val="22"/>
          <w:szCs w:val="22"/>
        </w:rPr>
        <w:t>When communicating with elected officials or regulatory agency representatives on a policy issue, do you consider it as “educational” or “advocacy”?</w:t>
      </w:r>
    </w:p>
    <w:p w14:paraId="72B8C9A8"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What is one example of a policy issue that you have addressed or been involved with?</w:t>
      </w:r>
    </w:p>
    <w:p w14:paraId="361D159D"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Public input is heavily regarded when making policy decisions. Can you describe your role in this discourse?</w:t>
      </w:r>
    </w:p>
    <w:p w14:paraId="14D2EAF3"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sz w:val="22"/>
          <w:szCs w:val="22"/>
        </w:rPr>
        <w:t>After policy has been created and is now law, have you been involved in trying to communicate regulations back to audiences? If so, what goes into your messaging when you try to educate and communicate policy BACK to targeted audiences? </w:t>
      </w:r>
    </w:p>
    <w:p w14:paraId="7A8C279E" w14:textId="77777777" w:rsidR="00FF0172" w:rsidRPr="00AB6FA1" w:rsidRDefault="00FF0172" w:rsidP="00590885">
      <w:pPr>
        <w:numPr>
          <w:ilvl w:val="0"/>
          <w:numId w:val="23"/>
        </w:numPr>
        <w:shd w:val="clear" w:color="auto" w:fill="FFFFFF"/>
        <w:ind w:left="360"/>
        <w:rPr>
          <w:rFonts w:asciiTheme="minorHAnsi" w:hAnsiTheme="minorHAnsi" w:cstheme="minorHAnsi"/>
          <w:color w:val="000000" w:themeColor="text1"/>
          <w:sz w:val="22"/>
          <w:szCs w:val="22"/>
        </w:rPr>
      </w:pPr>
      <w:r w:rsidRPr="00AB6FA1">
        <w:rPr>
          <w:rFonts w:asciiTheme="minorHAnsi" w:hAnsiTheme="minorHAnsi" w:cstheme="minorHAnsi"/>
          <w:color w:val="000000" w:themeColor="text1"/>
          <w:sz w:val="22"/>
          <w:szCs w:val="22"/>
        </w:rPr>
        <w:t>What advice would you give students who are interested in communicating about science – agriculture, natural resources, or other disciplines – to policy makers?</w:t>
      </w:r>
    </w:p>
    <w:p w14:paraId="7C02F26C" w14:textId="77777777" w:rsidR="004A0F20" w:rsidRPr="00315E07" w:rsidRDefault="004A0F20" w:rsidP="00FF0172">
      <w:pPr>
        <w:tabs>
          <w:tab w:val="left" w:pos="360"/>
        </w:tabs>
        <w:rPr>
          <w:rFonts w:ascii="Calibri" w:hAnsi="Calibri" w:cs="Calibri"/>
          <w:color w:val="7030A0"/>
          <w:sz w:val="28"/>
          <w:szCs w:val="22"/>
        </w:rPr>
      </w:pPr>
    </w:p>
    <w:sectPr w:rsidR="004A0F20" w:rsidRPr="00315E07" w:rsidSect="00401C5D">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711D6"/>
    <w:multiLevelType w:val="hybridMultilevel"/>
    <w:tmpl w:val="E21E15BE"/>
    <w:lvl w:ilvl="0" w:tplc="8C285D60">
      <w:start w:val="1"/>
      <w:numFmt w:val="bullet"/>
      <w:lvlText w:val=""/>
      <w:lvlJc w:val="left"/>
      <w:pPr>
        <w:ind w:left="360" w:hanging="360"/>
      </w:pPr>
      <w:rPr>
        <w:rFonts w:ascii="Symbol" w:hAnsi="Symbol" w:hint="default"/>
      </w:rPr>
    </w:lvl>
    <w:lvl w:ilvl="1" w:tplc="A24CB410">
      <w:start w:val="1"/>
      <w:numFmt w:val="bullet"/>
      <w:lvlText w:val="o"/>
      <w:lvlJc w:val="left"/>
      <w:pPr>
        <w:ind w:left="1080" w:hanging="360"/>
      </w:pPr>
      <w:rPr>
        <w:rFonts w:ascii="Courier New" w:hAnsi="Courier New" w:hint="default"/>
      </w:rPr>
    </w:lvl>
    <w:lvl w:ilvl="2" w:tplc="63508866">
      <w:start w:val="1"/>
      <w:numFmt w:val="bullet"/>
      <w:lvlText w:val=""/>
      <w:lvlJc w:val="left"/>
      <w:pPr>
        <w:ind w:left="1800" w:hanging="360"/>
      </w:pPr>
      <w:rPr>
        <w:rFonts w:ascii="Wingdings" w:hAnsi="Wingdings" w:hint="default"/>
      </w:rPr>
    </w:lvl>
    <w:lvl w:ilvl="3" w:tplc="1960B9AE">
      <w:start w:val="1"/>
      <w:numFmt w:val="bullet"/>
      <w:lvlText w:val=""/>
      <w:lvlJc w:val="left"/>
      <w:pPr>
        <w:ind w:left="2520" w:hanging="360"/>
      </w:pPr>
      <w:rPr>
        <w:rFonts w:ascii="Symbol" w:hAnsi="Symbol" w:hint="default"/>
      </w:rPr>
    </w:lvl>
    <w:lvl w:ilvl="4" w:tplc="E9D63BB6">
      <w:start w:val="1"/>
      <w:numFmt w:val="bullet"/>
      <w:lvlText w:val="o"/>
      <w:lvlJc w:val="left"/>
      <w:pPr>
        <w:ind w:left="3240" w:hanging="360"/>
      </w:pPr>
      <w:rPr>
        <w:rFonts w:ascii="Courier New" w:hAnsi="Courier New" w:hint="default"/>
      </w:rPr>
    </w:lvl>
    <w:lvl w:ilvl="5" w:tplc="0EE61160">
      <w:start w:val="1"/>
      <w:numFmt w:val="bullet"/>
      <w:lvlText w:val=""/>
      <w:lvlJc w:val="left"/>
      <w:pPr>
        <w:ind w:left="3960" w:hanging="360"/>
      </w:pPr>
      <w:rPr>
        <w:rFonts w:ascii="Wingdings" w:hAnsi="Wingdings" w:hint="default"/>
      </w:rPr>
    </w:lvl>
    <w:lvl w:ilvl="6" w:tplc="D8AE3D42">
      <w:start w:val="1"/>
      <w:numFmt w:val="bullet"/>
      <w:lvlText w:val=""/>
      <w:lvlJc w:val="left"/>
      <w:pPr>
        <w:ind w:left="4680" w:hanging="360"/>
      </w:pPr>
      <w:rPr>
        <w:rFonts w:ascii="Symbol" w:hAnsi="Symbol" w:hint="default"/>
      </w:rPr>
    </w:lvl>
    <w:lvl w:ilvl="7" w:tplc="6CA45CEA">
      <w:start w:val="1"/>
      <w:numFmt w:val="bullet"/>
      <w:lvlText w:val="o"/>
      <w:lvlJc w:val="left"/>
      <w:pPr>
        <w:ind w:left="5400" w:hanging="360"/>
      </w:pPr>
      <w:rPr>
        <w:rFonts w:ascii="Courier New" w:hAnsi="Courier New" w:hint="default"/>
      </w:rPr>
    </w:lvl>
    <w:lvl w:ilvl="8" w:tplc="F4B8F6E2">
      <w:start w:val="1"/>
      <w:numFmt w:val="bullet"/>
      <w:lvlText w:val=""/>
      <w:lvlJc w:val="left"/>
      <w:pPr>
        <w:ind w:left="6120" w:hanging="360"/>
      </w:pPr>
      <w:rPr>
        <w:rFonts w:ascii="Wingdings" w:hAnsi="Wingdings" w:hint="default"/>
      </w:rPr>
    </w:lvl>
  </w:abstractNum>
  <w:abstractNum w:abstractNumId="2" w15:restartNumberingAfterBreak="0">
    <w:nsid w:val="147A51FA"/>
    <w:multiLevelType w:val="hybridMultilevel"/>
    <w:tmpl w:val="63145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65504"/>
    <w:multiLevelType w:val="hybridMultilevel"/>
    <w:tmpl w:val="B698712E"/>
    <w:lvl w:ilvl="0" w:tplc="8D70ABDE">
      <w:start w:val="1"/>
      <w:numFmt w:val="bullet"/>
      <w:lvlText w:val=""/>
      <w:lvlJc w:val="left"/>
      <w:pPr>
        <w:ind w:left="360" w:hanging="360"/>
      </w:pPr>
      <w:rPr>
        <w:rFonts w:ascii="Symbol" w:hAnsi="Symbol" w:hint="default"/>
      </w:rPr>
    </w:lvl>
    <w:lvl w:ilvl="1" w:tplc="F9FCCD5A">
      <w:start w:val="1"/>
      <w:numFmt w:val="bullet"/>
      <w:lvlText w:val="o"/>
      <w:lvlJc w:val="left"/>
      <w:pPr>
        <w:ind w:left="1080" w:hanging="360"/>
      </w:pPr>
      <w:rPr>
        <w:rFonts w:ascii="Courier New" w:hAnsi="Courier New" w:hint="default"/>
      </w:rPr>
    </w:lvl>
    <w:lvl w:ilvl="2" w:tplc="98E4E70E">
      <w:start w:val="1"/>
      <w:numFmt w:val="bullet"/>
      <w:lvlText w:val=""/>
      <w:lvlJc w:val="left"/>
      <w:pPr>
        <w:ind w:left="1800" w:hanging="360"/>
      </w:pPr>
      <w:rPr>
        <w:rFonts w:ascii="Wingdings" w:hAnsi="Wingdings" w:hint="default"/>
      </w:rPr>
    </w:lvl>
    <w:lvl w:ilvl="3" w:tplc="B19C3806">
      <w:start w:val="1"/>
      <w:numFmt w:val="bullet"/>
      <w:lvlText w:val=""/>
      <w:lvlJc w:val="left"/>
      <w:pPr>
        <w:ind w:left="2520" w:hanging="360"/>
      </w:pPr>
      <w:rPr>
        <w:rFonts w:ascii="Symbol" w:hAnsi="Symbol" w:hint="default"/>
      </w:rPr>
    </w:lvl>
    <w:lvl w:ilvl="4" w:tplc="933AC3C8">
      <w:start w:val="1"/>
      <w:numFmt w:val="bullet"/>
      <w:lvlText w:val="o"/>
      <w:lvlJc w:val="left"/>
      <w:pPr>
        <w:ind w:left="3240" w:hanging="360"/>
      </w:pPr>
      <w:rPr>
        <w:rFonts w:ascii="Courier New" w:hAnsi="Courier New" w:hint="default"/>
      </w:rPr>
    </w:lvl>
    <w:lvl w:ilvl="5" w:tplc="863AE8BC">
      <w:start w:val="1"/>
      <w:numFmt w:val="bullet"/>
      <w:lvlText w:val=""/>
      <w:lvlJc w:val="left"/>
      <w:pPr>
        <w:ind w:left="3960" w:hanging="360"/>
      </w:pPr>
      <w:rPr>
        <w:rFonts w:ascii="Wingdings" w:hAnsi="Wingdings" w:hint="default"/>
      </w:rPr>
    </w:lvl>
    <w:lvl w:ilvl="6" w:tplc="2474EF12">
      <w:start w:val="1"/>
      <w:numFmt w:val="bullet"/>
      <w:lvlText w:val=""/>
      <w:lvlJc w:val="left"/>
      <w:pPr>
        <w:ind w:left="4680" w:hanging="360"/>
      </w:pPr>
      <w:rPr>
        <w:rFonts w:ascii="Symbol" w:hAnsi="Symbol" w:hint="default"/>
      </w:rPr>
    </w:lvl>
    <w:lvl w:ilvl="7" w:tplc="42A29692">
      <w:start w:val="1"/>
      <w:numFmt w:val="bullet"/>
      <w:lvlText w:val="o"/>
      <w:lvlJc w:val="left"/>
      <w:pPr>
        <w:ind w:left="5400" w:hanging="360"/>
      </w:pPr>
      <w:rPr>
        <w:rFonts w:ascii="Courier New" w:hAnsi="Courier New" w:hint="default"/>
      </w:rPr>
    </w:lvl>
    <w:lvl w:ilvl="8" w:tplc="E6001F74">
      <w:start w:val="1"/>
      <w:numFmt w:val="bullet"/>
      <w:lvlText w:val=""/>
      <w:lvlJc w:val="left"/>
      <w:pPr>
        <w:ind w:left="6120" w:hanging="360"/>
      </w:pPr>
      <w:rPr>
        <w:rFonts w:ascii="Wingdings" w:hAnsi="Wingdings" w:hint="default"/>
      </w:rPr>
    </w:lvl>
  </w:abstractNum>
  <w:abstractNum w:abstractNumId="4" w15:restartNumberingAfterBreak="0">
    <w:nsid w:val="1E2E130D"/>
    <w:multiLevelType w:val="multilevel"/>
    <w:tmpl w:val="3EAE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47C8E"/>
    <w:multiLevelType w:val="multilevel"/>
    <w:tmpl w:val="37A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1E15A"/>
    <w:multiLevelType w:val="hybridMultilevel"/>
    <w:tmpl w:val="25F6D284"/>
    <w:lvl w:ilvl="0" w:tplc="CEA89A4E">
      <w:start w:val="1"/>
      <w:numFmt w:val="bullet"/>
      <w:lvlText w:val=""/>
      <w:lvlJc w:val="left"/>
      <w:pPr>
        <w:ind w:left="360" w:hanging="360"/>
      </w:pPr>
      <w:rPr>
        <w:rFonts w:ascii="Symbol" w:hAnsi="Symbol" w:hint="default"/>
      </w:rPr>
    </w:lvl>
    <w:lvl w:ilvl="1" w:tplc="12407E4A">
      <w:start w:val="1"/>
      <w:numFmt w:val="bullet"/>
      <w:lvlText w:val="o"/>
      <w:lvlJc w:val="left"/>
      <w:pPr>
        <w:ind w:left="1080" w:hanging="360"/>
      </w:pPr>
      <w:rPr>
        <w:rFonts w:ascii="Courier New" w:hAnsi="Courier New" w:hint="default"/>
      </w:rPr>
    </w:lvl>
    <w:lvl w:ilvl="2" w:tplc="42AAFAC2">
      <w:start w:val="1"/>
      <w:numFmt w:val="bullet"/>
      <w:lvlText w:val=""/>
      <w:lvlJc w:val="left"/>
      <w:pPr>
        <w:ind w:left="1800" w:hanging="360"/>
      </w:pPr>
      <w:rPr>
        <w:rFonts w:ascii="Wingdings" w:hAnsi="Wingdings" w:hint="default"/>
      </w:rPr>
    </w:lvl>
    <w:lvl w:ilvl="3" w:tplc="6AA238E8">
      <w:start w:val="1"/>
      <w:numFmt w:val="bullet"/>
      <w:lvlText w:val=""/>
      <w:lvlJc w:val="left"/>
      <w:pPr>
        <w:ind w:left="2520" w:hanging="360"/>
      </w:pPr>
      <w:rPr>
        <w:rFonts w:ascii="Symbol" w:hAnsi="Symbol" w:hint="default"/>
      </w:rPr>
    </w:lvl>
    <w:lvl w:ilvl="4" w:tplc="8EA2655C">
      <w:start w:val="1"/>
      <w:numFmt w:val="bullet"/>
      <w:lvlText w:val="o"/>
      <w:lvlJc w:val="left"/>
      <w:pPr>
        <w:ind w:left="3240" w:hanging="360"/>
      </w:pPr>
      <w:rPr>
        <w:rFonts w:ascii="Courier New" w:hAnsi="Courier New" w:hint="default"/>
      </w:rPr>
    </w:lvl>
    <w:lvl w:ilvl="5" w:tplc="EAAEBED6">
      <w:start w:val="1"/>
      <w:numFmt w:val="bullet"/>
      <w:lvlText w:val=""/>
      <w:lvlJc w:val="left"/>
      <w:pPr>
        <w:ind w:left="3960" w:hanging="360"/>
      </w:pPr>
      <w:rPr>
        <w:rFonts w:ascii="Wingdings" w:hAnsi="Wingdings" w:hint="default"/>
      </w:rPr>
    </w:lvl>
    <w:lvl w:ilvl="6" w:tplc="B3DEBD3A">
      <w:start w:val="1"/>
      <w:numFmt w:val="bullet"/>
      <w:lvlText w:val=""/>
      <w:lvlJc w:val="left"/>
      <w:pPr>
        <w:ind w:left="4680" w:hanging="360"/>
      </w:pPr>
      <w:rPr>
        <w:rFonts w:ascii="Symbol" w:hAnsi="Symbol" w:hint="default"/>
      </w:rPr>
    </w:lvl>
    <w:lvl w:ilvl="7" w:tplc="C9DC8E24">
      <w:start w:val="1"/>
      <w:numFmt w:val="bullet"/>
      <w:lvlText w:val="o"/>
      <w:lvlJc w:val="left"/>
      <w:pPr>
        <w:ind w:left="5400" w:hanging="360"/>
      </w:pPr>
      <w:rPr>
        <w:rFonts w:ascii="Courier New" w:hAnsi="Courier New" w:hint="default"/>
      </w:rPr>
    </w:lvl>
    <w:lvl w:ilvl="8" w:tplc="6F9AC740">
      <w:start w:val="1"/>
      <w:numFmt w:val="bullet"/>
      <w:lvlText w:val=""/>
      <w:lvlJc w:val="left"/>
      <w:pPr>
        <w:ind w:left="6120" w:hanging="360"/>
      </w:pPr>
      <w:rPr>
        <w:rFonts w:ascii="Wingdings" w:hAnsi="Wingdings" w:hint="default"/>
      </w:rPr>
    </w:lvl>
  </w:abstractNum>
  <w:abstractNum w:abstractNumId="7" w15:restartNumberingAfterBreak="0">
    <w:nsid w:val="2DD3434A"/>
    <w:multiLevelType w:val="multilevel"/>
    <w:tmpl w:val="71509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CD189B"/>
    <w:multiLevelType w:val="multilevel"/>
    <w:tmpl w:val="584254A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35164214"/>
    <w:multiLevelType w:val="multilevel"/>
    <w:tmpl w:val="70B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01135"/>
    <w:multiLevelType w:val="hybridMultilevel"/>
    <w:tmpl w:val="BE5EC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9C551F"/>
    <w:multiLevelType w:val="multilevel"/>
    <w:tmpl w:val="84A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00334"/>
    <w:multiLevelType w:val="multilevel"/>
    <w:tmpl w:val="2B1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B74576"/>
    <w:multiLevelType w:val="multilevel"/>
    <w:tmpl w:val="F1BA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B08DB"/>
    <w:multiLevelType w:val="multilevel"/>
    <w:tmpl w:val="E72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493004"/>
    <w:multiLevelType w:val="multilevel"/>
    <w:tmpl w:val="8096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B4354D"/>
    <w:multiLevelType w:val="multilevel"/>
    <w:tmpl w:val="F42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805F7"/>
    <w:multiLevelType w:val="multilevel"/>
    <w:tmpl w:val="F1B2EFB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63FB4158"/>
    <w:multiLevelType w:val="hybridMultilevel"/>
    <w:tmpl w:val="B79C7730"/>
    <w:lvl w:ilvl="0" w:tplc="CEC86C1E">
      <w:start w:val="1"/>
      <w:numFmt w:val="bullet"/>
      <w:lvlText w:val=""/>
      <w:lvlJc w:val="left"/>
      <w:pPr>
        <w:ind w:left="720" w:hanging="360"/>
      </w:pPr>
      <w:rPr>
        <w:rFonts w:ascii="Symbol" w:hAnsi="Symbol" w:hint="default"/>
      </w:rPr>
    </w:lvl>
    <w:lvl w:ilvl="1" w:tplc="3BE400A6">
      <w:start w:val="1"/>
      <w:numFmt w:val="bullet"/>
      <w:lvlText w:val="o"/>
      <w:lvlJc w:val="left"/>
      <w:pPr>
        <w:ind w:left="1440" w:hanging="360"/>
      </w:pPr>
      <w:rPr>
        <w:rFonts w:ascii="Courier New" w:hAnsi="Courier New" w:hint="default"/>
      </w:rPr>
    </w:lvl>
    <w:lvl w:ilvl="2" w:tplc="59965F54">
      <w:start w:val="1"/>
      <w:numFmt w:val="bullet"/>
      <w:lvlText w:val=""/>
      <w:lvlJc w:val="left"/>
      <w:pPr>
        <w:ind w:left="2160" w:hanging="360"/>
      </w:pPr>
      <w:rPr>
        <w:rFonts w:ascii="Wingdings" w:hAnsi="Wingdings" w:hint="default"/>
      </w:rPr>
    </w:lvl>
    <w:lvl w:ilvl="3" w:tplc="B0506358">
      <w:start w:val="1"/>
      <w:numFmt w:val="bullet"/>
      <w:lvlText w:val=""/>
      <w:lvlJc w:val="left"/>
      <w:pPr>
        <w:ind w:left="2880" w:hanging="360"/>
      </w:pPr>
      <w:rPr>
        <w:rFonts w:ascii="Symbol" w:hAnsi="Symbol" w:hint="default"/>
      </w:rPr>
    </w:lvl>
    <w:lvl w:ilvl="4" w:tplc="9886D714">
      <w:start w:val="1"/>
      <w:numFmt w:val="bullet"/>
      <w:lvlText w:val="o"/>
      <w:lvlJc w:val="left"/>
      <w:pPr>
        <w:ind w:left="3600" w:hanging="360"/>
      </w:pPr>
      <w:rPr>
        <w:rFonts w:ascii="Courier New" w:hAnsi="Courier New" w:hint="default"/>
      </w:rPr>
    </w:lvl>
    <w:lvl w:ilvl="5" w:tplc="94CE35AC">
      <w:start w:val="1"/>
      <w:numFmt w:val="bullet"/>
      <w:lvlText w:val=""/>
      <w:lvlJc w:val="left"/>
      <w:pPr>
        <w:ind w:left="4320" w:hanging="360"/>
      </w:pPr>
      <w:rPr>
        <w:rFonts w:ascii="Wingdings" w:hAnsi="Wingdings" w:hint="default"/>
      </w:rPr>
    </w:lvl>
    <w:lvl w:ilvl="6" w:tplc="686460E2">
      <w:start w:val="1"/>
      <w:numFmt w:val="bullet"/>
      <w:lvlText w:val=""/>
      <w:lvlJc w:val="left"/>
      <w:pPr>
        <w:ind w:left="5040" w:hanging="360"/>
      </w:pPr>
      <w:rPr>
        <w:rFonts w:ascii="Symbol" w:hAnsi="Symbol" w:hint="default"/>
      </w:rPr>
    </w:lvl>
    <w:lvl w:ilvl="7" w:tplc="17183370">
      <w:start w:val="1"/>
      <w:numFmt w:val="bullet"/>
      <w:lvlText w:val="o"/>
      <w:lvlJc w:val="left"/>
      <w:pPr>
        <w:ind w:left="5760" w:hanging="360"/>
      </w:pPr>
      <w:rPr>
        <w:rFonts w:ascii="Courier New" w:hAnsi="Courier New" w:hint="default"/>
      </w:rPr>
    </w:lvl>
    <w:lvl w:ilvl="8" w:tplc="BD82C66C">
      <w:start w:val="1"/>
      <w:numFmt w:val="bullet"/>
      <w:lvlText w:val=""/>
      <w:lvlJc w:val="left"/>
      <w:pPr>
        <w:ind w:left="6480" w:hanging="360"/>
      </w:pPr>
      <w:rPr>
        <w:rFonts w:ascii="Wingdings" w:hAnsi="Wingdings" w:hint="default"/>
      </w:rPr>
    </w:lvl>
  </w:abstractNum>
  <w:abstractNum w:abstractNumId="19" w15:restartNumberingAfterBreak="0">
    <w:nsid w:val="66D540E9"/>
    <w:multiLevelType w:val="multilevel"/>
    <w:tmpl w:val="CFEE7FE8"/>
    <w:lvl w:ilvl="0">
      <w:start w:val="1"/>
      <w:numFmt w:val="decimal"/>
      <w:lvlText w:val="%1."/>
      <w:lvlJc w:val="left"/>
      <w:pPr>
        <w:tabs>
          <w:tab w:val="num" w:pos="690"/>
        </w:tabs>
        <w:ind w:left="690" w:hanging="360"/>
      </w:pPr>
    </w:lvl>
    <w:lvl w:ilvl="1" w:tentative="1">
      <w:start w:val="1"/>
      <w:numFmt w:val="decimal"/>
      <w:lvlText w:val="%2."/>
      <w:lvlJc w:val="left"/>
      <w:pPr>
        <w:tabs>
          <w:tab w:val="num" w:pos="1410"/>
        </w:tabs>
        <w:ind w:left="1410" w:hanging="360"/>
      </w:p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abstractNum w:abstractNumId="20" w15:restartNumberingAfterBreak="0">
    <w:nsid w:val="6A700D0D"/>
    <w:multiLevelType w:val="multilevel"/>
    <w:tmpl w:val="D786EE7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6DD55B04"/>
    <w:multiLevelType w:val="hybridMultilevel"/>
    <w:tmpl w:val="BEFA2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E30EB"/>
    <w:multiLevelType w:val="hybridMultilevel"/>
    <w:tmpl w:val="A7C4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EEBE4"/>
    <w:multiLevelType w:val="hybridMultilevel"/>
    <w:tmpl w:val="D774FCCE"/>
    <w:lvl w:ilvl="0" w:tplc="06C044C6">
      <w:start w:val="1"/>
      <w:numFmt w:val="bullet"/>
      <w:lvlText w:val=""/>
      <w:lvlJc w:val="left"/>
      <w:pPr>
        <w:ind w:left="360" w:hanging="360"/>
      </w:pPr>
      <w:rPr>
        <w:rFonts w:ascii="Symbol" w:hAnsi="Symbol" w:hint="default"/>
      </w:rPr>
    </w:lvl>
    <w:lvl w:ilvl="1" w:tplc="AFD887A2">
      <w:start w:val="1"/>
      <w:numFmt w:val="bullet"/>
      <w:lvlText w:val="o"/>
      <w:lvlJc w:val="left"/>
      <w:pPr>
        <w:ind w:left="1080" w:hanging="360"/>
      </w:pPr>
      <w:rPr>
        <w:rFonts w:ascii="Courier New" w:hAnsi="Courier New" w:hint="default"/>
      </w:rPr>
    </w:lvl>
    <w:lvl w:ilvl="2" w:tplc="F274D8D2">
      <w:start w:val="1"/>
      <w:numFmt w:val="bullet"/>
      <w:lvlText w:val=""/>
      <w:lvlJc w:val="left"/>
      <w:pPr>
        <w:ind w:left="1800" w:hanging="360"/>
      </w:pPr>
      <w:rPr>
        <w:rFonts w:ascii="Wingdings" w:hAnsi="Wingdings" w:hint="default"/>
      </w:rPr>
    </w:lvl>
    <w:lvl w:ilvl="3" w:tplc="87F8D980">
      <w:start w:val="1"/>
      <w:numFmt w:val="bullet"/>
      <w:lvlText w:val=""/>
      <w:lvlJc w:val="left"/>
      <w:pPr>
        <w:ind w:left="2520" w:hanging="360"/>
      </w:pPr>
      <w:rPr>
        <w:rFonts w:ascii="Symbol" w:hAnsi="Symbol" w:hint="default"/>
      </w:rPr>
    </w:lvl>
    <w:lvl w:ilvl="4" w:tplc="A8DA4BAC">
      <w:start w:val="1"/>
      <w:numFmt w:val="bullet"/>
      <w:lvlText w:val="o"/>
      <w:lvlJc w:val="left"/>
      <w:pPr>
        <w:ind w:left="3240" w:hanging="360"/>
      </w:pPr>
      <w:rPr>
        <w:rFonts w:ascii="Courier New" w:hAnsi="Courier New" w:hint="default"/>
      </w:rPr>
    </w:lvl>
    <w:lvl w:ilvl="5" w:tplc="56989CEA">
      <w:start w:val="1"/>
      <w:numFmt w:val="bullet"/>
      <w:lvlText w:val=""/>
      <w:lvlJc w:val="left"/>
      <w:pPr>
        <w:ind w:left="3960" w:hanging="360"/>
      </w:pPr>
      <w:rPr>
        <w:rFonts w:ascii="Wingdings" w:hAnsi="Wingdings" w:hint="default"/>
      </w:rPr>
    </w:lvl>
    <w:lvl w:ilvl="6" w:tplc="550AE576">
      <w:start w:val="1"/>
      <w:numFmt w:val="bullet"/>
      <w:lvlText w:val=""/>
      <w:lvlJc w:val="left"/>
      <w:pPr>
        <w:ind w:left="4680" w:hanging="360"/>
      </w:pPr>
      <w:rPr>
        <w:rFonts w:ascii="Symbol" w:hAnsi="Symbol" w:hint="default"/>
      </w:rPr>
    </w:lvl>
    <w:lvl w:ilvl="7" w:tplc="A514760C">
      <w:start w:val="1"/>
      <w:numFmt w:val="bullet"/>
      <w:lvlText w:val="o"/>
      <w:lvlJc w:val="left"/>
      <w:pPr>
        <w:ind w:left="5400" w:hanging="360"/>
      </w:pPr>
      <w:rPr>
        <w:rFonts w:ascii="Courier New" w:hAnsi="Courier New" w:hint="default"/>
      </w:rPr>
    </w:lvl>
    <w:lvl w:ilvl="8" w:tplc="39BC71CA">
      <w:start w:val="1"/>
      <w:numFmt w:val="bullet"/>
      <w:lvlText w:val=""/>
      <w:lvlJc w:val="left"/>
      <w:pPr>
        <w:ind w:left="6120" w:hanging="360"/>
      </w:pPr>
      <w:rPr>
        <w:rFonts w:ascii="Wingdings" w:hAnsi="Wingdings" w:hint="default"/>
      </w:rPr>
    </w:lvl>
  </w:abstractNum>
  <w:abstractNum w:abstractNumId="24" w15:restartNumberingAfterBreak="0">
    <w:nsid w:val="7CC42F43"/>
    <w:multiLevelType w:val="hybridMultilevel"/>
    <w:tmpl w:val="98CEBDFC"/>
    <w:lvl w:ilvl="0" w:tplc="FDDA2334">
      <w:start w:val="1"/>
      <w:numFmt w:val="bullet"/>
      <w:lvlText w:val=""/>
      <w:lvlJc w:val="left"/>
      <w:pPr>
        <w:ind w:left="360" w:hanging="360"/>
      </w:pPr>
      <w:rPr>
        <w:rFonts w:ascii="Symbol" w:hAnsi="Symbol" w:hint="default"/>
      </w:rPr>
    </w:lvl>
    <w:lvl w:ilvl="1" w:tplc="EF1C8B8E">
      <w:start w:val="1"/>
      <w:numFmt w:val="bullet"/>
      <w:lvlText w:val="o"/>
      <w:lvlJc w:val="left"/>
      <w:pPr>
        <w:ind w:left="1080" w:hanging="360"/>
      </w:pPr>
      <w:rPr>
        <w:rFonts w:ascii="Courier New" w:hAnsi="Courier New" w:hint="default"/>
      </w:rPr>
    </w:lvl>
    <w:lvl w:ilvl="2" w:tplc="427E2BFA">
      <w:start w:val="1"/>
      <w:numFmt w:val="bullet"/>
      <w:lvlText w:val=""/>
      <w:lvlJc w:val="left"/>
      <w:pPr>
        <w:ind w:left="1800" w:hanging="360"/>
      </w:pPr>
      <w:rPr>
        <w:rFonts w:ascii="Wingdings" w:hAnsi="Wingdings" w:hint="default"/>
      </w:rPr>
    </w:lvl>
    <w:lvl w:ilvl="3" w:tplc="86085A8A">
      <w:start w:val="1"/>
      <w:numFmt w:val="bullet"/>
      <w:lvlText w:val=""/>
      <w:lvlJc w:val="left"/>
      <w:pPr>
        <w:ind w:left="2520" w:hanging="360"/>
      </w:pPr>
      <w:rPr>
        <w:rFonts w:ascii="Symbol" w:hAnsi="Symbol" w:hint="default"/>
      </w:rPr>
    </w:lvl>
    <w:lvl w:ilvl="4" w:tplc="B4303012">
      <w:start w:val="1"/>
      <w:numFmt w:val="bullet"/>
      <w:lvlText w:val="o"/>
      <w:lvlJc w:val="left"/>
      <w:pPr>
        <w:ind w:left="3240" w:hanging="360"/>
      </w:pPr>
      <w:rPr>
        <w:rFonts w:ascii="Courier New" w:hAnsi="Courier New" w:hint="default"/>
      </w:rPr>
    </w:lvl>
    <w:lvl w:ilvl="5" w:tplc="9C8C57E4">
      <w:start w:val="1"/>
      <w:numFmt w:val="bullet"/>
      <w:lvlText w:val=""/>
      <w:lvlJc w:val="left"/>
      <w:pPr>
        <w:ind w:left="3960" w:hanging="360"/>
      </w:pPr>
      <w:rPr>
        <w:rFonts w:ascii="Wingdings" w:hAnsi="Wingdings" w:hint="default"/>
      </w:rPr>
    </w:lvl>
    <w:lvl w:ilvl="6" w:tplc="5B86BD96">
      <w:start w:val="1"/>
      <w:numFmt w:val="bullet"/>
      <w:lvlText w:val=""/>
      <w:lvlJc w:val="left"/>
      <w:pPr>
        <w:ind w:left="4680" w:hanging="360"/>
      </w:pPr>
      <w:rPr>
        <w:rFonts w:ascii="Symbol" w:hAnsi="Symbol" w:hint="default"/>
      </w:rPr>
    </w:lvl>
    <w:lvl w:ilvl="7" w:tplc="D37CDDFA">
      <w:start w:val="1"/>
      <w:numFmt w:val="bullet"/>
      <w:lvlText w:val="o"/>
      <w:lvlJc w:val="left"/>
      <w:pPr>
        <w:ind w:left="5400" w:hanging="360"/>
      </w:pPr>
      <w:rPr>
        <w:rFonts w:ascii="Courier New" w:hAnsi="Courier New" w:hint="default"/>
      </w:rPr>
    </w:lvl>
    <w:lvl w:ilvl="8" w:tplc="65CA68A0">
      <w:start w:val="1"/>
      <w:numFmt w:val="bullet"/>
      <w:lvlText w:val=""/>
      <w:lvlJc w:val="left"/>
      <w:pPr>
        <w:ind w:left="6120" w:hanging="360"/>
      </w:pPr>
      <w:rPr>
        <w:rFonts w:ascii="Wingdings" w:hAnsi="Wingdings" w:hint="default"/>
      </w:rPr>
    </w:lvl>
  </w:abstractNum>
  <w:abstractNum w:abstractNumId="25" w15:restartNumberingAfterBreak="0">
    <w:nsid w:val="7E5C5521"/>
    <w:multiLevelType w:val="multilevel"/>
    <w:tmpl w:val="34200D2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775909723">
    <w:abstractNumId w:val="12"/>
  </w:num>
  <w:num w:numId="2" w16cid:durableId="1876652923">
    <w:abstractNumId w:val="17"/>
  </w:num>
  <w:num w:numId="3" w16cid:durableId="311443324">
    <w:abstractNumId w:val="7"/>
  </w:num>
  <w:num w:numId="4" w16cid:durableId="1198615808">
    <w:abstractNumId w:val="8"/>
  </w:num>
  <w:num w:numId="5" w16cid:durableId="2047872825">
    <w:abstractNumId w:val="20"/>
  </w:num>
  <w:num w:numId="6" w16cid:durableId="581525247">
    <w:abstractNumId w:val="9"/>
  </w:num>
  <w:num w:numId="7" w16cid:durableId="632833303">
    <w:abstractNumId w:val="25"/>
  </w:num>
  <w:num w:numId="8" w16cid:durableId="4317525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99837520">
    <w:abstractNumId w:val="21"/>
  </w:num>
  <w:num w:numId="10" w16cid:durableId="323900277">
    <w:abstractNumId w:val="10"/>
  </w:num>
  <w:num w:numId="11" w16cid:durableId="1406149417">
    <w:abstractNumId w:val="16"/>
  </w:num>
  <w:num w:numId="12" w16cid:durableId="1229733837">
    <w:abstractNumId w:val="22"/>
  </w:num>
  <w:num w:numId="13" w16cid:durableId="208227055">
    <w:abstractNumId w:val="13"/>
  </w:num>
  <w:num w:numId="14" w16cid:durableId="2066683551">
    <w:abstractNumId w:val="5"/>
  </w:num>
  <w:num w:numId="15" w16cid:durableId="723527840">
    <w:abstractNumId w:val="4"/>
  </w:num>
  <w:num w:numId="16" w16cid:durableId="2003855139">
    <w:abstractNumId w:val="24"/>
  </w:num>
  <w:num w:numId="17" w16cid:durableId="1281188339">
    <w:abstractNumId w:val="23"/>
  </w:num>
  <w:num w:numId="18" w16cid:durableId="845365839">
    <w:abstractNumId w:val="1"/>
  </w:num>
  <w:num w:numId="19" w16cid:durableId="839806446">
    <w:abstractNumId w:val="2"/>
  </w:num>
  <w:num w:numId="20" w16cid:durableId="1515075301">
    <w:abstractNumId w:val="18"/>
  </w:num>
  <w:num w:numId="21" w16cid:durableId="1404379237">
    <w:abstractNumId w:val="6"/>
  </w:num>
  <w:num w:numId="22" w16cid:durableId="215896837">
    <w:abstractNumId w:val="3"/>
  </w:num>
  <w:num w:numId="23" w16cid:durableId="821582402">
    <w:abstractNumId w:val="19"/>
  </w:num>
  <w:num w:numId="24" w16cid:durableId="708795369">
    <w:abstractNumId w:val="15"/>
  </w:num>
  <w:num w:numId="25" w16cid:durableId="1872496204">
    <w:abstractNumId w:val="11"/>
  </w:num>
  <w:num w:numId="26" w16cid:durableId="158093854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wNTK2NDMyMzY2NDJU0lEKTi0uzszPAykwqgUAWUYY6CwAAAA="/>
  </w:docVars>
  <w:rsids>
    <w:rsidRoot w:val="00266391"/>
    <w:rsid w:val="000248D4"/>
    <w:rsid w:val="000250B9"/>
    <w:rsid w:val="00052CDE"/>
    <w:rsid w:val="00060CAA"/>
    <w:rsid w:val="00065741"/>
    <w:rsid w:val="00086EB7"/>
    <w:rsid w:val="00090C66"/>
    <w:rsid w:val="000928BD"/>
    <w:rsid w:val="000B7B5A"/>
    <w:rsid w:val="000B7F49"/>
    <w:rsid w:val="000C20DB"/>
    <w:rsid w:val="000C3D60"/>
    <w:rsid w:val="000D12D3"/>
    <w:rsid w:val="000D2228"/>
    <w:rsid w:val="000D2AD1"/>
    <w:rsid w:val="000D2C7F"/>
    <w:rsid w:val="000F66FD"/>
    <w:rsid w:val="00143903"/>
    <w:rsid w:val="0015016E"/>
    <w:rsid w:val="00154B9B"/>
    <w:rsid w:val="00162D7E"/>
    <w:rsid w:val="001671D2"/>
    <w:rsid w:val="001710A1"/>
    <w:rsid w:val="00171FC1"/>
    <w:rsid w:val="001822F2"/>
    <w:rsid w:val="00184181"/>
    <w:rsid w:val="00192B6B"/>
    <w:rsid w:val="00197E38"/>
    <w:rsid w:val="001A72CB"/>
    <w:rsid w:val="001B1B37"/>
    <w:rsid w:val="001B7D4E"/>
    <w:rsid w:val="001D0CAC"/>
    <w:rsid w:val="001D6C59"/>
    <w:rsid w:val="001D7D76"/>
    <w:rsid w:val="001E2714"/>
    <w:rsid w:val="001E4D24"/>
    <w:rsid w:val="001E6CCA"/>
    <w:rsid w:val="001F01C5"/>
    <w:rsid w:val="001F21E5"/>
    <w:rsid w:val="002029F8"/>
    <w:rsid w:val="002104B2"/>
    <w:rsid w:val="00216584"/>
    <w:rsid w:val="00217DDB"/>
    <w:rsid w:val="002231D1"/>
    <w:rsid w:val="00227DCA"/>
    <w:rsid w:val="00231339"/>
    <w:rsid w:val="002339EA"/>
    <w:rsid w:val="00233C4E"/>
    <w:rsid w:val="002359F4"/>
    <w:rsid w:val="00242F20"/>
    <w:rsid w:val="00250E7D"/>
    <w:rsid w:val="002640FB"/>
    <w:rsid w:val="002659E5"/>
    <w:rsid w:val="00266391"/>
    <w:rsid w:val="00272C6D"/>
    <w:rsid w:val="0029125A"/>
    <w:rsid w:val="00292522"/>
    <w:rsid w:val="002941ED"/>
    <w:rsid w:val="00296EB6"/>
    <w:rsid w:val="002B5A3F"/>
    <w:rsid w:val="002B6943"/>
    <w:rsid w:val="002C2BEE"/>
    <w:rsid w:val="002C3B12"/>
    <w:rsid w:val="002D0798"/>
    <w:rsid w:val="002F6E5D"/>
    <w:rsid w:val="00300B33"/>
    <w:rsid w:val="00302CA8"/>
    <w:rsid w:val="003035EF"/>
    <w:rsid w:val="00307014"/>
    <w:rsid w:val="00307C2B"/>
    <w:rsid w:val="0031422D"/>
    <w:rsid w:val="00315E07"/>
    <w:rsid w:val="0032219F"/>
    <w:rsid w:val="00325CDC"/>
    <w:rsid w:val="003345DF"/>
    <w:rsid w:val="0033514E"/>
    <w:rsid w:val="0034355C"/>
    <w:rsid w:val="003466F4"/>
    <w:rsid w:val="003768EB"/>
    <w:rsid w:val="003813E8"/>
    <w:rsid w:val="0039335D"/>
    <w:rsid w:val="003A3589"/>
    <w:rsid w:val="003A4449"/>
    <w:rsid w:val="003A62C9"/>
    <w:rsid w:val="003B53D9"/>
    <w:rsid w:val="003B772E"/>
    <w:rsid w:val="003D1D42"/>
    <w:rsid w:val="003D2EB4"/>
    <w:rsid w:val="003E57B4"/>
    <w:rsid w:val="003E5E63"/>
    <w:rsid w:val="003F323B"/>
    <w:rsid w:val="003F3A2E"/>
    <w:rsid w:val="00401C5D"/>
    <w:rsid w:val="00417699"/>
    <w:rsid w:val="0042084F"/>
    <w:rsid w:val="00423B05"/>
    <w:rsid w:val="004311EC"/>
    <w:rsid w:val="00441CAF"/>
    <w:rsid w:val="00481DB9"/>
    <w:rsid w:val="004832FD"/>
    <w:rsid w:val="00485182"/>
    <w:rsid w:val="00491C99"/>
    <w:rsid w:val="00492C6E"/>
    <w:rsid w:val="004A0F20"/>
    <w:rsid w:val="004B7B03"/>
    <w:rsid w:val="004C0B80"/>
    <w:rsid w:val="004C13EB"/>
    <w:rsid w:val="004C2A89"/>
    <w:rsid w:val="004D2CEE"/>
    <w:rsid w:val="004D60BB"/>
    <w:rsid w:val="004F270D"/>
    <w:rsid w:val="004F39F4"/>
    <w:rsid w:val="00500285"/>
    <w:rsid w:val="005018B9"/>
    <w:rsid w:val="00512FB1"/>
    <w:rsid w:val="00513C7F"/>
    <w:rsid w:val="00525113"/>
    <w:rsid w:val="00526289"/>
    <w:rsid w:val="005372FA"/>
    <w:rsid w:val="00542280"/>
    <w:rsid w:val="00543756"/>
    <w:rsid w:val="00545023"/>
    <w:rsid w:val="00547A0C"/>
    <w:rsid w:val="00564B49"/>
    <w:rsid w:val="00570CDC"/>
    <w:rsid w:val="005772C1"/>
    <w:rsid w:val="00582AB1"/>
    <w:rsid w:val="00587394"/>
    <w:rsid w:val="00590885"/>
    <w:rsid w:val="00593EE0"/>
    <w:rsid w:val="005940FA"/>
    <w:rsid w:val="005A38AF"/>
    <w:rsid w:val="005A713F"/>
    <w:rsid w:val="005A7210"/>
    <w:rsid w:val="005B06B7"/>
    <w:rsid w:val="005C25DD"/>
    <w:rsid w:val="005C28D8"/>
    <w:rsid w:val="005C2A4D"/>
    <w:rsid w:val="005C3ACC"/>
    <w:rsid w:val="005D5B06"/>
    <w:rsid w:val="005D689E"/>
    <w:rsid w:val="005D76AF"/>
    <w:rsid w:val="005F2CB2"/>
    <w:rsid w:val="00610D90"/>
    <w:rsid w:val="00610E9D"/>
    <w:rsid w:val="00614532"/>
    <w:rsid w:val="00616C37"/>
    <w:rsid w:val="00617E87"/>
    <w:rsid w:val="006253D7"/>
    <w:rsid w:val="0062605C"/>
    <w:rsid w:val="00635BC8"/>
    <w:rsid w:val="006416D6"/>
    <w:rsid w:val="00641AAD"/>
    <w:rsid w:val="00642586"/>
    <w:rsid w:val="00652FB1"/>
    <w:rsid w:val="006641D3"/>
    <w:rsid w:val="006649AD"/>
    <w:rsid w:val="00666058"/>
    <w:rsid w:val="00667191"/>
    <w:rsid w:val="00672AD8"/>
    <w:rsid w:val="006A3E76"/>
    <w:rsid w:val="006A5631"/>
    <w:rsid w:val="006A7AEA"/>
    <w:rsid w:val="006B3A8E"/>
    <w:rsid w:val="006B3DDD"/>
    <w:rsid w:val="006C5A1D"/>
    <w:rsid w:val="006C7562"/>
    <w:rsid w:val="006D4BBA"/>
    <w:rsid w:val="006E2325"/>
    <w:rsid w:val="006F0129"/>
    <w:rsid w:val="00703C3A"/>
    <w:rsid w:val="007114E1"/>
    <w:rsid w:val="00713281"/>
    <w:rsid w:val="007146F5"/>
    <w:rsid w:val="007310DD"/>
    <w:rsid w:val="007325D0"/>
    <w:rsid w:val="0073639E"/>
    <w:rsid w:val="007400A9"/>
    <w:rsid w:val="007532A4"/>
    <w:rsid w:val="00763A59"/>
    <w:rsid w:val="007668C7"/>
    <w:rsid w:val="00767E65"/>
    <w:rsid w:val="00792901"/>
    <w:rsid w:val="0079343E"/>
    <w:rsid w:val="007968B5"/>
    <w:rsid w:val="007A170C"/>
    <w:rsid w:val="007C1C33"/>
    <w:rsid w:val="007E05C6"/>
    <w:rsid w:val="0081090B"/>
    <w:rsid w:val="0082343F"/>
    <w:rsid w:val="00851565"/>
    <w:rsid w:val="008577F8"/>
    <w:rsid w:val="00857867"/>
    <w:rsid w:val="00863935"/>
    <w:rsid w:val="0086781E"/>
    <w:rsid w:val="00873D2D"/>
    <w:rsid w:val="00874EF6"/>
    <w:rsid w:val="00882CE6"/>
    <w:rsid w:val="008875CD"/>
    <w:rsid w:val="00891AFD"/>
    <w:rsid w:val="00897916"/>
    <w:rsid w:val="008A7860"/>
    <w:rsid w:val="008B187E"/>
    <w:rsid w:val="008B4C02"/>
    <w:rsid w:val="008B55FD"/>
    <w:rsid w:val="008B6AA9"/>
    <w:rsid w:val="008C2EE7"/>
    <w:rsid w:val="008D08CF"/>
    <w:rsid w:val="008E733E"/>
    <w:rsid w:val="008F1C94"/>
    <w:rsid w:val="009127DE"/>
    <w:rsid w:val="00912C48"/>
    <w:rsid w:val="00926278"/>
    <w:rsid w:val="00931776"/>
    <w:rsid w:val="00935347"/>
    <w:rsid w:val="00950848"/>
    <w:rsid w:val="00956712"/>
    <w:rsid w:val="009628CA"/>
    <w:rsid w:val="00963CA9"/>
    <w:rsid w:val="0096403A"/>
    <w:rsid w:val="00971754"/>
    <w:rsid w:val="0097388D"/>
    <w:rsid w:val="00976261"/>
    <w:rsid w:val="00976987"/>
    <w:rsid w:val="009847C6"/>
    <w:rsid w:val="0098642A"/>
    <w:rsid w:val="00990B4A"/>
    <w:rsid w:val="009922B6"/>
    <w:rsid w:val="0099418C"/>
    <w:rsid w:val="009B427B"/>
    <w:rsid w:val="009B4C83"/>
    <w:rsid w:val="009B64A6"/>
    <w:rsid w:val="009C55A1"/>
    <w:rsid w:val="009C5B46"/>
    <w:rsid w:val="009D12EE"/>
    <w:rsid w:val="009E2CA9"/>
    <w:rsid w:val="009E5F02"/>
    <w:rsid w:val="009E6AA0"/>
    <w:rsid w:val="00A04BCA"/>
    <w:rsid w:val="00A05C7E"/>
    <w:rsid w:val="00A06CD9"/>
    <w:rsid w:val="00A123A5"/>
    <w:rsid w:val="00A166E6"/>
    <w:rsid w:val="00A17614"/>
    <w:rsid w:val="00A27551"/>
    <w:rsid w:val="00A30251"/>
    <w:rsid w:val="00A3514A"/>
    <w:rsid w:val="00A60B93"/>
    <w:rsid w:val="00A6137A"/>
    <w:rsid w:val="00A66E9B"/>
    <w:rsid w:val="00A7391E"/>
    <w:rsid w:val="00A73F6B"/>
    <w:rsid w:val="00A74ABE"/>
    <w:rsid w:val="00A8360D"/>
    <w:rsid w:val="00A84886"/>
    <w:rsid w:val="00A90A87"/>
    <w:rsid w:val="00A91AE0"/>
    <w:rsid w:val="00A9226C"/>
    <w:rsid w:val="00AB45A7"/>
    <w:rsid w:val="00AB54F5"/>
    <w:rsid w:val="00AC3DB2"/>
    <w:rsid w:val="00AC59E5"/>
    <w:rsid w:val="00AD42CC"/>
    <w:rsid w:val="00AE148C"/>
    <w:rsid w:val="00AE3671"/>
    <w:rsid w:val="00AE6DF6"/>
    <w:rsid w:val="00AF11EC"/>
    <w:rsid w:val="00AF1394"/>
    <w:rsid w:val="00B1332D"/>
    <w:rsid w:val="00B15293"/>
    <w:rsid w:val="00B16A79"/>
    <w:rsid w:val="00B16DBA"/>
    <w:rsid w:val="00B245FF"/>
    <w:rsid w:val="00B275F9"/>
    <w:rsid w:val="00B34AEA"/>
    <w:rsid w:val="00B43AA6"/>
    <w:rsid w:val="00B4676D"/>
    <w:rsid w:val="00B603D3"/>
    <w:rsid w:val="00B67440"/>
    <w:rsid w:val="00B84B29"/>
    <w:rsid w:val="00B86636"/>
    <w:rsid w:val="00B92D95"/>
    <w:rsid w:val="00B96856"/>
    <w:rsid w:val="00BA1FB2"/>
    <w:rsid w:val="00BA2F57"/>
    <w:rsid w:val="00BB09BF"/>
    <w:rsid w:val="00BB0B3B"/>
    <w:rsid w:val="00BC2374"/>
    <w:rsid w:val="00BC4AD4"/>
    <w:rsid w:val="00BD4C2F"/>
    <w:rsid w:val="00BD5F23"/>
    <w:rsid w:val="00BE0C4E"/>
    <w:rsid w:val="00BE20E3"/>
    <w:rsid w:val="00BF1E19"/>
    <w:rsid w:val="00BF246D"/>
    <w:rsid w:val="00BF5527"/>
    <w:rsid w:val="00C0512D"/>
    <w:rsid w:val="00C12937"/>
    <w:rsid w:val="00C13A5A"/>
    <w:rsid w:val="00C15B03"/>
    <w:rsid w:val="00C175A1"/>
    <w:rsid w:val="00C26110"/>
    <w:rsid w:val="00C2632B"/>
    <w:rsid w:val="00C309ED"/>
    <w:rsid w:val="00C31FAE"/>
    <w:rsid w:val="00C47A50"/>
    <w:rsid w:val="00C512EE"/>
    <w:rsid w:val="00C53674"/>
    <w:rsid w:val="00C67A56"/>
    <w:rsid w:val="00C906AF"/>
    <w:rsid w:val="00C9106E"/>
    <w:rsid w:val="00CB5C83"/>
    <w:rsid w:val="00CC4C57"/>
    <w:rsid w:val="00CE0EC8"/>
    <w:rsid w:val="00D0236B"/>
    <w:rsid w:val="00D2464D"/>
    <w:rsid w:val="00D378EC"/>
    <w:rsid w:val="00D45555"/>
    <w:rsid w:val="00D47C21"/>
    <w:rsid w:val="00D56518"/>
    <w:rsid w:val="00D732FE"/>
    <w:rsid w:val="00D95357"/>
    <w:rsid w:val="00D95D48"/>
    <w:rsid w:val="00D96D35"/>
    <w:rsid w:val="00DA24FA"/>
    <w:rsid w:val="00DA7A80"/>
    <w:rsid w:val="00DB63C5"/>
    <w:rsid w:val="00DC787D"/>
    <w:rsid w:val="00DD25F5"/>
    <w:rsid w:val="00DD49D9"/>
    <w:rsid w:val="00DE59EC"/>
    <w:rsid w:val="00E16AFF"/>
    <w:rsid w:val="00E1740E"/>
    <w:rsid w:val="00E17D70"/>
    <w:rsid w:val="00E20814"/>
    <w:rsid w:val="00E36E5D"/>
    <w:rsid w:val="00E37888"/>
    <w:rsid w:val="00E51E5C"/>
    <w:rsid w:val="00E61D91"/>
    <w:rsid w:val="00E74920"/>
    <w:rsid w:val="00E81635"/>
    <w:rsid w:val="00E8271E"/>
    <w:rsid w:val="00E92393"/>
    <w:rsid w:val="00E92EFE"/>
    <w:rsid w:val="00E94AAB"/>
    <w:rsid w:val="00EB0F47"/>
    <w:rsid w:val="00EB7E74"/>
    <w:rsid w:val="00EC76AE"/>
    <w:rsid w:val="00ED06A8"/>
    <w:rsid w:val="00ED3617"/>
    <w:rsid w:val="00ED7E3F"/>
    <w:rsid w:val="00EE29A1"/>
    <w:rsid w:val="00EF457B"/>
    <w:rsid w:val="00F05972"/>
    <w:rsid w:val="00F0614B"/>
    <w:rsid w:val="00F116C1"/>
    <w:rsid w:val="00F22B22"/>
    <w:rsid w:val="00F253E1"/>
    <w:rsid w:val="00F510AA"/>
    <w:rsid w:val="00F52BBD"/>
    <w:rsid w:val="00F57C42"/>
    <w:rsid w:val="00F6655A"/>
    <w:rsid w:val="00F7052F"/>
    <w:rsid w:val="00F72036"/>
    <w:rsid w:val="00F813C5"/>
    <w:rsid w:val="00FA735E"/>
    <w:rsid w:val="00FB13B8"/>
    <w:rsid w:val="00FB1C0B"/>
    <w:rsid w:val="00FB4DD8"/>
    <w:rsid w:val="00FC0419"/>
    <w:rsid w:val="00FD35CC"/>
    <w:rsid w:val="00FD5630"/>
    <w:rsid w:val="00FD613F"/>
    <w:rsid w:val="00FE03F5"/>
    <w:rsid w:val="00FE0EA9"/>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5F724"/>
  <w15:chartTrackingRefBased/>
  <w15:docId w15:val="{CF194E25-5EA9-421B-8AF2-B552DD76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B1"/>
    <w:rPr>
      <w:rFonts w:ascii="Arial" w:eastAsia="Times New Roman" w:hAnsi="Arial"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paragraph" w:styleId="Heading8">
    <w:name w:val="heading 8"/>
    <w:basedOn w:val="Normal"/>
    <w:next w:val="Normal"/>
    <w:link w:val="Heading8Char"/>
    <w:uiPriority w:val="9"/>
    <w:semiHidden/>
    <w:unhideWhenUsed/>
    <w:qFormat/>
    <w:rsid w:val="009640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customStyle="1" w:styleId="TitleChar">
    <w:name w:val="Title Char"/>
    <w:basedOn w:val="DefaultParagraphFont"/>
    <w:link w:val="Title"/>
    <w:rsid w:val="00E81635"/>
    <w:rPr>
      <w:rFonts w:ascii="Gentona Book" w:eastAsia="Times New Roman" w:hAnsi="Gentona Book"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1635"/>
    <w:rPr>
      <w:rFonts w:ascii="Arial" w:eastAsiaTheme="minorEastAsia" w:hAnsi="Arial"/>
      <w:color w:val="5A5A5A" w:themeColor="text1" w:themeTint="A5"/>
      <w:spacing w:val="15"/>
      <w:kern w:val="0"/>
      <w:sz w:val="22"/>
      <w:szCs w:val="22"/>
      <w14:ligatures w14:val="none"/>
    </w:rPr>
  </w:style>
  <w:style w:type="character" w:customStyle="1" w:styleId="Heading1Char">
    <w:name w:val="Heading 1 Char"/>
    <w:basedOn w:val="DefaultParagraphFont"/>
    <w:link w:val="Heading1"/>
    <w:uiPriority w:val="9"/>
    <w:rsid w:val="005C3ACC"/>
    <w:rPr>
      <w:rFonts w:ascii="Gentona Book" w:eastAsia="Times New Roman" w:hAnsi="Gentona Book"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customStyle="1" w:styleId="Heading2Char">
    <w:name w:val="Heading 2 Char"/>
    <w:basedOn w:val="DefaultParagraphFont"/>
    <w:link w:val="Heading2"/>
    <w:uiPriority w:val="9"/>
    <w:rsid w:val="00652FB1"/>
    <w:rPr>
      <w:rFonts w:ascii="Arial" w:eastAsiaTheme="majorEastAsia" w:hAnsi="Arial" w:cstheme="majorBidi"/>
      <w:b/>
      <w:color w:val="2F5496" w:themeColor="accent1" w:themeShade="BF"/>
      <w:kern w:val="0"/>
      <w:szCs w:val="26"/>
      <w14:ligatures w14:val="none"/>
    </w:rPr>
  </w:style>
  <w:style w:type="character" w:customStyle="1" w:styleId="Heading3Char">
    <w:name w:val="Heading 3 Char"/>
    <w:basedOn w:val="DefaultParagraphFont"/>
    <w:link w:val="Heading3"/>
    <w:uiPriority w:val="9"/>
    <w:rsid w:val="00956712"/>
    <w:rPr>
      <w:rFonts w:ascii="Arial" w:eastAsiaTheme="majorEastAsia" w:hAnsi="Arial"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character" w:customStyle="1" w:styleId="Heading8Char">
    <w:name w:val="Heading 8 Char"/>
    <w:basedOn w:val="DefaultParagraphFont"/>
    <w:link w:val="Heading8"/>
    <w:uiPriority w:val="9"/>
    <w:semiHidden/>
    <w:rsid w:val="0096403A"/>
    <w:rPr>
      <w:rFonts w:asciiTheme="majorHAnsi" w:eastAsiaTheme="majorEastAsia" w:hAnsiTheme="majorHAnsi" w:cstheme="majorBidi"/>
      <w:color w:val="272727" w:themeColor="text1" w:themeTint="D8"/>
      <w:kern w:val="0"/>
      <w:sz w:val="21"/>
      <w:szCs w:val="21"/>
      <w14:ligatures w14:val="none"/>
    </w:rPr>
  </w:style>
  <w:style w:type="paragraph" w:styleId="ListParagraph">
    <w:name w:val="List Paragraph"/>
    <w:basedOn w:val="Normal"/>
    <w:uiPriority w:val="34"/>
    <w:qFormat/>
    <w:rsid w:val="008B187E"/>
    <w:pPr>
      <w:ind w:left="720"/>
      <w:contextualSpacing/>
    </w:pPr>
  </w:style>
  <w:style w:type="character" w:styleId="Strong">
    <w:name w:val="Strong"/>
    <w:basedOn w:val="DefaultParagraphFont"/>
    <w:uiPriority w:val="22"/>
    <w:qFormat/>
    <w:rsid w:val="001E2714"/>
    <w:rPr>
      <w:b/>
      <w:bCs/>
    </w:rPr>
  </w:style>
  <w:style w:type="paragraph" w:styleId="CommentText">
    <w:name w:val="annotation text"/>
    <w:basedOn w:val="Normal"/>
    <w:link w:val="CommentTextChar"/>
    <w:semiHidden/>
    <w:rsid w:val="00ED7E3F"/>
    <w:rPr>
      <w:rFonts w:ascii="Times New Roman" w:hAnsi="Times New Roman"/>
      <w:sz w:val="20"/>
      <w:szCs w:val="20"/>
    </w:rPr>
  </w:style>
  <w:style w:type="character" w:customStyle="1" w:styleId="CommentTextChar">
    <w:name w:val="Comment Text Char"/>
    <w:basedOn w:val="DefaultParagraphFont"/>
    <w:link w:val="CommentText"/>
    <w:semiHidden/>
    <w:rsid w:val="00ED7E3F"/>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62D7E"/>
    <w:rPr>
      <w:sz w:val="16"/>
      <w:szCs w:val="16"/>
    </w:rPr>
  </w:style>
  <w:style w:type="paragraph" w:styleId="CommentSubject">
    <w:name w:val="annotation subject"/>
    <w:basedOn w:val="CommentText"/>
    <w:next w:val="CommentText"/>
    <w:link w:val="CommentSubjectChar"/>
    <w:uiPriority w:val="99"/>
    <w:semiHidden/>
    <w:unhideWhenUsed/>
    <w:rsid w:val="00162D7E"/>
    <w:rPr>
      <w:rFonts w:ascii="Arial" w:hAnsi="Arial"/>
      <w:b/>
      <w:bCs/>
    </w:rPr>
  </w:style>
  <w:style w:type="character" w:customStyle="1" w:styleId="CommentSubjectChar">
    <w:name w:val="Comment Subject Char"/>
    <w:basedOn w:val="CommentTextChar"/>
    <w:link w:val="CommentSubject"/>
    <w:uiPriority w:val="99"/>
    <w:semiHidden/>
    <w:rsid w:val="00162D7E"/>
    <w:rPr>
      <w:rFonts w:ascii="Arial" w:eastAsia="Times New Roman"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216584"/>
    <w:rPr>
      <w:color w:val="954F72" w:themeColor="followedHyperlink"/>
      <w:u w:val="single"/>
    </w:rPr>
  </w:style>
  <w:style w:type="character" w:customStyle="1" w:styleId="screenreader-only">
    <w:name w:val="screenreader-only"/>
    <w:basedOn w:val="DefaultParagraphFont"/>
    <w:rsid w:val="00DE59EC"/>
  </w:style>
  <w:style w:type="paragraph" w:styleId="NormalWeb">
    <w:name w:val="Normal (Web)"/>
    <w:basedOn w:val="Normal"/>
    <w:uiPriority w:val="99"/>
    <w:semiHidden/>
    <w:unhideWhenUsed/>
    <w:rsid w:val="002231D1"/>
    <w:rPr>
      <w:rFonts w:ascii="Times New Roman" w:hAnsi="Times New Roman"/>
      <w:sz w:val="24"/>
    </w:rPr>
  </w:style>
  <w:style w:type="character" w:styleId="Emphasis">
    <w:name w:val="Emphasis"/>
    <w:basedOn w:val="DefaultParagraphFont"/>
    <w:uiPriority w:val="20"/>
    <w:qFormat/>
    <w:rsid w:val="003B7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4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464">
          <w:marLeft w:val="0"/>
          <w:marRight w:val="0"/>
          <w:marTop w:val="0"/>
          <w:marBottom w:val="120"/>
          <w:divBdr>
            <w:top w:val="none" w:sz="0" w:space="0" w:color="auto"/>
            <w:left w:val="none" w:sz="0" w:space="0" w:color="auto"/>
            <w:bottom w:val="none" w:sz="0" w:space="0" w:color="auto"/>
            <w:right w:val="none" w:sz="0" w:space="0" w:color="auto"/>
          </w:divBdr>
        </w:div>
      </w:divsChild>
    </w:div>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0239">
      <w:bodyDiv w:val="1"/>
      <w:marLeft w:val="0"/>
      <w:marRight w:val="0"/>
      <w:marTop w:val="0"/>
      <w:marBottom w:val="0"/>
      <w:divBdr>
        <w:top w:val="none" w:sz="0" w:space="0" w:color="auto"/>
        <w:left w:val="none" w:sz="0" w:space="0" w:color="auto"/>
        <w:bottom w:val="none" w:sz="0" w:space="0" w:color="auto"/>
        <w:right w:val="none" w:sz="0" w:space="0" w:color="auto"/>
      </w:divBdr>
      <w:divsChild>
        <w:div w:id="1988363368">
          <w:marLeft w:val="0"/>
          <w:marRight w:val="0"/>
          <w:marTop w:val="0"/>
          <w:marBottom w:val="120"/>
          <w:divBdr>
            <w:top w:val="none" w:sz="0" w:space="0" w:color="auto"/>
            <w:left w:val="none" w:sz="0" w:space="0" w:color="auto"/>
            <w:bottom w:val="none" w:sz="0" w:space="0" w:color="auto"/>
            <w:right w:val="none" w:sz="0" w:space="0" w:color="auto"/>
          </w:divBdr>
        </w:div>
      </w:divsChild>
    </w:div>
    <w:div w:id="355231159">
      <w:bodyDiv w:val="1"/>
      <w:marLeft w:val="0"/>
      <w:marRight w:val="0"/>
      <w:marTop w:val="0"/>
      <w:marBottom w:val="0"/>
      <w:divBdr>
        <w:top w:val="none" w:sz="0" w:space="0" w:color="auto"/>
        <w:left w:val="none" w:sz="0" w:space="0" w:color="auto"/>
        <w:bottom w:val="none" w:sz="0" w:space="0" w:color="auto"/>
        <w:right w:val="none" w:sz="0" w:space="0" w:color="auto"/>
      </w:divBdr>
    </w:div>
    <w:div w:id="448166071">
      <w:bodyDiv w:val="1"/>
      <w:marLeft w:val="0"/>
      <w:marRight w:val="0"/>
      <w:marTop w:val="0"/>
      <w:marBottom w:val="0"/>
      <w:divBdr>
        <w:top w:val="none" w:sz="0" w:space="0" w:color="auto"/>
        <w:left w:val="none" w:sz="0" w:space="0" w:color="auto"/>
        <w:bottom w:val="none" w:sz="0" w:space="0" w:color="auto"/>
        <w:right w:val="none" w:sz="0" w:space="0" w:color="auto"/>
      </w:divBdr>
      <w:divsChild>
        <w:div w:id="1842161507">
          <w:marLeft w:val="0"/>
          <w:marRight w:val="0"/>
          <w:marTop w:val="0"/>
          <w:marBottom w:val="120"/>
          <w:divBdr>
            <w:top w:val="none" w:sz="0" w:space="0" w:color="auto"/>
            <w:left w:val="none" w:sz="0" w:space="0" w:color="auto"/>
            <w:bottom w:val="none" w:sz="0" w:space="0" w:color="auto"/>
            <w:right w:val="none" w:sz="0" w:space="0" w:color="auto"/>
          </w:divBdr>
        </w:div>
      </w:divsChild>
    </w:div>
    <w:div w:id="467865738">
      <w:bodyDiv w:val="1"/>
      <w:marLeft w:val="0"/>
      <w:marRight w:val="0"/>
      <w:marTop w:val="0"/>
      <w:marBottom w:val="0"/>
      <w:divBdr>
        <w:top w:val="none" w:sz="0" w:space="0" w:color="auto"/>
        <w:left w:val="none" w:sz="0" w:space="0" w:color="auto"/>
        <w:bottom w:val="none" w:sz="0" w:space="0" w:color="auto"/>
        <w:right w:val="none" w:sz="0" w:space="0" w:color="auto"/>
      </w:divBdr>
      <w:divsChild>
        <w:div w:id="920723603">
          <w:marLeft w:val="0"/>
          <w:marRight w:val="0"/>
          <w:marTop w:val="0"/>
          <w:marBottom w:val="120"/>
          <w:divBdr>
            <w:top w:val="none" w:sz="0" w:space="0" w:color="auto"/>
            <w:left w:val="none" w:sz="0" w:space="0" w:color="auto"/>
            <w:bottom w:val="none" w:sz="0" w:space="0" w:color="auto"/>
            <w:right w:val="none" w:sz="0" w:space="0" w:color="auto"/>
          </w:divBdr>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2860">
      <w:bodyDiv w:val="1"/>
      <w:marLeft w:val="0"/>
      <w:marRight w:val="0"/>
      <w:marTop w:val="0"/>
      <w:marBottom w:val="0"/>
      <w:divBdr>
        <w:top w:val="none" w:sz="0" w:space="0" w:color="auto"/>
        <w:left w:val="none" w:sz="0" w:space="0" w:color="auto"/>
        <w:bottom w:val="none" w:sz="0" w:space="0" w:color="auto"/>
        <w:right w:val="none" w:sz="0" w:space="0" w:color="auto"/>
      </w:divBdr>
      <w:divsChild>
        <w:div w:id="975335583">
          <w:marLeft w:val="0"/>
          <w:marRight w:val="0"/>
          <w:marTop w:val="0"/>
          <w:marBottom w:val="300"/>
          <w:divBdr>
            <w:top w:val="none" w:sz="0" w:space="0" w:color="auto"/>
            <w:left w:val="none" w:sz="0" w:space="0" w:color="auto"/>
            <w:bottom w:val="none" w:sz="0" w:space="0" w:color="auto"/>
            <w:right w:val="none" w:sz="0" w:space="0" w:color="auto"/>
          </w:divBdr>
          <w:divsChild>
            <w:div w:id="5311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55">
      <w:bodyDiv w:val="1"/>
      <w:marLeft w:val="0"/>
      <w:marRight w:val="0"/>
      <w:marTop w:val="0"/>
      <w:marBottom w:val="0"/>
      <w:divBdr>
        <w:top w:val="none" w:sz="0" w:space="0" w:color="auto"/>
        <w:left w:val="none" w:sz="0" w:space="0" w:color="auto"/>
        <w:bottom w:val="none" w:sz="0" w:space="0" w:color="auto"/>
        <w:right w:val="none" w:sz="0" w:space="0" w:color="auto"/>
      </w:divBdr>
      <w:divsChild>
        <w:div w:id="254559742">
          <w:marLeft w:val="0"/>
          <w:marRight w:val="0"/>
          <w:marTop w:val="0"/>
          <w:marBottom w:val="0"/>
          <w:divBdr>
            <w:top w:val="none" w:sz="0" w:space="0" w:color="auto"/>
            <w:left w:val="none" w:sz="0" w:space="0" w:color="auto"/>
            <w:bottom w:val="none" w:sz="0" w:space="0" w:color="auto"/>
            <w:right w:val="none" w:sz="0" w:space="0" w:color="auto"/>
          </w:divBdr>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947278095">
      <w:bodyDiv w:val="1"/>
      <w:marLeft w:val="0"/>
      <w:marRight w:val="0"/>
      <w:marTop w:val="0"/>
      <w:marBottom w:val="0"/>
      <w:divBdr>
        <w:top w:val="none" w:sz="0" w:space="0" w:color="auto"/>
        <w:left w:val="none" w:sz="0" w:space="0" w:color="auto"/>
        <w:bottom w:val="none" w:sz="0" w:space="0" w:color="auto"/>
        <w:right w:val="none" w:sz="0" w:space="0" w:color="auto"/>
      </w:divBdr>
    </w:div>
    <w:div w:id="1087771164">
      <w:bodyDiv w:val="1"/>
      <w:marLeft w:val="0"/>
      <w:marRight w:val="0"/>
      <w:marTop w:val="0"/>
      <w:marBottom w:val="0"/>
      <w:divBdr>
        <w:top w:val="none" w:sz="0" w:space="0" w:color="auto"/>
        <w:left w:val="none" w:sz="0" w:space="0" w:color="auto"/>
        <w:bottom w:val="none" w:sz="0" w:space="0" w:color="auto"/>
        <w:right w:val="none" w:sz="0" w:space="0" w:color="auto"/>
      </w:divBdr>
      <w:divsChild>
        <w:div w:id="322973671">
          <w:marLeft w:val="0"/>
          <w:marRight w:val="0"/>
          <w:marTop w:val="0"/>
          <w:marBottom w:val="120"/>
          <w:divBdr>
            <w:top w:val="none" w:sz="0" w:space="0" w:color="auto"/>
            <w:left w:val="none" w:sz="0" w:space="0" w:color="auto"/>
            <w:bottom w:val="none" w:sz="0" w:space="0" w:color="auto"/>
            <w:right w:val="none" w:sz="0" w:space="0" w:color="auto"/>
          </w:divBdr>
        </w:div>
      </w:divsChild>
    </w:div>
    <w:div w:id="1249656262">
      <w:bodyDiv w:val="1"/>
      <w:marLeft w:val="0"/>
      <w:marRight w:val="0"/>
      <w:marTop w:val="0"/>
      <w:marBottom w:val="0"/>
      <w:divBdr>
        <w:top w:val="none" w:sz="0" w:space="0" w:color="auto"/>
        <w:left w:val="none" w:sz="0" w:space="0" w:color="auto"/>
        <w:bottom w:val="none" w:sz="0" w:space="0" w:color="auto"/>
        <w:right w:val="none" w:sz="0" w:space="0" w:color="auto"/>
      </w:divBdr>
      <w:divsChild>
        <w:div w:id="931819476">
          <w:marLeft w:val="0"/>
          <w:marRight w:val="0"/>
          <w:marTop w:val="0"/>
          <w:marBottom w:val="0"/>
          <w:divBdr>
            <w:top w:val="none" w:sz="0" w:space="0" w:color="auto"/>
            <w:left w:val="none" w:sz="0" w:space="0" w:color="auto"/>
            <w:bottom w:val="none" w:sz="0" w:space="0" w:color="auto"/>
            <w:right w:val="none" w:sz="0" w:space="0" w:color="auto"/>
          </w:divBdr>
        </w:div>
      </w:divsChild>
    </w:div>
    <w:div w:id="1276522859">
      <w:bodyDiv w:val="1"/>
      <w:marLeft w:val="0"/>
      <w:marRight w:val="0"/>
      <w:marTop w:val="0"/>
      <w:marBottom w:val="0"/>
      <w:divBdr>
        <w:top w:val="none" w:sz="0" w:space="0" w:color="auto"/>
        <w:left w:val="none" w:sz="0" w:space="0" w:color="auto"/>
        <w:bottom w:val="none" w:sz="0" w:space="0" w:color="auto"/>
        <w:right w:val="none" w:sz="0" w:space="0" w:color="auto"/>
      </w:divBdr>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548489327">
      <w:bodyDiv w:val="1"/>
      <w:marLeft w:val="0"/>
      <w:marRight w:val="0"/>
      <w:marTop w:val="0"/>
      <w:marBottom w:val="0"/>
      <w:divBdr>
        <w:top w:val="none" w:sz="0" w:space="0" w:color="auto"/>
        <w:left w:val="none" w:sz="0" w:space="0" w:color="auto"/>
        <w:bottom w:val="none" w:sz="0" w:space="0" w:color="auto"/>
        <w:right w:val="none" w:sz="0" w:space="0" w:color="auto"/>
      </w:divBdr>
      <w:divsChild>
        <w:div w:id="954411280">
          <w:marLeft w:val="0"/>
          <w:marRight w:val="0"/>
          <w:marTop w:val="0"/>
          <w:marBottom w:val="12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 w:id="1904219787">
      <w:bodyDiv w:val="1"/>
      <w:marLeft w:val="0"/>
      <w:marRight w:val="0"/>
      <w:marTop w:val="0"/>
      <w:marBottom w:val="0"/>
      <w:divBdr>
        <w:top w:val="none" w:sz="0" w:space="0" w:color="auto"/>
        <w:left w:val="none" w:sz="0" w:space="0" w:color="auto"/>
        <w:bottom w:val="none" w:sz="0" w:space="0" w:color="auto"/>
        <w:right w:val="none" w:sz="0" w:space="0" w:color="auto"/>
      </w:divBdr>
    </w:div>
    <w:div w:id="1920288584">
      <w:bodyDiv w:val="1"/>
      <w:marLeft w:val="0"/>
      <w:marRight w:val="0"/>
      <w:marTop w:val="0"/>
      <w:marBottom w:val="0"/>
      <w:divBdr>
        <w:top w:val="none" w:sz="0" w:space="0" w:color="auto"/>
        <w:left w:val="none" w:sz="0" w:space="0" w:color="auto"/>
        <w:bottom w:val="none" w:sz="0" w:space="0" w:color="auto"/>
        <w:right w:val="none" w:sz="0" w:space="0" w:color="auto"/>
      </w:divBdr>
    </w:div>
    <w:div w:id="1927686246">
      <w:bodyDiv w:val="1"/>
      <w:marLeft w:val="0"/>
      <w:marRight w:val="0"/>
      <w:marTop w:val="0"/>
      <w:marBottom w:val="0"/>
      <w:divBdr>
        <w:top w:val="none" w:sz="0" w:space="0" w:color="auto"/>
        <w:left w:val="none" w:sz="0" w:space="0" w:color="auto"/>
        <w:bottom w:val="none" w:sz="0" w:space="0" w:color="auto"/>
        <w:right w:val="none" w:sz="0" w:space="0" w:color="auto"/>
      </w:divBdr>
    </w:div>
    <w:div w:id="1936396329">
      <w:bodyDiv w:val="1"/>
      <w:marLeft w:val="0"/>
      <w:marRight w:val="0"/>
      <w:marTop w:val="0"/>
      <w:marBottom w:val="0"/>
      <w:divBdr>
        <w:top w:val="none" w:sz="0" w:space="0" w:color="auto"/>
        <w:left w:val="none" w:sz="0" w:space="0" w:color="auto"/>
        <w:bottom w:val="none" w:sz="0" w:space="0" w:color="auto"/>
        <w:right w:val="none" w:sz="0" w:space="0" w:color="auto"/>
      </w:divBdr>
    </w:div>
    <w:div w:id="2122455882">
      <w:bodyDiv w:val="1"/>
      <w:marLeft w:val="0"/>
      <w:marRight w:val="0"/>
      <w:marTop w:val="0"/>
      <w:marBottom w:val="0"/>
      <w:divBdr>
        <w:top w:val="none" w:sz="0" w:space="0" w:color="auto"/>
        <w:left w:val="none" w:sz="0" w:space="0" w:color="auto"/>
        <w:bottom w:val="none" w:sz="0" w:space="0" w:color="auto"/>
        <w:right w:val="none" w:sz="0" w:space="0" w:color="auto"/>
      </w:divBdr>
      <w:divsChild>
        <w:div w:id="394817434">
          <w:marLeft w:val="0"/>
          <w:marRight w:val="0"/>
          <w:marTop w:val="0"/>
          <w:marBottom w:val="300"/>
          <w:divBdr>
            <w:top w:val="none" w:sz="0" w:space="0" w:color="auto"/>
            <w:left w:val="none" w:sz="0" w:space="0" w:color="auto"/>
            <w:bottom w:val="none" w:sz="0" w:space="0" w:color="auto"/>
            <w:right w:val="none" w:sz="0" w:space="0" w:color="auto"/>
          </w:divBdr>
          <w:divsChild>
            <w:div w:id="12099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Relationship Id="rId18"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Relationship Id="rId26" Type="http://schemas.openxmlformats.org/officeDocument/2006/relationships/hyperlink" Target="https://edis.ifas.ufl.edu/wc316" TargetMode="External"/><Relationship Id="rId39" Type="http://schemas.openxmlformats.org/officeDocument/2006/relationships/hyperlink" Target="https://newprairiepress.org/jac/vol90/iss1/6/" TargetMode="External"/><Relationship Id="rId21"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Relationship Id="rId34" Type="http://schemas.openxmlformats.org/officeDocument/2006/relationships/hyperlink" Target="https://www.youtube.com/watch?v=gEjXjfxoNXM" TargetMode="External"/><Relationship Id="rId42" Type="http://schemas.openxmlformats.org/officeDocument/2006/relationships/hyperlink" Target="https://journals.plos.org/plosone/article?id=10.1371/journal.pone.0032665" TargetMode="External"/><Relationship Id="rId47" Type="http://schemas.openxmlformats.org/officeDocument/2006/relationships/hyperlink" Target="https://www.aging.senate.gov/hearings/the-aging-farm-workforce-americas-vanishing-family-farms" TargetMode="External"/><Relationship Id="rId50" Type="http://schemas.openxmlformats.org/officeDocument/2006/relationships/hyperlink" Target="https://www.morningagclips.com/americas-farmers-counting-on-farm-bill-passage/"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xplore.zoom.us/en/privacy/" TargetMode="External"/><Relationship Id="rId29" Type="http://schemas.openxmlformats.org/officeDocument/2006/relationships/hyperlink" Target="https://edis.ifas.ufl.edu/wc324" TargetMode="External"/><Relationship Id="rId11" Type="http://schemas.openxmlformats.org/officeDocument/2006/relationships/hyperlink" Target="https://www.microsoft.com/en-us/trust-center/compliance/accessibility" TargetMode="External"/><Relationship Id="rId24" Type="http://schemas.openxmlformats.org/officeDocument/2006/relationships/hyperlink" Target="https://syllabus.ufl.edu/syllabus-policy/uf-syllabus-policy-links/" TargetMode="External"/><Relationship Id="rId32" Type="http://schemas.openxmlformats.org/officeDocument/2006/relationships/hyperlink" Target="https://newprairiepress.org/jac/vol104/iss1/6/" TargetMode="External"/><Relationship Id="rId37" Type="http://schemas.openxmlformats.org/officeDocument/2006/relationships/hyperlink" Target="https://www.floridafarmbureau.org/wp-content/uploads/2017/05/FFBF-Policy-Development-Manual.pdf" TargetMode="External"/><Relationship Id="rId40" Type="http://schemas.openxmlformats.org/officeDocument/2006/relationships/hyperlink" Target="https://www.sciencedirect.com/science/article/pii/S074054720300120X" TargetMode="External"/><Relationship Id="rId45" Type="http://schemas.openxmlformats.org/officeDocument/2006/relationships/hyperlink" Target="https://www.morningagclips.com/s-fla-farmer-testifies-before-u-s-senate-on-aging-workforce/" TargetMode="External"/><Relationship Id="rId53" Type="http://schemas.openxmlformats.org/officeDocument/2006/relationships/hyperlink" Target="https://www.morningagclips.com/ag-organizations-react-to-trumps-pick-for-agriculture-secretary/" TargetMode="External"/><Relationship Id="rId5" Type="http://schemas.openxmlformats.org/officeDocument/2006/relationships/styles" Target="styles.xml"/><Relationship Id="rId10" Type="http://schemas.openxmlformats.org/officeDocument/2006/relationships/hyperlink" Target="https://privacy.microsoft.com/en-us/privacystatement" TargetMode="External"/><Relationship Id="rId19"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Relationship Id="rId31" Type="http://schemas.openxmlformats.org/officeDocument/2006/relationships/hyperlink" Target="https://www.morningagclips.com/american-farm-bureau-establishes-2023-policies/" TargetMode="External"/><Relationship Id="rId44" Type="http://schemas.openxmlformats.org/officeDocument/2006/relationships/hyperlink" Target="https://www.morningagclips.com/monarch-butterfly-proposed-for-endangered-species-act-protection/" TargetMode="External"/><Relationship Id="rId52" Type="http://schemas.openxmlformats.org/officeDocument/2006/relationships/hyperlink" Target="https://www.morningagclips.com/afbf-congress-is-failing-americas-farmers/" TargetMode="External"/><Relationship Id="rId4" Type="http://schemas.openxmlformats.org/officeDocument/2006/relationships/numbering" Target="numbering.xml"/><Relationship Id="rId9" Type="http://schemas.openxmlformats.org/officeDocument/2006/relationships/hyperlink" Target="https://anrcommunications.org/" TargetMode="External"/><Relationship Id="rId14" Type="http://schemas.openxmlformats.org/officeDocument/2006/relationships/hyperlink" Target="https://www.adobe.com/privacy/policy.html" TargetMode="External"/><Relationship Id="rId22" Type="http://schemas.openxmlformats.org/officeDocument/2006/relationships/hyperlink" Target="https://it.ufl.edu/policies/student-computing-requirements/" TargetMode="External"/><Relationship Id="rId27" Type="http://schemas.openxmlformats.org/officeDocument/2006/relationships/hyperlink" Target="https://edis.ifas.ufl.edu/4h397" TargetMode="External"/><Relationship Id="rId30" Type="http://schemas.openxmlformats.org/officeDocument/2006/relationships/hyperlink" Target="https://www.growingproduce.com/farm-management/why-lobbying-for-agriculture-is-a-contact-sport/" TargetMode="External"/><Relationship Id="rId35" Type="http://schemas.openxmlformats.org/officeDocument/2006/relationships/hyperlink" Target="https://www.science.org/doi/full/10.1126/science.abo2182" TargetMode="External"/><Relationship Id="rId43" Type="http://schemas.openxmlformats.org/officeDocument/2006/relationships/hyperlink" Target="https://www.morningagclips.com/ag-organizatitons-weigh-in-on-monarch-butterfly-proposal/" TargetMode="External"/><Relationship Id="rId48" Type="http://schemas.openxmlformats.org/officeDocument/2006/relationships/hyperlink" Target="https://www.morningagclips.com/afbf-calls-for-house-agriculture-committee-passage-of-farm-bill/" TargetMode="External"/><Relationship Id="rId8" Type="http://schemas.openxmlformats.org/officeDocument/2006/relationships/image" Target="media/image1.jpeg"/><Relationship Id="rId51" Type="http://schemas.openxmlformats.org/officeDocument/2006/relationships/hyperlink" Target="https://www.farmaid.org/issues/farm-policy/the-latest-updates-on-the-2023-farm-bill/" TargetMode="External"/><Relationship Id="rId3" Type="http://schemas.openxmlformats.org/officeDocument/2006/relationships/customXml" Target="../customXml/item3.xml"/><Relationship Id="rId12"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Relationship Id="rId17" Type="http://schemas.openxmlformats.org/officeDocument/2006/relationships/hyperlink" Target="https://explore.zoom.us/en/accessibility/" TargetMode="External"/><Relationship Id="rId25" Type="http://schemas.openxmlformats.org/officeDocument/2006/relationships/hyperlink" Target="https://www.youtube.com/watch?v=H-eYBZFEzf8" TargetMode="External"/><Relationship Id="rId33" Type="http://schemas.openxmlformats.org/officeDocument/2006/relationships/hyperlink" Target="https://www.pbs.org/wgbh/frontline/film/showspersuaders/" TargetMode="External"/><Relationship Id="rId38" Type="http://schemas.openxmlformats.org/officeDocument/2006/relationships/hyperlink" Target="https://www.floridafarmbureau.org/wp-content/uploads/2020/11/2021-FFBF-Policy-Book.pdf" TargetMode="External"/><Relationship Id="rId46" Type="http://schemas.openxmlformats.org/officeDocument/2006/relationships/hyperlink" Target="https://www.youtube.com/watch?v=M_NULoJyNAw" TargetMode="External"/><Relationship Id="rId20" Type="http://schemas.openxmlformats.org/officeDocument/2006/relationships/hyperlink" Target="https://community.canvaslms.com/t5/Canvas-Basics-Guide/What-are-the-Canvas-accessibility-standards/ta-p/1564" TargetMode="External"/><Relationship Id="rId41" Type="http://schemas.openxmlformats.org/officeDocument/2006/relationships/hyperlink" Target="https://www.american.edu/spa/scicomm/upload/recommended-practices-booklet_v17-digital.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dobe.com/trust/accessibility.html" TargetMode="External"/><Relationship Id="rId23" Type="http://schemas.openxmlformats.org/officeDocument/2006/relationships/hyperlink" Target="https://catalog.ufl.edu/UGRD/academic-regulations/grades-grading-policies/" TargetMode="External"/><Relationship Id="rId28" Type="http://schemas.openxmlformats.org/officeDocument/2006/relationships/hyperlink" Target="https://edis.ifas.ufl.edu/wc318" TargetMode="External"/><Relationship Id="rId36" Type="http://schemas.openxmlformats.org/officeDocument/2006/relationships/hyperlink" Target="https://www.floridafarmbureau.org/advocacy/" TargetMode="External"/><Relationship Id="rId49" Type="http://schemas.openxmlformats.org/officeDocument/2006/relationships/hyperlink" Target="https://www.morningagclips.com/ag-organizations-react-to-farm-bill-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telg\Downloads\_AEC_Syllabus%20Template_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documentManagement>
</p:properties>
</file>

<file path=customXml/itemProps1.xml><?xml version="1.0" encoding="utf-8"?>
<ds:datastoreItem xmlns:ds="http://schemas.openxmlformats.org/officeDocument/2006/customXml" ds:itemID="{42A1CC8E-423B-4A0F-9408-89A9D9040479}"/>
</file>

<file path=customXml/itemProps2.xml><?xml version="1.0" encoding="utf-8"?>
<ds:datastoreItem xmlns:ds="http://schemas.openxmlformats.org/officeDocument/2006/customXml" ds:itemID="{C32D1FFB-0E36-4811-A9C4-AE69FA9F214B}">
  <ds:schemaRefs>
    <ds:schemaRef ds:uri="http://schemas.microsoft.com/sharepoint/v3/contenttype/forms"/>
  </ds:schemaRefs>
</ds:datastoreItem>
</file>

<file path=customXml/itemProps3.xml><?xml version="1.0" encoding="utf-8"?>
<ds:datastoreItem xmlns:ds="http://schemas.openxmlformats.org/officeDocument/2006/customXml" ds:itemID="{80E5172E-A4F0-44F4-B5E6-719868E862F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Properties xmlns="http://schemas.openxmlformats.org/officeDocument/2006/extended-properties" xmlns:vt="http://schemas.openxmlformats.org/officeDocument/2006/docPropsVTypes">
  <Template>_AEC_Syllabus Template_23</Template>
  <TotalTime>6</TotalTime>
  <Pages>16</Pages>
  <Words>4361</Words>
  <Characters>31128</Characters>
  <Application>Microsoft Office Word</Application>
  <DocSecurity>0</DocSecurity>
  <Lines>778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Telg,Ricky W</dc:creator>
  <cp:keywords/>
  <dc:description/>
  <cp:lastModifiedBy>Telg,Ricky W</cp:lastModifiedBy>
  <cp:revision>10</cp:revision>
  <cp:lastPrinted>2025-12-01T13:07:00Z</cp:lastPrinted>
  <dcterms:created xsi:type="dcterms:W3CDTF">2025-11-07T23:25:00Z</dcterms:created>
  <dcterms:modified xsi:type="dcterms:W3CDTF">2025-12-19T18:00:00Z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GrammarlyDocumentId">
    <vt:lpwstr>9d6b03bf-0a04-4938-b546-363817fa91eb</vt:lpwstr>
  </property>
  <property fmtid="{D5CDD505-2E9C-101B-9397-08002B2CF9AE}" pid="4" name="MediaServiceImageTags">
    <vt:lpwstr/>
  </property>
</Properties>
</file>