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6607" w:rsidRDefault="00E36607" w:rsidP="00E81635">
      <w:pPr>
        <w:pStyle w:val="Title"/>
        <w:jc w:val="left"/>
      </w:pPr>
      <w:r>
        <w:rPr>
          <w:noProof/>
          <w14:ligatures w14:val="standardContextual"/>
        </w:rPr>
        <w:drawing>
          <wp:anchor distT="0" distB="0" distL="114300" distR="114300" simplePos="0" relativeHeight="251658240" behindDoc="1" locked="0" layoutInCell="1" allowOverlap="1" wp14:anchorId="6F3E5D75">
            <wp:simplePos x="0" y="0"/>
            <wp:positionH relativeFrom="column">
              <wp:posOffset>4968240</wp:posOffset>
            </wp:positionH>
            <wp:positionV relativeFrom="paragraph">
              <wp:posOffset>0</wp:posOffset>
            </wp:positionV>
            <wp:extent cx="913765" cy="1101725"/>
            <wp:effectExtent l="0" t="0" r="635" b="3175"/>
            <wp:wrapThrough wrapText="bothSides">
              <wp:wrapPolygon edited="0">
                <wp:start x="0" y="0"/>
                <wp:lineTo x="0" y="5727"/>
                <wp:lineTo x="10808" y="7968"/>
                <wp:lineTo x="6304" y="11454"/>
                <wp:lineTo x="5704" y="15188"/>
                <wp:lineTo x="1201" y="16682"/>
                <wp:lineTo x="1201" y="21413"/>
                <wp:lineTo x="20114" y="21413"/>
                <wp:lineTo x="20714" y="16931"/>
                <wp:lineTo x="19213" y="16433"/>
                <wp:lineTo x="14710" y="15935"/>
                <wp:lineTo x="15911" y="14939"/>
                <wp:lineTo x="15311" y="11952"/>
                <wp:lineTo x="13509" y="10209"/>
                <wp:lineTo x="10808" y="7968"/>
                <wp:lineTo x="21315" y="5727"/>
                <wp:lineTo x="21315" y="0"/>
                <wp:lineTo x="0" y="0"/>
              </wp:wrapPolygon>
            </wp:wrapThrough>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rsidR="00E36607" w:rsidRDefault="00E36607" w:rsidP="00E81635">
      <w:pPr>
        <w:pStyle w:val="Title"/>
        <w:jc w:val="left"/>
      </w:pPr>
    </w:p>
    <w:p w:rsidR="00E36607" w:rsidRDefault="00E36607" w:rsidP="00E81635">
      <w:pPr>
        <w:pStyle w:val="Title"/>
        <w:jc w:val="left"/>
      </w:pPr>
      <w:r>
        <w:t xml:space="preserve">Research Strategies in Agricultural Education &amp; </w:t>
      </w:r>
    </w:p>
    <w:p w:rsidR="002941ED" w:rsidRDefault="00E36607" w:rsidP="00E81635">
      <w:pPr>
        <w:pStyle w:val="Title"/>
        <w:jc w:val="left"/>
      </w:pPr>
      <w:r>
        <w:t>Communication</w:t>
      </w:r>
      <w:r w:rsidR="00E81635">
        <w:tab/>
      </w:r>
      <w:r w:rsidR="00E81635">
        <w:tab/>
      </w:r>
      <w:r w:rsidR="00E81635">
        <w:tab/>
      </w:r>
      <w:r w:rsidR="00E81635">
        <w:tab/>
      </w:r>
      <w:r w:rsidR="00E81635">
        <w:tab/>
      </w:r>
      <w:r w:rsidR="00E81635">
        <w:tab/>
      </w:r>
      <w:r w:rsidR="00E81635">
        <w:tab/>
      </w:r>
      <w:r w:rsidR="00E81635">
        <w:tab/>
      </w:r>
    </w:p>
    <w:p w:rsidR="00E81635" w:rsidRDefault="00E81635" w:rsidP="00E81635">
      <w:pPr>
        <w:pStyle w:val="Title"/>
        <w:jc w:val="left"/>
      </w:pPr>
      <w:r>
        <w:t>AEC</w:t>
      </w:r>
      <w:r w:rsidR="00E36607">
        <w:t>6767</w:t>
      </w:r>
    </w:p>
    <w:p w:rsidR="00E81635" w:rsidRDefault="00E36607" w:rsidP="00E81635">
      <w:pPr>
        <w:pStyle w:val="Subtitle"/>
      </w:pPr>
      <w:r>
        <w:t>Spring 2025 – 3 Credit Hours</w:t>
      </w:r>
      <w:r w:rsidR="00E81635">
        <w:tab/>
      </w:r>
      <w:r w:rsidR="00E81635">
        <w:tab/>
      </w:r>
      <w:r w:rsidR="00E81635">
        <w:tab/>
      </w:r>
    </w:p>
    <w:p w:rsidR="002941ED" w:rsidRDefault="002941ED" w:rsidP="002941ED"/>
    <w:p w:rsidR="002941ED" w:rsidRDefault="002941ED" w:rsidP="002941ED">
      <w:pPr>
        <w:pStyle w:val="Heading1"/>
      </w:pPr>
      <w:r>
        <w:t>Instructor</w:t>
      </w:r>
    </w:p>
    <w:p w:rsidR="002941ED" w:rsidRPr="002941ED" w:rsidRDefault="00E36607" w:rsidP="002941ED">
      <w:pPr>
        <w:rPr>
          <w:rFonts w:cs="Arial"/>
          <w:szCs w:val="23"/>
        </w:rPr>
      </w:pPr>
      <w:r>
        <w:rPr>
          <w:rFonts w:cs="Arial"/>
          <w:szCs w:val="23"/>
        </w:rPr>
        <w:t>J.C. Bunch, PhD</w:t>
      </w:r>
    </w:p>
    <w:p w:rsidR="002941ED" w:rsidRPr="002941ED" w:rsidRDefault="00E36607" w:rsidP="002941ED">
      <w:pPr>
        <w:rPr>
          <w:rFonts w:cs="Arial"/>
          <w:szCs w:val="23"/>
        </w:rPr>
      </w:pPr>
      <w:r>
        <w:rPr>
          <w:rFonts w:cs="Arial"/>
          <w:szCs w:val="23"/>
        </w:rPr>
        <w:t>Associate Professor</w:t>
      </w:r>
    </w:p>
    <w:p w:rsidR="002941ED" w:rsidRPr="002941ED" w:rsidRDefault="002941ED" w:rsidP="002941ED">
      <w:pPr>
        <w:rPr>
          <w:rFonts w:cs="Arial"/>
          <w:szCs w:val="23"/>
        </w:rPr>
      </w:pPr>
      <w:r w:rsidRPr="002941ED">
        <w:rPr>
          <w:rFonts w:cs="Arial"/>
          <w:szCs w:val="23"/>
        </w:rPr>
        <w:t xml:space="preserve">Email: </w:t>
      </w:r>
      <w:r w:rsidR="00E36607" w:rsidRPr="00E36607">
        <w:rPr>
          <w:rFonts w:cs="Arial"/>
          <w:szCs w:val="23"/>
        </w:rPr>
        <w:t>bunchj@ufl.edu</w:t>
      </w:r>
    </w:p>
    <w:p w:rsidR="00E36607" w:rsidRDefault="002941ED" w:rsidP="002941ED">
      <w:pPr>
        <w:rPr>
          <w:rFonts w:cs="Arial"/>
          <w:szCs w:val="23"/>
        </w:rPr>
      </w:pPr>
      <w:r w:rsidRPr="002941ED">
        <w:rPr>
          <w:rFonts w:cs="Arial"/>
          <w:szCs w:val="23"/>
        </w:rPr>
        <w:t xml:space="preserve">Office location: </w:t>
      </w:r>
      <w:r w:rsidR="00E36607" w:rsidRPr="00E36607">
        <w:rPr>
          <w:rFonts w:cs="Arial"/>
          <w:szCs w:val="23"/>
        </w:rPr>
        <w:t xml:space="preserve">307A Rolfs Hall </w:t>
      </w:r>
    </w:p>
    <w:p w:rsidR="002941ED" w:rsidRDefault="002941ED" w:rsidP="002941ED"/>
    <w:p w:rsidR="002941ED" w:rsidRPr="002941ED" w:rsidRDefault="002941ED" w:rsidP="002941ED">
      <w:pPr>
        <w:pStyle w:val="Heading1"/>
        <w:tabs>
          <w:tab w:val="clear" w:pos="6840"/>
        </w:tabs>
      </w:pPr>
      <w:r>
        <w:t>Class Times</w:t>
      </w:r>
      <w:r>
        <w:tab/>
      </w:r>
      <w:r>
        <w:tab/>
      </w:r>
      <w:r>
        <w:tab/>
        <w:t>Location</w:t>
      </w:r>
    </w:p>
    <w:p w:rsidR="002941ED" w:rsidRDefault="00E36607" w:rsidP="002941ED">
      <w:r>
        <w:t>Wednesday Periods 6-8 (12:50 – 3:50)</w:t>
      </w:r>
      <w:r w:rsidR="002941ED">
        <w:tab/>
      </w:r>
      <w:r w:rsidR="002941ED">
        <w:tab/>
      </w:r>
      <w:r w:rsidR="002941ED">
        <w:tab/>
      </w:r>
      <w:r>
        <w:tab/>
      </w:r>
      <w:r>
        <w:tab/>
        <w:t>306 Rolfs Hall</w:t>
      </w:r>
    </w:p>
    <w:p w:rsidR="002941ED" w:rsidRDefault="002941ED" w:rsidP="002941ED"/>
    <w:p w:rsidR="002941ED" w:rsidRDefault="002941ED" w:rsidP="002941ED">
      <w:pPr>
        <w:pStyle w:val="Heading1"/>
      </w:pPr>
      <w:r>
        <w:t>Course Description</w:t>
      </w:r>
    </w:p>
    <w:p w:rsidR="009B32AC" w:rsidRDefault="009B32AC" w:rsidP="009B32AC">
      <w:r w:rsidRPr="009B32AC">
        <w:t>This course focuses on applying the principles, practices, and strategies for conducting research in the social sciences, particularly dealing with the interface of the human dimension in the agricultural and natural sciences.</w:t>
      </w:r>
    </w:p>
    <w:p w:rsidR="002941ED" w:rsidRDefault="002941ED" w:rsidP="002941ED"/>
    <w:p w:rsidR="002941ED" w:rsidRDefault="002941ED" w:rsidP="002941ED">
      <w:pPr>
        <w:pStyle w:val="Heading1"/>
      </w:pPr>
      <w:r>
        <w:t>Course Objectives</w:t>
      </w:r>
    </w:p>
    <w:p w:rsidR="009B32AC" w:rsidRDefault="009B32AC" w:rsidP="009B32AC">
      <w:r>
        <w:t xml:space="preserve">At the completion of the course, the learner will be able to: </w:t>
      </w:r>
    </w:p>
    <w:p w:rsidR="009B32AC" w:rsidRDefault="009B32AC" w:rsidP="009B32AC">
      <w:pPr>
        <w:pStyle w:val="ListParagraph"/>
        <w:numPr>
          <w:ilvl w:val="0"/>
          <w:numId w:val="36"/>
        </w:numPr>
      </w:pPr>
      <w:r>
        <w:t>I</w:t>
      </w:r>
      <w:r>
        <w:t xml:space="preserve">ntegrate the scientific process associated with research. </w:t>
      </w:r>
    </w:p>
    <w:p w:rsidR="009B32AC" w:rsidRDefault="009B32AC" w:rsidP="009B32AC">
      <w:pPr>
        <w:pStyle w:val="ListParagraph"/>
        <w:numPr>
          <w:ilvl w:val="0"/>
          <w:numId w:val="36"/>
        </w:numPr>
      </w:pPr>
      <w:r>
        <w:t>C</w:t>
      </w:r>
      <w:r>
        <w:t xml:space="preserve">ritically evaluate research studies. </w:t>
      </w:r>
    </w:p>
    <w:p w:rsidR="009B32AC" w:rsidRDefault="009B32AC" w:rsidP="009B32AC">
      <w:pPr>
        <w:pStyle w:val="ListParagraph"/>
        <w:numPr>
          <w:ilvl w:val="0"/>
          <w:numId w:val="36"/>
        </w:numPr>
      </w:pPr>
      <w:r>
        <w:t>D</w:t>
      </w:r>
      <w:r>
        <w:t xml:space="preserve">escribe how instrumentation and data collection procedures relate to the entire research process. </w:t>
      </w:r>
    </w:p>
    <w:p w:rsidR="009B32AC" w:rsidRDefault="009B32AC" w:rsidP="009B32AC">
      <w:pPr>
        <w:pStyle w:val="ListParagraph"/>
        <w:numPr>
          <w:ilvl w:val="0"/>
          <w:numId w:val="36"/>
        </w:numPr>
      </w:pPr>
      <w:r>
        <w:t>A</w:t>
      </w:r>
      <w:r>
        <w:t xml:space="preserve">pply the concepts of qualitative and quantitative research. </w:t>
      </w:r>
    </w:p>
    <w:p w:rsidR="009B32AC" w:rsidRDefault="009B32AC" w:rsidP="009B32AC">
      <w:pPr>
        <w:pStyle w:val="ListParagraph"/>
        <w:numPr>
          <w:ilvl w:val="0"/>
          <w:numId w:val="36"/>
        </w:numPr>
      </w:pPr>
      <w:r>
        <w:t>D</w:t>
      </w:r>
      <w:r>
        <w:t xml:space="preserve">evelop instruments to collect valid and reliable data. </w:t>
      </w:r>
    </w:p>
    <w:p w:rsidR="009B32AC" w:rsidRDefault="009B32AC" w:rsidP="009B32AC">
      <w:pPr>
        <w:pStyle w:val="ListParagraph"/>
        <w:numPr>
          <w:ilvl w:val="0"/>
          <w:numId w:val="36"/>
        </w:numPr>
      </w:pPr>
      <w:r>
        <w:t>I</w:t>
      </w:r>
      <w:r>
        <w:t xml:space="preserve">ntegrate instrumentation and data collection methods for various types of research problems and contextual situations. </w:t>
      </w:r>
    </w:p>
    <w:p w:rsidR="002941ED" w:rsidRDefault="009B32AC" w:rsidP="009B32AC">
      <w:pPr>
        <w:pStyle w:val="ListParagraph"/>
        <w:numPr>
          <w:ilvl w:val="0"/>
          <w:numId w:val="36"/>
        </w:numPr>
      </w:pPr>
      <w:r>
        <w:t>I</w:t>
      </w:r>
      <w:r>
        <w:t>dentify a problem area of interest, develop constitutive and operational definitions associated with a study, ascertain an appropriate research design, and develop a research proposal.</w:t>
      </w:r>
    </w:p>
    <w:p w:rsidR="00652FB1" w:rsidRDefault="00652FB1" w:rsidP="00652FB1"/>
    <w:p w:rsidR="00652FB1" w:rsidRDefault="008577F8" w:rsidP="00652FB1">
      <w:pPr>
        <w:pStyle w:val="Heading1"/>
      </w:pPr>
      <w:r>
        <w:t>Requirements</w:t>
      </w:r>
    </w:p>
    <w:p w:rsidR="00652FB1" w:rsidRPr="00652FB1" w:rsidRDefault="00652FB1" w:rsidP="00652FB1">
      <w:pPr>
        <w:pStyle w:val="Heading2"/>
      </w:pPr>
      <w:r w:rsidRPr="00652FB1">
        <w:t>Textbook:</w:t>
      </w:r>
    </w:p>
    <w:p w:rsidR="009B32AC" w:rsidRDefault="009B32AC" w:rsidP="009B32AC">
      <w:pPr>
        <w:ind w:left="720" w:hanging="720"/>
      </w:pPr>
      <w:r>
        <w:t xml:space="preserve">Creswell, J. W., &amp; Creswell, J. D. (2018). Research design. (5th Edition). Sage Publications Inc. ISBN 9781506386706 </w:t>
      </w:r>
    </w:p>
    <w:p w:rsidR="009B32AC" w:rsidRDefault="009B32AC" w:rsidP="009B32AC">
      <w:pPr>
        <w:ind w:left="720" w:hanging="720"/>
      </w:pPr>
    </w:p>
    <w:p w:rsidR="00652FB1" w:rsidRDefault="009B32AC" w:rsidP="009B32AC">
      <w:pPr>
        <w:ind w:left="720" w:hanging="720"/>
      </w:pPr>
      <w:r>
        <w:t>American Psychological Association. (2020). Publication manual of the American Psychological Association. (7th Edition). American Psychological Association. ISBN 9781433832178</w:t>
      </w:r>
    </w:p>
    <w:p w:rsidR="009B32AC" w:rsidRDefault="009B32AC" w:rsidP="009B32AC">
      <w:pPr>
        <w:ind w:left="720" w:hanging="720"/>
      </w:pPr>
    </w:p>
    <w:p w:rsidR="009B32AC" w:rsidRDefault="009B32AC" w:rsidP="009B32AC">
      <w:pPr>
        <w:ind w:left="720" w:hanging="720"/>
      </w:pPr>
      <w:r w:rsidRPr="009B32AC">
        <w:t>Frey, B. B. (2016). There’s a stat for that. Sage Publications Inc. ISBN 9781483318752</w:t>
      </w:r>
    </w:p>
    <w:p w:rsidR="00652FB1" w:rsidRPr="00652FB1" w:rsidRDefault="002659E5" w:rsidP="00652FB1">
      <w:pPr>
        <w:pStyle w:val="Heading2"/>
      </w:pPr>
      <w:r>
        <w:lastRenderedPageBreak/>
        <w:t>Technology</w:t>
      </w:r>
      <w:r w:rsidR="00652FB1">
        <w:t>:</w:t>
      </w:r>
    </w:p>
    <w:p w:rsidR="00296EB6" w:rsidRPr="00296EB6" w:rsidRDefault="00296EB6" w:rsidP="00296EB6">
      <w:r w:rsidRPr="00296EB6">
        <w:t>To succeed in this course, you must have access to the following technology: </w:t>
      </w:r>
    </w:p>
    <w:p w:rsidR="00296EB6" w:rsidRPr="00296EB6" w:rsidRDefault="00296EB6" w:rsidP="00296EB6">
      <w:pPr>
        <w:numPr>
          <w:ilvl w:val="0"/>
          <w:numId w:val="27"/>
        </w:numPr>
      </w:pPr>
      <w:r w:rsidRPr="00296EB6">
        <w:t>Desktop Computer or Laptop </w:t>
      </w:r>
    </w:p>
    <w:p w:rsidR="00296EB6" w:rsidRPr="00296EB6" w:rsidRDefault="00296EB6" w:rsidP="00296EB6">
      <w:pPr>
        <w:numPr>
          <w:ilvl w:val="0"/>
          <w:numId w:val="28"/>
        </w:numPr>
      </w:pPr>
      <w:r w:rsidRPr="00296EB6">
        <w:t>Audio Capabilities  </w:t>
      </w:r>
    </w:p>
    <w:p w:rsidR="00296EB6" w:rsidRPr="00296EB6" w:rsidRDefault="00296EB6" w:rsidP="00296EB6">
      <w:pPr>
        <w:numPr>
          <w:ilvl w:val="0"/>
          <w:numId w:val="28"/>
        </w:numPr>
      </w:pPr>
      <w:r w:rsidRPr="00296EB6">
        <w:t>Webcam and Microphone for synchronous sessions </w:t>
      </w:r>
    </w:p>
    <w:p w:rsidR="00296EB6" w:rsidRPr="00296EB6" w:rsidRDefault="00296EB6" w:rsidP="00296EB6">
      <w:pPr>
        <w:numPr>
          <w:ilvl w:val="0"/>
          <w:numId w:val="29"/>
        </w:numPr>
      </w:pPr>
      <w:r w:rsidRPr="00296EB6">
        <w:t>Microsoft Word -</w:t>
      </w:r>
      <w:hyperlink r:id="rId6" w:tgtFrame="_blank" w:history="1">
        <w:r w:rsidRPr="00296EB6">
          <w:rPr>
            <w:rStyle w:val="Hyperlink"/>
          </w:rPr>
          <w:t xml:space="preserve"> Microsoft 365 basics video training</w:t>
        </w:r>
      </w:hyperlink>
      <w:r w:rsidRPr="00296EB6">
        <w:t> </w:t>
      </w:r>
    </w:p>
    <w:p w:rsidR="00296EB6" w:rsidRPr="00296EB6" w:rsidRDefault="00296EB6" w:rsidP="00296EB6">
      <w:pPr>
        <w:numPr>
          <w:ilvl w:val="0"/>
          <w:numId w:val="29"/>
        </w:numPr>
      </w:pPr>
      <w:r w:rsidRPr="00296EB6">
        <w:t>Adobe Reader - </w:t>
      </w:r>
      <w:hyperlink r:id="rId7" w:tgtFrame="_blank" w:history="1">
        <w:r w:rsidRPr="00296EB6">
          <w:rPr>
            <w:rStyle w:val="Hyperlink"/>
          </w:rPr>
          <w:t>Acrobat tutorials</w:t>
        </w:r>
      </w:hyperlink>
      <w:r w:rsidRPr="00296EB6">
        <w:t> </w:t>
      </w:r>
    </w:p>
    <w:p w:rsidR="00296EB6" w:rsidRPr="00296EB6" w:rsidRDefault="00296EB6" w:rsidP="00296EB6">
      <w:pPr>
        <w:numPr>
          <w:ilvl w:val="0"/>
          <w:numId w:val="29"/>
        </w:numPr>
      </w:pPr>
      <w:r w:rsidRPr="00296EB6">
        <w:t xml:space="preserve">Zoom - </w:t>
      </w:r>
      <w:hyperlink r:id="rId8" w:tgtFrame="_blank" w:history="1">
        <w:r w:rsidRPr="00296EB6">
          <w:rPr>
            <w:rStyle w:val="Hyperlink"/>
          </w:rPr>
          <w:t>Zoom Privacy Policy</w:t>
        </w:r>
      </w:hyperlink>
      <w:r w:rsidRPr="00296EB6">
        <w:t> </w:t>
      </w:r>
    </w:p>
    <w:p w:rsidR="00296EB6" w:rsidRPr="00296EB6" w:rsidRDefault="00296EB6" w:rsidP="00296EB6">
      <w:pPr>
        <w:numPr>
          <w:ilvl w:val="0"/>
          <w:numId w:val="29"/>
        </w:numPr>
      </w:pPr>
      <w:r w:rsidRPr="00296EB6">
        <w:t>Internet Connection with access to Canvas  </w:t>
      </w:r>
    </w:p>
    <w:p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9" w:tgtFrame="_blank" w:history="1">
        <w:r w:rsidRPr="00296EB6">
          <w:rPr>
            <w:rStyle w:val="Hyperlink"/>
          </w:rPr>
          <w:t>full student guide</w:t>
        </w:r>
      </w:hyperlink>
      <w:r w:rsidRPr="00296EB6">
        <w:t xml:space="preserve"> is provided if you have additional questions. </w:t>
      </w:r>
    </w:p>
    <w:p w:rsidR="00296EB6" w:rsidRPr="00296EB6" w:rsidRDefault="00296EB6" w:rsidP="00296EB6">
      <w:pPr>
        <w:numPr>
          <w:ilvl w:val="0"/>
          <w:numId w:val="31"/>
        </w:numPr>
      </w:pPr>
      <w:r w:rsidRPr="00296EB6">
        <w:t>View </w:t>
      </w:r>
      <w:hyperlink r:id="rId10" w:tgtFrame="_blank" w:history="1">
        <w:r w:rsidRPr="00296EB6">
          <w:rPr>
            <w:rStyle w:val="Hyperlink"/>
          </w:rPr>
          <w:t>Canvas Privacy Policy</w:t>
        </w:r>
      </w:hyperlink>
      <w:r w:rsidRPr="00296EB6">
        <w:t> </w:t>
      </w:r>
    </w:p>
    <w:p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1" w:tgtFrame="_blank" w:history="1">
        <w:r w:rsidRPr="00296EB6">
          <w:rPr>
            <w:rStyle w:val="Hyperlink"/>
          </w:rPr>
          <w:t>download it.</w:t>
        </w:r>
      </w:hyperlink>
      <w:r w:rsidRPr="00296EB6">
        <w:t> </w:t>
      </w:r>
    </w:p>
    <w:p w:rsidR="00296EB6" w:rsidRPr="00296EB6" w:rsidRDefault="00296EB6" w:rsidP="00296EB6">
      <w:pPr>
        <w:numPr>
          <w:ilvl w:val="0"/>
          <w:numId w:val="32"/>
        </w:numPr>
      </w:pPr>
      <w:r w:rsidRPr="00296EB6">
        <w:t>University of Florida Email </w:t>
      </w:r>
    </w:p>
    <w:p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2" w:tgtFrame="_blank" w:history="1">
        <w:r w:rsidRPr="00296EB6">
          <w:rPr>
            <w:rStyle w:val="Hyperlink"/>
          </w:rPr>
          <w:t>Student Computing Requirements</w:t>
        </w:r>
      </w:hyperlink>
      <w:r w:rsidRPr="00296EB6">
        <w:t xml:space="preserve"> page for information on technology requirements and expectations. </w:t>
      </w:r>
    </w:p>
    <w:p w:rsidR="00FE0EA9" w:rsidRDefault="00FE0EA9" w:rsidP="008577F8"/>
    <w:p w:rsidR="00FE0EA9" w:rsidRDefault="00FE0EA9" w:rsidP="00FE0EA9">
      <w:pPr>
        <w:pStyle w:val="Heading2"/>
      </w:pPr>
      <w:r>
        <w:t>Minimum Technical Skills:</w:t>
      </w:r>
    </w:p>
    <w:p w:rsidR="00FB4DD8" w:rsidRPr="00FB4DD8" w:rsidRDefault="00FB4DD8" w:rsidP="00FB4DD8">
      <w:r w:rsidRPr="00FB4DD8">
        <w:t>Minimum technical skills required: </w:t>
      </w:r>
    </w:p>
    <w:p w:rsidR="00FB4DD8" w:rsidRPr="00FB4DD8" w:rsidRDefault="00FB4DD8" w:rsidP="00FB4DD8">
      <w:pPr>
        <w:numPr>
          <w:ilvl w:val="0"/>
          <w:numId w:val="34"/>
        </w:numPr>
      </w:pPr>
      <w:r w:rsidRPr="00FB4DD8">
        <w:t>Proficiency in utilizing Canvas and navigating the internet effectively. </w:t>
      </w:r>
    </w:p>
    <w:p w:rsidR="00FB4DD8" w:rsidRPr="00FB4DD8" w:rsidRDefault="00FB4DD8" w:rsidP="00FB4DD8">
      <w:pPr>
        <w:numPr>
          <w:ilvl w:val="0"/>
          <w:numId w:val="34"/>
        </w:numPr>
      </w:pPr>
      <w:r w:rsidRPr="00FB4DD8">
        <w:t>Competence in using email for communication purposes, including sending and receiving messages and managing attachments. </w:t>
      </w:r>
    </w:p>
    <w:p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rsidR="00FB4DD8" w:rsidRPr="00FB4DD8" w:rsidRDefault="00FB4DD8" w:rsidP="00FB4DD8">
      <w:pPr>
        <w:numPr>
          <w:ilvl w:val="0"/>
          <w:numId w:val="35"/>
        </w:numPr>
      </w:pPr>
      <w:r w:rsidRPr="00FB4DD8">
        <w:t>Ability to perform online research using a variety of search engines and library databases. </w:t>
      </w:r>
    </w:p>
    <w:p w:rsidR="00652FB1" w:rsidRDefault="00652FB1"/>
    <w:p w:rsidR="00652FB1" w:rsidRDefault="00652FB1" w:rsidP="00652FB1">
      <w:pPr>
        <w:pStyle w:val="Heading1"/>
      </w:pPr>
      <w:r>
        <w:t>Assignments</w:t>
      </w:r>
    </w:p>
    <w:p w:rsidR="00956712" w:rsidRDefault="00956712" w:rsidP="00652FB1"/>
    <w:p w:rsidR="00956712" w:rsidRDefault="00956712" w:rsidP="00956712">
      <w:pPr>
        <w:pStyle w:val="Heading2"/>
      </w:pPr>
      <w:r>
        <w:t>Assignment Points &amp; Explanation:</w:t>
      </w:r>
    </w:p>
    <w:p w:rsidR="009B32AC" w:rsidRPr="009B32AC" w:rsidRDefault="009B32AC" w:rsidP="009B32AC">
      <w:pPr>
        <w:rPr>
          <w:b/>
          <w:bCs/>
        </w:rPr>
      </w:pPr>
      <w:r w:rsidRPr="009B32AC">
        <w:rPr>
          <w:b/>
          <w:bCs/>
        </w:rPr>
        <w:t xml:space="preserve">Research Workgroup </w:t>
      </w:r>
    </w:p>
    <w:p w:rsidR="009B32AC" w:rsidRDefault="009B32AC" w:rsidP="009B32AC">
      <w:r>
        <w:t xml:space="preserve">Scientific research is not an individual endeavor. It requires the engagement of the community of scientists.  Thus, each student will be assigned a research workgroup.  The research workgroup will provide support, critique, and feedback to each member to assist in the development of the major assignments of the course.  Students will be evaluated on their contributions to their research workgroup.  </w:t>
      </w:r>
    </w:p>
    <w:p w:rsidR="009B32AC" w:rsidRDefault="009B32AC" w:rsidP="009B32AC"/>
    <w:p w:rsidR="009B32AC" w:rsidRPr="009B32AC" w:rsidRDefault="009B32AC" w:rsidP="009B32AC">
      <w:pPr>
        <w:rPr>
          <w:b/>
          <w:bCs/>
        </w:rPr>
      </w:pPr>
      <w:r w:rsidRPr="009B32AC">
        <w:rPr>
          <w:b/>
          <w:bCs/>
        </w:rPr>
        <w:t xml:space="preserve">Module Quizzes </w:t>
      </w:r>
    </w:p>
    <w:p w:rsidR="009B32AC" w:rsidRDefault="009B32AC" w:rsidP="009B32AC">
      <w:r>
        <w:t xml:space="preserve">Short quizzes on key ideas are included within each module. </w:t>
      </w:r>
    </w:p>
    <w:p w:rsidR="009B32AC" w:rsidRDefault="009B32AC" w:rsidP="009B32AC"/>
    <w:p w:rsidR="009B32AC" w:rsidRPr="009B32AC" w:rsidRDefault="009B32AC" w:rsidP="009B32AC">
      <w:pPr>
        <w:rPr>
          <w:b/>
          <w:bCs/>
        </w:rPr>
      </w:pPr>
      <w:r w:rsidRPr="009B32AC">
        <w:rPr>
          <w:b/>
          <w:bCs/>
        </w:rPr>
        <w:lastRenderedPageBreak/>
        <w:t xml:space="preserve">Research Ideas </w:t>
      </w:r>
    </w:p>
    <w:p w:rsidR="009B32AC" w:rsidRDefault="009B32AC" w:rsidP="009B32AC">
      <w:r>
        <w:t xml:space="preserve">Bring two research ideas to class (see course calendar below; advisor and/or chair approval). Please be prepared to discuss the idea in groups. Consider the following for group discussion (a) what is the problem, (b) can the problem be measured, (c) how will you measure the problem, and (d) what is the significance of the problem to your field.  </w:t>
      </w:r>
    </w:p>
    <w:p w:rsidR="009B32AC" w:rsidRDefault="009B32AC" w:rsidP="009B32AC"/>
    <w:p w:rsidR="009B32AC" w:rsidRPr="009B32AC" w:rsidRDefault="009B32AC" w:rsidP="009B32AC">
      <w:pPr>
        <w:rPr>
          <w:b/>
          <w:bCs/>
        </w:rPr>
      </w:pPr>
      <w:r w:rsidRPr="009B32AC">
        <w:rPr>
          <w:b/>
          <w:bCs/>
        </w:rPr>
        <w:t xml:space="preserve">Introduction, Mini-Literature Review, Theoretical Framework, Purpose Statement, and RQS/OBJS/Hypothesis </w:t>
      </w:r>
    </w:p>
    <w:p w:rsidR="009B32AC" w:rsidRDefault="009B32AC" w:rsidP="009B32AC">
      <w:r>
        <w:t xml:space="preserve">Develop a mini-literature review, a full introduction, purpose statement, research questions/objectives/hypothesizes from one of the research ideas (advisor and/or chair approval). The assignment is to be typed, double spaced (12 pt font, </w:t>
      </w:r>
      <w:proofErr w:type="gramStart"/>
      <w:r>
        <w:t>1 inch</w:t>
      </w:r>
      <w:proofErr w:type="gramEnd"/>
      <w:r>
        <w:t xml:space="preserve"> margins). Please see below for page requirements. This assignment will be the foundation for the Research Prospectus assignment. The guidelines for this assignment will be provided via the grading rubric. Each member of the Research Workgroup will evaluate and provide feedback on the assignment of the other members of the Research Workgroup </w:t>
      </w:r>
    </w:p>
    <w:p w:rsidR="009B32AC" w:rsidRDefault="009B32AC" w:rsidP="009B32AC"/>
    <w:p w:rsidR="009B32AC" w:rsidRDefault="009B32AC" w:rsidP="009B32AC">
      <w:r>
        <w:t xml:space="preserve">Introduction (2-3 pages) </w:t>
      </w:r>
    </w:p>
    <w:p w:rsidR="009B32AC" w:rsidRDefault="009B32AC" w:rsidP="009B32AC">
      <w:r>
        <w:t xml:space="preserve">Literature review (4-6 pages) </w:t>
      </w:r>
    </w:p>
    <w:p w:rsidR="009B32AC" w:rsidRDefault="009B32AC" w:rsidP="009B32AC">
      <w:r>
        <w:t xml:space="preserve">Theoretical Framework (2-3 pages) </w:t>
      </w:r>
    </w:p>
    <w:p w:rsidR="009B32AC" w:rsidRDefault="009B32AC" w:rsidP="009B32AC">
      <w:r>
        <w:t xml:space="preserve">Purpose statement, RQS/OBJS/HYPO (1/2 page) </w:t>
      </w:r>
    </w:p>
    <w:p w:rsidR="009B32AC" w:rsidRDefault="009B32AC" w:rsidP="009B32AC"/>
    <w:p w:rsidR="009B32AC" w:rsidRPr="009B32AC" w:rsidRDefault="009B32AC" w:rsidP="009B32AC">
      <w:pPr>
        <w:rPr>
          <w:b/>
          <w:bCs/>
        </w:rPr>
      </w:pPr>
      <w:r w:rsidRPr="009B32AC">
        <w:rPr>
          <w:b/>
          <w:bCs/>
        </w:rPr>
        <w:t xml:space="preserve">Research Prospectus – 1st Submission </w:t>
      </w:r>
    </w:p>
    <w:p w:rsidR="001F01C5" w:rsidRDefault="009B32AC" w:rsidP="009B32AC">
      <w:r>
        <w:t xml:space="preserve">A research prospectus, essentially a preliminary mini-proposal, outlining a research study you wish to conduct and the rationale and methodology behind it, will be developed by each student and presented to the class during the course poster session (advisor and/or chair approval).  The prospectus is to be typed, double spaced (12 pt font, </w:t>
      </w:r>
      <w:proofErr w:type="gramStart"/>
      <w:r>
        <w:t>1 inch</w:t>
      </w:r>
      <w:proofErr w:type="gramEnd"/>
      <w:r>
        <w:t xml:space="preserve"> margins). Please see below for page requirements. The guidelines for this assignment will be provided via the grading rubric. Each member of the Research Workgroup will evaluate and provide feedback on the research prospectus of the other members of the Research Workgroup.</w:t>
      </w:r>
    </w:p>
    <w:p w:rsidR="009B32AC" w:rsidRDefault="009B32AC" w:rsidP="009B32AC"/>
    <w:p w:rsidR="009B32AC" w:rsidRDefault="009B32AC" w:rsidP="009B32AC">
      <w:r>
        <w:t xml:space="preserve">Introduction (2-3 pages) </w:t>
      </w:r>
    </w:p>
    <w:p w:rsidR="009B32AC" w:rsidRDefault="009B32AC" w:rsidP="009B32AC">
      <w:r>
        <w:t xml:space="preserve">Literature review (4-6 pages) </w:t>
      </w:r>
    </w:p>
    <w:p w:rsidR="009B32AC" w:rsidRDefault="009B32AC" w:rsidP="009B32AC">
      <w:r>
        <w:t>Theoretical Framework (2-3 pages)</w:t>
      </w:r>
    </w:p>
    <w:p w:rsidR="009B32AC" w:rsidRDefault="009B32AC" w:rsidP="009B32AC">
      <w:r>
        <w:t>Purpose statement, RQS/OBJS/HYPO (1/2 page)</w:t>
      </w:r>
    </w:p>
    <w:p w:rsidR="009B32AC" w:rsidRDefault="009B32AC" w:rsidP="009B32AC">
      <w:r>
        <w:t xml:space="preserve">Methods (4-5 pages) </w:t>
      </w:r>
    </w:p>
    <w:p w:rsidR="009B32AC" w:rsidRDefault="009B32AC" w:rsidP="009B32AC"/>
    <w:p w:rsidR="009B32AC" w:rsidRPr="009B32AC" w:rsidRDefault="009B32AC" w:rsidP="009B32AC">
      <w:pPr>
        <w:rPr>
          <w:b/>
          <w:bCs/>
        </w:rPr>
      </w:pPr>
      <w:r w:rsidRPr="009B32AC">
        <w:rPr>
          <w:b/>
          <w:bCs/>
        </w:rPr>
        <w:t xml:space="preserve">Final Research Prospectus – Revised Submission &amp; Revision Letter </w:t>
      </w:r>
    </w:p>
    <w:p w:rsidR="0035171B" w:rsidRDefault="009B32AC" w:rsidP="0035171B">
      <w:r>
        <w:t xml:space="preserve">In addition to the revised prospectus, the author must also include a letter stating how comments/suggestions made on the first draft were addressed.  </w:t>
      </w:r>
    </w:p>
    <w:p w:rsidR="0035171B" w:rsidRDefault="0035171B" w:rsidP="00E17D70">
      <w:pPr>
        <w:pStyle w:val="Heading2"/>
      </w:pPr>
    </w:p>
    <w:p w:rsidR="0035171B" w:rsidRDefault="0035171B" w:rsidP="00E17D70">
      <w:pPr>
        <w:pStyle w:val="Heading2"/>
      </w:pPr>
    </w:p>
    <w:p w:rsidR="0035171B" w:rsidRDefault="0035171B" w:rsidP="00E17D70">
      <w:pPr>
        <w:pStyle w:val="Heading2"/>
      </w:pPr>
    </w:p>
    <w:p w:rsidR="0035171B" w:rsidRDefault="0035171B" w:rsidP="00E17D70">
      <w:pPr>
        <w:pStyle w:val="Heading2"/>
      </w:pPr>
    </w:p>
    <w:p w:rsidR="0035171B" w:rsidRDefault="0035171B" w:rsidP="00E17D70">
      <w:pPr>
        <w:pStyle w:val="Heading2"/>
      </w:pPr>
    </w:p>
    <w:p w:rsidR="009B32AC" w:rsidRDefault="009B32AC" w:rsidP="009B32AC"/>
    <w:p w:rsidR="0035171B" w:rsidRDefault="0035171B" w:rsidP="0035171B">
      <w:pPr>
        <w:pStyle w:val="Heading2"/>
      </w:pPr>
      <w:r>
        <w:lastRenderedPageBreak/>
        <w:t>Course Grading:</w:t>
      </w:r>
    </w:p>
    <w:p w:rsidR="0035171B" w:rsidRPr="009B32AC" w:rsidRDefault="0035171B" w:rsidP="009B32A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1"/>
        <w:gridCol w:w="2383"/>
      </w:tblGrid>
      <w:tr w:rsidR="009B32AC" w:rsidRPr="009B32AC" w:rsidTr="009B32AC">
        <w:trPr>
          <w:trHeight w:val="300"/>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b/>
                <w:bCs/>
                <w:sz w:val="20"/>
                <w:szCs w:val="20"/>
              </w:rPr>
              <w:t>COURSE ASSIGNMENTS</w:t>
            </w:r>
            <w:r w:rsidRPr="009B32AC">
              <w:rPr>
                <w:rFonts w:ascii="Tahoma" w:hAnsi="Tahoma" w:cs="Tahoma"/>
                <w:sz w:val="20"/>
                <w:szCs w:val="20"/>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b/>
                <w:bCs/>
                <w:sz w:val="20"/>
                <w:szCs w:val="20"/>
              </w:rPr>
              <w:t>Points</w:t>
            </w:r>
            <w:r w:rsidRPr="009B32AC">
              <w:rPr>
                <w:rFonts w:ascii="Tahoma" w:hAnsi="Tahoma" w:cs="Tahoma"/>
                <w:sz w:val="20"/>
                <w:szCs w:val="20"/>
              </w:rPr>
              <w:t> </w:t>
            </w:r>
          </w:p>
        </w:tc>
      </w:tr>
      <w:tr w:rsidR="009B32AC" w:rsidRPr="009B32AC" w:rsidTr="009B32AC">
        <w:trPr>
          <w:trHeight w:val="300"/>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20"/>
                <w:szCs w:val="20"/>
              </w:rPr>
              <w:t>Research Workgroup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20"/>
                <w:szCs w:val="20"/>
              </w:rPr>
              <w:t>150 </w:t>
            </w:r>
          </w:p>
        </w:tc>
      </w:tr>
      <w:tr w:rsidR="009B32AC" w:rsidRPr="009B32AC" w:rsidTr="009B32AC">
        <w:trPr>
          <w:trHeight w:val="300"/>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20"/>
                <w:szCs w:val="20"/>
              </w:rPr>
              <w:t>Module Quizzes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20"/>
                <w:szCs w:val="20"/>
              </w:rPr>
              <w:t>30 </w:t>
            </w:r>
          </w:p>
        </w:tc>
      </w:tr>
      <w:tr w:rsidR="009B32AC" w:rsidRPr="009B32AC" w:rsidTr="009B32AC">
        <w:trPr>
          <w:trHeight w:val="300"/>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20"/>
                <w:szCs w:val="20"/>
              </w:rPr>
              <w:t>Research Ideas (2)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20"/>
                <w:szCs w:val="20"/>
              </w:rPr>
              <w:t>20 </w:t>
            </w:r>
          </w:p>
        </w:tc>
      </w:tr>
      <w:tr w:rsidR="009B32AC" w:rsidRPr="009B32AC" w:rsidTr="009B32AC">
        <w:trPr>
          <w:trHeight w:val="300"/>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20"/>
                <w:szCs w:val="20"/>
              </w:rPr>
              <w:t>Literature review, TF, Introduction, Purpose statement, RQs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20"/>
                <w:szCs w:val="20"/>
              </w:rPr>
              <w:t>300 </w:t>
            </w:r>
          </w:p>
        </w:tc>
      </w:tr>
      <w:tr w:rsidR="009B32AC" w:rsidRPr="009B32AC" w:rsidTr="009B32AC">
        <w:trPr>
          <w:trHeight w:val="300"/>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20"/>
                <w:szCs w:val="20"/>
              </w:rPr>
              <w:t>Research Prospectus – 1</w:t>
            </w:r>
            <w:r w:rsidRPr="009B32AC">
              <w:rPr>
                <w:rFonts w:ascii="Tahoma" w:hAnsi="Tahoma" w:cs="Tahoma"/>
                <w:sz w:val="16"/>
                <w:szCs w:val="16"/>
                <w:vertAlign w:val="superscript"/>
              </w:rPr>
              <w:t>st</w:t>
            </w:r>
            <w:r w:rsidRPr="009B32AC">
              <w:rPr>
                <w:rFonts w:ascii="Tahoma" w:hAnsi="Tahoma" w:cs="Tahoma"/>
                <w:sz w:val="20"/>
                <w:szCs w:val="20"/>
              </w:rPr>
              <w:t xml:space="preserve"> Submission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20"/>
                <w:szCs w:val="20"/>
              </w:rPr>
              <w:t>50 </w:t>
            </w:r>
          </w:p>
        </w:tc>
      </w:tr>
      <w:tr w:rsidR="009B32AC" w:rsidRPr="009B32AC" w:rsidTr="009B32AC">
        <w:trPr>
          <w:trHeight w:val="300"/>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20"/>
                <w:szCs w:val="20"/>
              </w:rPr>
              <w:t>Final Research Prospectus – Revision Letter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20"/>
                <w:szCs w:val="20"/>
              </w:rPr>
              <w:t>450 </w:t>
            </w:r>
          </w:p>
        </w:tc>
      </w:tr>
      <w:tr w:rsidR="009B32AC" w:rsidRPr="009B32AC" w:rsidTr="009B32AC">
        <w:trPr>
          <w:trHeight w:val="300"/>
        </w:trPr>
        <w:tc>
          <w:tcPr>
            <w:tcW w:w="71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right"/>
              <w:textAlignment w:val="baseline"/>
              <w:rPr>
                <w:rFonts w:ascii="Segoe UI" w:hAnsi="Segoe UI" w:cs="Segoe UI"/>
                <w:sz w:val="18"/>
                <w:szCs w:val="18"/>
              </w:rPr>
            </w:pPr>
            <w:r w:rsidRPr="009B32AC">
              <w:rPr>
                <w:rFonts w:ascii="Tahoma" w:hAnsi="Tahoma" w:cs="Tahoma"/>
                <w:b/>
                <w:bCs/>
                <w:sz w:val="20"/>
                <w:szCs w:val="20"/>
              </w:rPr>
              <w:t>Total Points</w:t>
            </w:r>
            <w:r w:rsidRPr="009B32AC">
              <w:rPr>
                <w:rFonts w:ascii="Tahoma" w:hAnsi="Tahoma" w:cs="Tahoma"/>
                <w:sz w:val="20"/>
                <w:szCs w:val="20"/>
              </w:rPr>
              <w:t> </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b/>
                <w:bCs/>
                <w:sz w:val="20"/>
                <w:szCs w:val="20"/>
              </w:rPr>
              <w:t>1000</w:t>
            </w:r>
            <w:r w:rsidRPr="009B32AC">
              <w:rPr>
                <w:rFonts w:ascii="Tahoma" w:hAnsi="Tahoma" w:cs="Tahoma"/>
                <w:sz w:val="20"/>
                <w:szCs w:val="20"/>
              </w:rPr>
              <w:t> </w:t>
            </w:r>
          </w:p>
        </w:tc>
      </w:tr>
    </w:tbl>
    <w:p w:rsidR="00652FB1" w:rsidRDefault="00652FB1" w:rsidP="00652FB1"/>
    <w:p w:rsidR="00652FB1" w:rsidRPr="00E17D70" w:rsidRDefault="00652FB1" w:rsidP="00E17D70">
      <w:pPr>
        <w:pStyle w:val="Heading3"/>
        <w:rPr>
          <w:rFonts w:cs="Arial"/>
          <w:szCs w:val="23"/>
        </w:rPr>
      </w:pPr>
      <w:r w:rsidRPr="00E17D70">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w:t>
            </w:r>
            <w:r w:rsidR="009B32AC">
              <w:rPr>
                <w:rFonts w:ascii="Calibri" w:hAnsi="Calibri"/>
              </w:rPr>
              <w:t>0</w:t>
            </w:r>
            <w:r w:rsidRPr="00CD72BD">
              <w:rPr>
                <w:rFonts w:ascii="Calibri" w:hAnsi="Calibri"/>
              </w:rPr>
              <w:t>-100</w:t>
            </w:r>
            <w:r w:rsidR="009B32AC">
              <w:rPr>
                <w:rFonts w:ascii="Calibri" w:hAnsi="Calibri"/>
              </w:rPr>
              <w:t>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w:t>
            </w:r>
            <w:r w:rsidR="009B32AC">
              <w:rPr>
                <w:rFonts w:ascii="Calibri" w:hAnsi="Calibri"/>
              </w:rPr>
              <w:t>0</w:t>
            </w:r>
            <w:r w:rsidRPr="00CD72BD">
              <w:rPr>
                <w:rFonts w:ascii="Calibri" w:hAnsi="Calibri"/>
              </w:rPr>
              <w:t xml:space="preserve"> – 79</w:t>
            </w:r>
            <w:r w:rsidR="009B32AC">
              <w:rPr>
                <w:rFonts w:ascii="Calibri" w:hAnsi="Calibri"/>
              </w:rPr>
              <w:t>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r w:rsidR="009B32AC">
              <w:rPr>
                <w:rFonts w:ascii="Calibri" w:hAnsi="Calibri"/>
              </w:rPr>
              <w:t>0</w:t>
            </w: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w:t>
            </w:r>
            <w:r w:rsidR="009B32AC">
              <w:rPr>
                <w:rFonts w:ascii="Calibri" w:hAnsi="Calibri"/>
              </w:rPr>
              <w:t>0</w:t>
            </w:r>
            <w:r w:rsidRPr="00CD72BD">
              <w:rPr>
                <w:rFonts w:ascii="Calibri" w:hAnsi="Calibri"/>
              </w:rPr>
              <w:t xml:space="preserve"> – 92</w:t>
            </w:r>
            <w:r w:rsidR="009B32AC">
              <w:rPr>
                <w:rFonts w:ascii="Calibri" w:hAnsi="Calibri"/>
              </w:rPr>
              <w:t>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w:t>
            </w:r>
            <w:r w:rsidR="009B32AC">
              <w:rPr>
                <w:rFonts w:ascii="Calibri" w:hAnsi="Calibri"/>
              </w:rPr>
              <w:t>0</w:t>
            </w:r>
            <w:r w:rsidRPr="00CD72BD">
              <w:rPr>
                <w:rFonts w:ascii="Calibri" w:hAnsi="Calibri"/>
              </w:rPr>
              <w:t xml:space="preserve"> – 75</w:t>
            </w:r>
            <w:r w:rsidR="009B32AC">
              <w:rPr>
                <w:rFonts w:ascii="Calibri" w:hAnsi="Calibri"/>
              </w:rPr>
              <w:t>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w:t>
            </w:r>
            <w:r w:rsidR="009B32AC">
              <w:rPr>
                <w:rFonts w:ascii="Calibri" w:hAnsi="Calibri"/>
              </w:rPr>
              <w:t>0</w:t>
            </w:r>
            <w:r w:rsidRPr="00CD72BD">
              <w:rPr>
                <w:rFonts w:ascii="Calibri" w:hAnsi="Calibri"/>
              </w:rPr>
              <w:t xml:space="preserve"> – 89</w:t>
            </w:r>
            <w:r w:rsidR="009B32AC">
              <w:rPr>
                <w:rFonts w:ascii="Calibri" w:hAnsi="Calibri"/>
              </w:rPr>
              <w:t>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w:t>
            </w:r>
            <w:r w:rsidR="009B32AC">
              <w:rPr>
                <w:rFonts w:ascii="Calibri" w:hAnsi="Calibri"/>
              </w:rPr>
              <w:t>0</w:t>
            </w:r>
            <w:r w:rsidRPr="00CD72BD">
              <w:rPr>
                <w:rFonts w:ascii="Calibri" w:hAnsi="Calibri"/>
              </w:rPr>
              <w:t xml:space="preserve"> – 72</w:t>
            </w:r>
            <w:r w:rsidR="009B32AC">
              <w:rPr>
                <w:rFonts w:ascii="Calibri" w:hAnsi="Calibri"/>
              </w:rPr>
              <w:t>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w:t>
            </w:r>
            <w:r w:rsidR="009B32AC">
              <w:rPr>
                <w:rFonts w:ascii="Calibri" w:hAnsi="Calibri"/>
              </w:rPr>
              <w:t>0</w:t>
            </w:r>
            <w:r w:rsidRPr="00CD72BD">
              <w:rPr>
                <w:rFonts w:ascii="Calibri" w:hAnsi="Calibri"/>
              </w:rPr>
              <w:t xml:space="preserve"> – 8</w:t>
            </w:r>
            <w:r w:rsidR="009B32AC">
              <w:rPr>
                <w:rFonts w:ascii="Calibri" w:hAnsi="Calibri"/>
              </w:rPr>
              <w:t>59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w:t>
            </w:r>
            <w:r w:rsidR="009B32AC">
              <w:rPr>
                <w:rFonts w:ascii="Calibri" w:hAnsi="Calibri"/>
              </w:rPr>
              <w:t>0</w:t>
            </w:r>
            <w:r w:rsidRPr="00CD72BD">
              <w:rPr>
                <w:rFonts w:ascii="Calibri" w:hAnsi="Calibri"/>
              </w:rPr>
              <w:t xml:space="preserve"> – 69</w:t>
            </w:r>
            <w:r w:rsidR="009B32AC">
              <w:rPr>
                <w:rFonts w:ascii="Calibri" w:hAnsi="Calibri"/>
              </w:rPr>
              <w:t>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w:t>
            </w:r>
            <w:r w:rsidR="009B32AC">
              <w:rPr>
                <w:rFonts w:ascii="Calibri" w:hAnsi="Calibri"/>
              </w:rPr>
              <w:t>0</w:t>
            </w:r>
            <w:r w:rsidRPr="00CD72BD">
              <w:rPr>
                <w:rFonts w:ascii="Calibri" w:hAnsi="Calibri"/>
              </w:rPr>
              <w:t xml:space="preserve"> – 82</w:t>
            </w:r>
            <w:r w:rsidR="009B32AC">
              <w:rPr>
                <w:rFonts w:ascii="Calibri" w:hAnsi="Calibri"/>
              </w:rPr>
              <w:t>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w:t>
            </w:r>
            <w:r w:rsidR="009B32AC">
              <w:rPr>
                <w:rFonts w:ascii="Calibri" w:hAnsi="Calibri"/>
              </w:rPr>
              <w:t>0</w:t>
            </w:r>
            <w:r w:rsidRPr="00CD72BD">
              <w:rPr>
                <w:rFonts w:ascii="Calibri" w:hAnsi="Calibri"/>
              </w:rPr>
              <w:t xml:space="preserve"> – 65</w:t>
            </w:r>
            <w:r w:rsidR="009B32AC">
              <w:rPr>
                <w:rFonts w:ascii="Calibri" w:hAnsi="Calibri"/>
              </w:rPr>
              <w:t>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w:t>
            </w:r>
            <w:r w:rsidR="009B32AC">
              <w:rPr>
                <w:rFonts w:ascii="Calibri" w:hAnsi="Calibri"/>
              </w:rPr>
              <w:t>0</w:t>
            </w:r>
            <w:r w:rsidRPr="00CD72BD">
              <w:rPr>
                <w:rFonts w:ascii="Calibri" w:hAnsi="Calibri"/>
              </w:rPr>
              <w:t xml:space="preserve"> – 62</w:t>
            </w:r>
            <w:r w:rsidR="009B32AC">
              <w:rPr>
                <w:rFonts w:ascii="Calibri" w:hAnsi="Calibri"/>
              </w:rPr>
              <w:t>9</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rsidR="00652FB1" w:rsidRDefault="00652FB1" w:rsidP="00652FB1">
      <w:pPr>
        <w:rPr>
          <w:rFonts w:ascii="Calibri" w:hAnsi="Calibri" w:cs="Calibri"/>
        </w:rPr>
      </w:pPr>
      <w:r>
        <w:rPr>
          <w:rFonts w:ascii="Calibri" w:hAnsi="Calibri" w:cs="Calibri"/>
        </w:rPr>
        <w:t>Further information about UF grading policies can be found here:</w:t>
      </w:r>
    </w:p>
    <w:p w:rsidR="00652FB1" w:rsidRDefault="00652FB1" w:rsidP="00652FB1">
      <w:pPr>
        <w:rPr>
          <w:rStyle w:val="Hyperlink"/>
          <w:rFonts w:ascii="Calibri" w:hAnsi="Calibri" w:cs="Calibri"/>
        </w:rPr>
      </w:pPr>
      <w:hyperlink r:id="rId13" w:history="1">
        <w:r w:rsidRPr="003A38B6">
          <w:rPr>
            <w:rStyle w:val="Hyperlink"/>
            <w:rFonts w:ascii="Calibri" w:hAnsi="Calibri" w:cs="Calibri"/>
          </w:rPr>
          <w:t>https://catalog.ufl.edu/UGRD/academic-regulations/grades-grading-policies/</w:t>
        </w:r>
      </w:hyperlink>
    </w:p>
    <w:p w:rsidR="00A73F6B" w:rsidRDefault="00A73F6B" w:rsidP="00652FB1">
      <w:pPr>
        <w:rPr>
          <w:rStyle w:val="Hyperlink"/>
          <w:rFonts w:ascii="Calibri" w:hAnsi="Calibri" w:cs="Calibri"/>
        </w:rPr>
      </w:pPr>
    </w:p>
    <w:p w:rsidR="00A73F6B" w:rsidRDefault="00A73F6B" w:rsidP="00A73F6B">
      <w:pPr>
        <w:pStyle w:val="Heading2"/>
      </w:pPr>
      <w:r>
        <w:t>Reading &amp; Assignment Schedule:</w:t>
      </w:r>
    </w:p>
    <w:p w:rsidR="00A73F6B" w:rsidRPr="00A73F6B" w:rsidRDefault="00A73F6B" w:rsidP="00A73F6B">
      <w:r>
        <w:t xml:space="preserve">{Insert your reading and assignment schedule here. If using a table, be </w:t>
      </w:r>
      <w:r w:rsidR="00BC2374">
        <w:t>reserved with using split cells, they make it more difficult for screen readers to bounce through. You can test the ease of this by using the tab function on your keyboard to tab through the table and see how it moves}</w:t>
      </w:r>
    </w:p>
    <w:p w:rsidR="00652FB1" w:rsidRDefault="00652FB1" w:rsidP="00652FB1"/>
    <w:p w:rsidR="00610D90" w:rsidRDefault="00610D90" w:rsidP="00610D90">
      <w:pPr>
        <w:pStyle w:val="Heading1"/>
      </w:pPr>
      <w:r>
        <w:t xml:space="preserve">Academic </w:t>
      </w:r>
      <w:r w:rsidR="0034355C">
        <w:t>Integrity</w:t>
      </w:r>
    </w:p>
    <w:p w:rsidR="00610D90" w:rsidRDefault="0034355C" w:rsidP="0034355C">
      <w:pPr>
        <w:pStyle w:val="Heading2"/>
      </w:pPr>
      <w:r>
        <w:t>UF’s Academic Honesty Statement:</w:t>
      </w:r>
    </w:p>
    <w:p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xml:space="preserve"> Violations of the Honor Code at the University of Florida will not be tolerated. Violations will be reported to the Dean </w:t>
      </w:r>
      <w:r w:rsidRPr="0034355C">
        <w:lastRenderedPageBreak/>
        <w:t>of Students Office for consideration of disciplinary action. For more information regarding the Student Honor Code, please see: </w:t>
      </w:r>
      <w:hyperlink r:id="rId14" w:tgtFrame="_blank" w:history="1">
        <w:r w:rsidRPr="0034355C">
          <w:rPr>
            <w:rStyle w:val="Hyperlink"/>
          </w:rPr>
          <w:t>UF Student Code of Conduct Webpage.</w:t>
        </w:r>
      </w:hyperlink>
      <w:r w:rsidRPr="0034355C">
        <w:t> </w:t>
      </w:r>
    </w:p>
    <w:p w:rsidR="0034355C" w:rsidRDefault="0034355C" w:rsidP="0034355C"/>
    <w:p w:rsidR="0034355C" w:rsidRDefault="00CB5C83" w:rsidP="00CB5C83">
      <w:pPr>
        <w:pStyle w:val="Heading2"/>
      </w:pPr>
      <w:r>
        <w:t>Plagiarism:</w:t>
      </w:r>
    </w:p>
    <w:p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rsidR="00CB5C83" w:rsidRDefault="00CB5C83" w:rsidP="00CB5C83"/>
    <w:p w:rsidR="00CB5C83" w:rsidRDefault="00CB5C83" w:rsidP="00CB5C83">
      <w:pPr>
        <w:pStyle w:val="Heading1"/>
      </w:pPr>
      <w:r>
        <w:t>Attendance Policies</w:t>
      </w:r>
    </w:p>
    <w:p w:rsidR="00CB5C83" w:rsidRDefault="00FD613F" w:rsidP="00CB5C83">
      <w:r w:rsidRPr="00FD613F">
        <w:t>Requirements for class attendance and make-up exams, assignments and other work are consistent with university policies that can be found at: </w:t>
      </w:r>
      <w:hyperlink r:id="rId15" w:tgtFrame="_blank" w:history="1">
        <w:r w:rsidRPr="00FD613F">
          <w:rPr>
            <w:rStyle w:val="Hyperlink"/>
          </w:rPr>
          <w:t>UF Attendance Policies.</w:t>
        </w:r>
      </w:hyperlink>
      <w:r w:rsidRPr="00FD613F">
        <w:t>.  </w:t>
      </w:r>
    </w:p>
    <w:p w:rsidR="00FD613F" w:rsidRPr="00CB5C83" w:rsidRDefault="00FD613F" w:rsidP="00CB5C83"/>
    <w:p w:rsidR="009628CA" w:rsidRPr="009628CA" w:rsidRDefault="009628CA" w:rsidP="009628CA">
      <w:pPr>
        <w:pStyle w:val="Heading1"/>
      </w:pPr>
      <w:r w:rsidRPr="009628CA">
        <w:t xml:space="preserve">Institutional Policies </w:t>
      </w:r>
    </w:p>
    <w:p w:rsidR="009628CA" w:rsidRPr="009628CA" w:rsidRDefault="009628CA" w:rsidP="009628CA">
      <w:pPr>
        <w:pStyle w:val="Heading2"/>
      </w:pPr>
      <w:r w:rsidRPr="009628CA">
        <w:rPr>
          <w:rFonts w:eastAsia="Times New Roman"/>
        </w:rPr>
        <w:t>Recording Statement</w:t>
      </w:r>
      <w:r w:rsidRPr="009628CA">
        <w:t> </w:t>
      </w:r>
    </w:p>
    <w:p w:rsidR="009628CA" w:rsidRPr="009628CA"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Pr="009628CA">
        <w:t>third party</w:t>
      </w:r>
      <w:proofErr w:type="gramEnd"/>
      <w:r w:rsidRPr="009628CA">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16" w:tgtFrame="_blank" w:history="1">
        <w:r w:rsidRPr="009628CA">
          <w:rPr>
            <w:rStyle w:val="Hyperlink"/>
          </w:rPr>
          <w:t>UF IN-CLASS RECORDING</w:t>
        </w:r>
      </w:hyperlink>
      <w:r w:rsidRPr="009628CA">
        <w:t> </w:t>
      </w:r>
    </w:p>
    <w:p w:rsidR="009628CA" w:rsidRPr="009628CA" w:rsidRDefault="009628CA" w:rsidP="009628CA">
      <w:r w:rsidRPr="009628CA">
        <w:t> </w:t>
      </w:r>
    </w:p>
    <w:p w:rsidR="009628CA" w:rsidRPr="009628CA" w:rsidRDefault="009628CA" w:rsidP="005C3ACC">
      <w:pPr>
        <w:pStyle w:val="Heading2"/>
      </w:pPr>
      <w:r w:rsidRPr="009628CA">
        <w:rPr>
          <w:rFonts w:eastAsia="Times New Roman"/>
        </w:rPr>
        <w:lastRenderedPageBreak/>
        <w:t>Software Use</w:t>
      </w:r>
      <w:r w:rsidRPr="009628CA">
        <w:t> </w:t>
      </w:r>
    </w:p>
    <w:p w:rsidR="009628CA" w:rsidRPr="009628CA" w:rsidRDefault="009628CA" w:rsidP="009628CA">
      <w:r w:rsidRPr="009628CA">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17" w:anchor=":~:text=IT%20users%20may%20not%20use,belong%20to%20UF%20or%20not" w:tgtFrame="_blank" w:history="1">
        <w:r w:rsidRPr="009628CA">
          <w:rPr>
            <w:rStyle w:val="Hyperlink"/>
          </w:rPr>
          <w:t>UF ACCEPTABLE USE POLICY</w:t>
        </w:r>
      </w:hyperlink>
      <w:r w:rsidRPr="009628CA">
        <w:t> </w:t>
      </w:r>
    </w:p>
    <w:p w:rsidR="009628CA" w:rsidRPr="009628CA" w:rsidRDefault="009628CA" w:rsidP="009628CA">
      <w:r w:rsidRPr="009628CA">
        <w:t> </w:t>
      </w:r>
    </w:p>
    <w:p w:rsidR="009628CA" w:rsidRPr="009628CA" w:rsidRDefault="009628CA" w:rsidP="005C3ACC">
      <w:pPr>
        <w:pStyle w:val="Heading2"/>
      </w:pPr>
      <w:r w:rsidRPr="009628CA">
        <w:rPr>
          <w:rFonts w:eastAsia="Times New Roman"/>
        </w:rPr>
        <w:t>Course Evaluations</w:t>
      </w:r>
      <w:r w:rsidRPr="009628CA">
        <w:t> </w:t>
      </w:r>
    </w:p>
    <w:p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18"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19" w:tgtFrame="_blank" w:history="1">
        <w:r w:rsidRPr="009628CA">
          <w:rPr>
            <w:rStyle w:val="Hyperlink"/>
          </w:rPr>
          <w:t>https://ufl.bluera.com/ufl/</w:t>
        </w:r>
      </w:hyperlink>
      <w:r w:rsidRPr="009628CA">
        <w:t>. Summaries of course evaluation results are available to students at: </w:t>
      </w:r>
      <w:hyperlink r:id="rId20" w:tgtFrame="_blank" w:history="1">
        <w:r w:rsidRPr="009628CA">
          <w:rPr>
            <w:rStyle w:val="Hyperlink"/>
          </w:rPr>
          <w:t>https://gatorevals.aa.ufl.edu/public-results/</w:t>
        </w:r>
      </w:hyperlink>
      <w:r w:rsidRPr="009628CA">
        <w:t>  </w:t>
      </w:r>
    </w:p>
    <w:p w:rsidR="005C3ACC" w:rsidRPr="009628CA" w:rsidRDefault="005C3ACC" w:rsidP="009628CA"/>
    <w:p w:rsidR="009628CA" w:rsidRPr="009628CA" w:rsidRDefault="009628CA" w:rsidP="005C3ACC">
      <w:pPr>
        <w:pStyle w:val="Heading1"/>
      </w:pPr>
      <w:r w:rsidRPr="009628CA">
        <w:t xml:space="preserve">Student Services </w:t>
      </w:r>
    </w:p>
    <w:p w:rsidR="009628CA" w:rsidRPr="009628CA" w:rsidRDefault="009628CA" w:rsidP="005C3ACC">
      <w:pPr>
        <w:pStyle w:val="Heading2"/>
      </w:pPr>
      <w:r w:rsidRPr="009628CA">
        <w:rPr>
          <w:rFonts w:eastAsia="Times New Roman"/>
        </w:rPr>
        <w:t>Health &amp; Wellness</w:t>
      </w:r>
      <w:r w:rsidRPr="009628CA">
        <w:t> </w:t>
      </w:r>
    </w:p>
    <w:p w:rsidR="009628CA" w:rsidRPr="009628CA" w:rsidRDefault="009628CA" w:rsidP="009628CA">
      <w:pPr>
        <w:numPr>
          <w:ilvl w:val="0"/>
          <w:numId w:val="2"/>
        </w:numPr>
      </w:pPr>
      <w:r w:rsidRPr="009628CA">
        <w:t>U Matter, We Care </w:t>
      </w:r>
    </w:p>
    <w:p w:rsidR="009628CA" w:rsidRPr="009628CA" w:rsidRDefault="009628CA" w:rsidP="009628CA">
      <w:pPr>
        <w:numPr>
          <w:ilvl w:val="0"/>
          <w:numId w:val="3"/>
        </w:numPr>
      </w:pPr>
      <w:r w:rsidRPr="009628CA">
        <w:t>If you or someone you know is in distress, please contact </w:t>
      </w:r>
      <w:hyperlink r:id="rId21" w:tgtFrame="_blank" w:history="1">
        <w:r w:rsidRPr="009628CA">
          <w:rPr>
            <w:rStyle w:val="Hyperlink"/>
          </w:rPr>
          <w:t>umatter@ufl.edu</w:t>
        </w:r>
      </w:hyperlink>
      <w:r w:rsidRPr="009628CA">
        <w:t>, 352-392-1575, or visit </w:t>
      </w:r>
      <w:hyperlink r:id="rId22" w:tgtFrame="_blank" w:history="1">
        <w:r w:rsidRPr="009628CA">
          <w:rPr>
            <w:rStyle w:val="Hyperlink"/>
          </w:rPr>
          <w:t>U Matter, We Care website</w:t>
        </w:r>
      </w:hyperlink>
      <w:r w:rsidRPr="009628CA">
        <w:t> to refer or report a concern and a team member will reach out to the student in distress. </w:t>
      </w:r>
    </w:p>
    <w:p w:rsidR="009628CA" w:rsidRPr="009628CA" w:rsidRDefault="009628CA" w:rsidP="009628CA">
      <w:pPr>
        <w:numPr>
          <w:ilvl w:val="0"/>
          <w:numId w:val="4"/>
        </w:numPr>
      </w:pPr>
      <w:r w:rsidRPr="009628CA">
        <w:t>Counseling and Wellness Center </w:t>
      </w:r>
    </w:p>
    <w:p w:rsidR="009628CA" w:rsidRPr="009628CA" w:rsidRDefault="009628CA" w:rsidP="009628CA">
      <w:pPr>
        <w:numPr>
          <w:ilvl w:val="0"/>
          <w:numId w:val="5"/>
        </w:numPr>
      </w:pPr>
      <w:r w:rsidRPr="009628CA">
        <w:t>Visit the </w:t>
      </w:r>
      <w:hyperlink r:id="rId23" w:tgtFrame="_blank" w:history="1">
        <w:r w:rsidRPr="009628CA">
          <w:rPr>
            <w:rStyle w:val="Hyperlink"/>
          </w:rPr>
          <w:t>Counseling and Wellness Center website</w:t>
        </w:r>
      </w:hyperlink>
      <w:r w:rsidRPr="009628CA">
        <w:t> or call 352-392-1575 for information on crisis services as well as non-crisis services. </w:t>
      </w:r>
    </w:p>
    <w:p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rsidR="009628CA" w:rsidRPr="009628CA" w:rsidRDefault="009628CA" w:rsidP="009628CA">
      <w:pPr>
        <w:numPr>
          <w:ilvl w:val="0"/>
          <w:numId w:val="7"/>
        </w:numPr>
      </w:pPr>
      <w:r w:rsidRPr="009628CA">
        <w:t>Student Health Care Center </w:t>
      </w:r>
    </w:p>
    <w:p w:rsidR="009628CA" w:rsidRPr="009628CA" w:rsidRDefault="009628CA" w:rsidP="009628CA">
      <w:pPr>
        <w:numPr>
          <w:ilvl w:val="0"/>
          <w:numId w:val="8"/>
        </w:numPr>
      </w:pPr>
      <w:r w:rsidRPr="009628CA">
        <w:t>Call 352-392-1161 for 24/7 information to help you find the care you need, or visit the </w:t>
      </w:r>
      <w:hyperlink r:id="rId24" w:tgtFrame="_blank" w:history="1">
        <w:r w:rsidRPr="009628CA">
          <w:rPr>
            <w:rStyle w:val="Hyperlink"/>
          </w:rPr>
          <w:t>Student Health Care Center website.</w:t>
        </w:r>
      </w:hyperlink>
      <w:r w:rsidRPr="009628CA">
        <w:t> </w:t>
      </w:r>
    </w:p>
    <w:p w:rsidR="009628CA" w:rsidRPr="009628CA" w:rsidRDefault="009628CA" w:rsidP="009628CA">
      <w:pPr>
        <w:numPr>
          <w:ilvl w:val="0"/>
          <w:numId w:val="9"/>
        </w:numPr>
      </w:pPr>
      <w:r w:rsidRPr="009628CA">
        <w:t>University Police Department </w:t>
      </w:r>
    </w:p>
    <w:p w:rsidR="009628CA" w:rsidRPr="009628CA" w:rsidRDefault="009628CA" w:rsidP="009628CA">
      <w:pPr>
        <w:numPr>
          <w:ilvl w:val="0"/>
          <w:numId w:val="10"/>
        </w:numPr>
      </w:pPr>
      <w:r w:rsidRPr="009628CA">
        <w:t>Visit </w:t>
      </w:r>
      <w:hyperlink r:id="rId25" w:tgtFrame="_blank" w:history="1">
        <w:r w:rsidRPr="009628CA">
          <w:rPr>
            <w:rStyle w:val="Hyperlink"/>
          </w:rPr>
          <w:t>UF Police Department website</w:t>
        </w:r>
      </w:hyperlink>
      <w:r w:rsidRPr="009628CA">
        <w:t> or call 352-392-1111 (or 9-1-1 for emergencies). </w:t>
      </w:r>
    </w:p>
    <w:p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rsidR="005C3ACC" w:rsidRPr="009628CA" w:rsidRDefault="005C3ACC" w:rsidP="005C3ACC"/>
    <w:p w:rsidR="009628CA" w:rsidRPr="009628CA" w:rsidRDefault="009628CA" w:rsidP="005C3ACC">
      <w:pPr>
        <w:pStyle w:val="Heading2"/>
      </w:pPr>
      <w:r w:rsidRPr="009628CA">
        <w:rPr>
          <w:rFonts w:eastAsia="Times New Roman"/>
        </w:rPr>
        <w:t>Academic Resources</w:t>
      </w:r>
      <w:r w:rsidRPr="009628CA">
        <w:t> </w:t>
      </w:r>
    </w:p>
    <w:p w:rsidR="009628CA" w:rsidRPr="009628CA" w:rsidRDefault="009628CA" w:rsidP="009628CA">
      <w:pPr>
        <w:numPr>
          <w:ilvl w:val="0"/>
          <w:numId w:val="13"/>
        </w:numPr>
      </w:pPr>
      <w:r w:rsidRPr="009628CA">
        <w:t>E-learning technical support </w:t>
      </w:r>
    </w:p>
    <w:p w:rsidR="009628CA" w:rsidRPr="009628CA" w:rsidRDefault="009628CA" w:rsidP="009628CA">
      <w:pPr>
        <w:numPr>
          <w:ilvl w:val="0"/>
          <w:numId w:val="14"/>
        </w:numPr>
      </w:pPr>
      <w:r w:rsidRPr="009628CA">
        <w:t>Contact the </w:t>
      </w:r>
      <w:hyperlink r:id="rId26" w:tgtFrame="_blank" w:history="1">
        <w:r w:rsidRPr="009628CA">
          <w:rPr>
            <w:rStyle w:val="Hyperlink"/>
          </w:rPr>
          <w:t>UF Computing Help Desk</w:t>
        </w:r>
      </w:hyperlink>
      <w:r w:rsidRPr="009628CA">
        <w:t> at 352-392-4357 or via e-mail at </w:t>
      </w:r>
      <w:hyperlink r:id="rId27" w:tgtFrame="_blank" w:history="1">
        <w:r w:rsidRPr="009628CA">
          <w:rPr>
            <w:rStyle w:val="Hyperlink"/>
          </w:rPr>
          <w:t>helpdesk@ufl.edu.</w:t>
        </w:r>
      </w:hyperlink>
      <w:r w:rsidRPr="009628CA">
        <w:t> </w:t>
      </w:r>
    </w:p>
    <w:p w:rsidR="009628CA" w:rsidRPr="009628CA" w:rsidRDefault="009628CA" w:rsidP="009628CA">
      <w:pPr>
        <w:numPr>
          <w:ilvl w:val="0"/>
          <w:numId w:val="15"/>
        </w:numPr>
      </w:pPr>
      <w:hyperlink r:id="rId28" w:tgtFrame="_blank" w:history="1">
        <w:r w:rsidRPr="009628CA">
          <w:rPr>
            <w:rStyle w:val="Hyperlink"/>
          </w:rPr>
          <w:t>Career Connections Center</w:t>
        </w:r>
      </w:hyperlink>
      <w:r w:rsidRPr="009628CA">
        <w:t> </w:t>
      </w:r>
    </w:p>
    <w:p w:rsidR="009628CA" w:rsidRPr="009628CA" w:rsidRDefault="009628CA" w:rsidP="009628CA">
      <w:pPr>
        <w:numPr>
          <w:ilvl w:val="0"/>
          <w:numId w:val="16"/>
        </w:numPr>
      </w:pPr>
      <w:r w:rsidRPr="009628CA">
        <w:t>Reitz Union Suite 1300, 352-392-1601. Career assistance and counseling services. </w:t>
      </w:r>
    </w:p>
    <w:p w:rsidR="009628CA" w:rsidRPr="009628CA" w:rsidRDefault="009628CA" w:rsidP="009628CA">
      <w:pPr>
        <w:numPr>
          <w:ilvl w:val="0"/>
          <w:numId w:val="17"/>
        </w:numPr>
      </w:pPr>
      <w:hyperlink r:id="rId29" w:tgtFrame="_blank" w:history="1">
        <w:r w:rsidRPr="009628CA">
          <w:rPr>
            <w:rStyle w:val="Hyperlink"/>
          </w:rPr>
          <w:t>Library Support</w:t>
        </w:r>
      </w:hyperlink>
      <w:r w:rsidRPr="009628CA">
        <w:t> </w:t>
      </w:r>
    </w:p>
    <w:p w:rsidR="009628CA" w:rsidRPr="009628CA" w:rsidRDefault="009628CA" w:rsidP="009628CA">
      <w:pPr>
        <w:numPr>
          <w:ilvl w:val="0"/>
          <w:numId w:val="18"/>
        </w:numPr>
      </w:pPr>
      <w:r w:rsidRPr="009628CA">
        <w:t>Various ways to receive assistance with respect to using the libraries or finding resources. </w:t>
      </w:r>
    </w:p>
    <w:p w:rsidR="009628CA" w:rsidRPr="009628CA" w:rsidRDefault="009628CA" w:rsidP="009628CA">
      <w:pPr>
        <w:numPr>
          <w:ilvl w:val="0"/>
          <w:numId w:val="19"/>
        </w:numPr>
      </w:pPr>
      <w:hyperlink r:id="rId30" w:tgtFrame="_blank" w:history="1">
        <w:r w:rsidRPr="009628CA">
          <w:rPr>
            <w:rStyle w:val="Hyperlink"/>
          </w:rPr>
          <w:t>Teaching Center</w:t>
        </w:r>
      </w:hyperlink>
      <w:r w:rsidRPr="009628CA">
        <w:t> </w:t>
      </w:r>
    </w:p>
    <w:p w:rsidR="009628CA" w:rsidRPr="009628CA" w:rsidRDefault="009628CA" w:rsidP="009628CA">
      <w:pPr>
        <w:numPr>
          <w:ilvl w:val="0"/>
          <w:numId w:val="20"/>
        </w:numPr>
      </w:pPr>
      <w:r w:rsidRPr="009628CA">
        <w:t>Broward Hall, 352-392-2010 or to make an appointment 352-392-6420. General study skills and tutoring. </w:t>
      </w:r>
    </w:p>
    <w:p w:rsidR="009628CA" w:rsidRPr="009628CA" w:rsidRDefault="009628CA" w:rsidP="009628CA">
      <w:pPr>
        <w:numPr>
          <w:ilvl w:val="0"/>
          <w:numId w:val="21"/>
        </w:numPr>
      </w:pPr>
      <w:hyperlink r:id="rId31" w:tgtFrame="_blank" w:history="1">
        <w:r w:rsidRPr="009628CA">
          <w:rPr>
            <w:rStyle w:val="Hyperlink"/>
          </w:rPr>
          <w:t>Writing Studio</w:t>
        </w:r>
      </w:hyperlink>
      <w:r w:rsidRPr="009628CA">
        <w:t> </w:t>
      </w:r>
    </w:p>
    <w:p w:rsidR="009628CA" w:rsidRPr="009628CA" w:rsidRDefault="009628CA" w:rsidP="009628CA">
      <w:pPr>
        <w:numPr>
          <w:ilvl w:val="0"/>
          <w:numId w:val="22"/>
        </w:numPr>
      </w:pPr>
      <w:r w:rsidRPr="009628CA">
        <w:t>2215 Turlington Hall, 352-846-1138. Help brainstorming, formatting, and writing papers. </w:t>
      </w:r>
    </w:p>
    <w:p w:rsidR="009628CA" w:rsidRPr="009628CA" w:rsidRDefault="009628CA" w:rsidP="009628CA">
      <w:pPr>
        <w:numPr>
          <w:ilvl w:val="0"/>
          <w:numId w:val="23"/>
        </w:numPr>
      </w:pPr>
      <w:r w:rsidRPr="009628CA">
        <w:t>Student Complaints On-Campus </w:t>
      </w:r>
    </w:p>
    <w:p w:rsidR="009628CA" w:rsidRPr="009628CA" w:rsidRDefault="009628CA" w:rsidP="009628CA">
      <w:pPr>
        <w:numPr>
          <w:ilvl w:val="0"/>
          <w:numId w:val="24"/>
        </w:numPr>
      </w:pPr>
      <w:r w:rsidRPr="009628CA">
        <w:t>Visit the </w:t>
      </w:r>
      <w:hyperlink r:id="rId32" w:tgtFrame="_blank" w:history="1">
        <w:r w:rsidRPr="009628CA">
          <w:rPr>
            <w:rStyle w:val="Hyperlink"/>
          </w:rPr>
          <w:t>Student Honor Code and Student Conduct Code webpage</w:t>
        </w:r>
      </w:hyperlink>
      <w:r w:rsidRPr="009628CA">
        <w:t> for more information. </w:t>
      </w:r>
    </w:p>
    <w:p w:rsidR="009628CA" w:rsidRPr="009628CA" w:rsidRDefault="009628CA" w:rsidP="009628CA">
      <w:pPr>
        <w:numPr>
          <w:ilvl w:val="0"/>
          <w:numId w:val="25"/>
        </w:numPr>
      </w:pPr>
      <w:r w:rsidRPr="009628CA">
        <w:t>On-Line Students Complaints </w:t>
      </w:r>
    </w:p>
    <w:p w:rsidR="009628CA" w:rsidRDefault="009628CA" w:rsidP="009628CA">
      <w:pPr>
        <w:numPr>
          <w:ilvl w:val="0"/>
          <w:numId w:val="26"/>
        </w:numPr>
      </w:pPr>
      <w:r w:rsidRPr="009628CA">
        <w:t>View the </w:t>
      </w:r>
      <w:hyperlink r:id="rId33" w:tgtFrame="_blank" w:history="1">
        <w:r w:rsidRPr="009628CA">
          <w:rPr>
            <w:rStyle w:val="Hyperlink"/>
          </w:rPr>
          <w:t>Distance Learning Student Complaint Process.</w:t>
        </w:r>
      </w:hyperlink>
      <w:r w:rsidRPr="009628CA">
        <w:t> </w:t>
      </w:r>
    </w:p>
    <w:p w:rsidR="005C3ACC" w:rsidRPr="009628CA" w:rsidRDefault="005C3ACC" w:rsidP="005C3ACC"/>
    <w:p w:rsidR="009628CA" w:rsidRPr="009628CA" w:rsidRDefault="009628CA" w:rsidP="005C3ACC">
      <w:pPr>
        <w:pStyle w:val="Heading2"/>
      </w:pPr>
      <w:r w:rsidRPr="009628CA">
        <w:rPr>
          <w:rFonts w:eastAsia="Times New Roman"/>
        </w:rPr>
        <w:t>Services for Students with Disabilities</w:t>
      </w:r>
      <w:r w:rsidRPr="009628CA">
        <w:t> </w:t>
      </w:r>
    </w:p>
    <w:p w:rsidR="009628CA" w:rsidRPr="009628CA" w:rsidRDefault="009628CA" w:rsidP="009628CA">
      <w:r w:rsidRPr="009628CA">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w:t>
      </w:r>
      <w:proofErr w:type="gramStart"/>
      <w:r w:rsidRPr="009628CA">
        <w:t>Instructor</w:t>
      </w:r>
      <w:proofErr w:type="gramEnd"/>
      <w:r w:rsidRPr="009628CA">
        <w:t xml:space="preserve"> when requesting accommodation  </w:t>
      </w:r>
      <w:r w:rsidRPr="009628CA">
        <w:br/>
        <w:t>0001 Reid Hall, 352-392-8565, </w:t>
      </w:r>
      <w:hyperlink r:id="rId34" w:tgtFrame="_blank" w:history="1">
        <w:r w:rsidRPr="009628CA">
          <w:rPr>
            <w:rStyle w:val="Hyperlink"/>
          </w:rPr>
          <w:t>UF Disability Resource Center.</w:t>
        </w:r>
      </w:hyperlink>
      <w:r w:rsidRPr="009628CA">
        <w:t>  </w:t>
      </w:r>
    </w:p>
    <w:p w:rsidR="009628CA" w:rsidRPr="009628CA" w:rsidRDefault="009628CA" w:rsidP="009628CA">
      <w:hyperlink r:id="rId35" w:tgtFrame="_blank" w:history="1">
        <w:r w:rsidRPr="009628CA">
          <w:rPr>
            <w:rStyle w:val="Hyperlink"/>
          </w:rPr>
          <w:t>Canvas Accessibility Standards</w:t>
        </w:r>
      </w:hyperlink>
      <w:r w:rsidRPr="009628CA">
        <w:t> </w:t>
      </w:r>
    </w:p>
    <w:p w:rsidR="009628CA" w:rsidRDefault="009628CA" w:rsidP="009628CA">
      <w:hyperlink r:id="rId36" w:tgtFrame="_blank" w:history="1">
        <w:r w:rsidRPr="009628CA">
          <w:rPr>
            <w:rStyle w:val="Hyperlink"/>
          </w:rPr>
          <w:t>Zoom Accessibility Information</w:t>
        </w:r>
      </w:hyperlink>
      <w:r w:rsidRPr="009628CA">
        <w:t> </w:t>
      </w:r>
    </w:p>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Default="009B32AC" w:rsidP="009628CA"/>
    <w:p w:rsidR="009B32AC" w:rsidRPr="009628CA" w:rsidRDefault="009B32AC" w:rsidP="009628CA"/>
    <w:p w:rsidR="00652FB1" w:rsidRDefault="00652FB1" w:rsidP="00652FB1"/>
    <w:p w:rsidR="009B32AC" w:rsidRPr="009628CA" w:rsidRDefault="009B32AC" w:rsidP="009B32AC">
      <w:pPr>
        <w:pStyle w:val="Heading1"/>
      </w:pPr>
      <w:r>
        <w:lastRenderedPageBreak/>
        <w:t>Course Calendar</w:t>
      </w:r>
    </w:p>
    <w:p w:rsidR="009B32AC" w:rsidRDefault="009B32AC" w:rsidP="00652FB1"/>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4536"/>
        <w:gridCol w:w="3804"/>
      </w:tblGrid>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Dates </w:t>
            </w:r>
          </w:p>
        </w:tc>
        <w:tc>
          <w:tcPr>
            <w:tcW w:w="4545"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Topics / Learning Experiences </w:t>
            </w:r>
          </w:p>
        </w:tc>
        <w:tc>
          <w:tcPr>
            <w:tcW w:w="3795"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Assignment Due </w:t>
            </w:r>
          </w:p>
        </w:tc>
      </w:tr>
      <w:tr w:rsidR="009B32AC" w:rsidRPr="009B32AC" w:rsidTr="009B32AC">
        <w:trPr>
          <w:trHeight w:val="300"/>
        </w:trPr>
        <w:tc>
          <w:tcPr>
            <w:tcW w:w="9255" w:type="dxa"/>
            <w:gridSpan w:val="3"/>
            <w:tcBorders>
              <w:top w:val="single" w:sz="6" w:space="0" w:color="auto"/>
              <w:left w:val="single" w:sz="6" w:space="0" w:color="auto"/>
              <w:bottom w:val="single" w:sz="6" w:space="0" w:color="auto"/>
              <w:right w:val="single" w:sz="6" w:space="0" w:color="auto"/>
            </w:tcBorders>
            <w:shd w:val="clear" w:color="auto" w:fill="4F81BD"/>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Preliminary Considerations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Jan 15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The Selection of a Research Approach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None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Jan 22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Research Idea Feedback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#1; Quiz Research Ideas (2)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Jan 29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Review of Literature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#2 Quiz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Feb 5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The Use of Theory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#3 Quiz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Feb 12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Writing Strategies and Ethical Considerations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#4 Quiz; </w:t>
            </w:r>
          </w:p>
        </w:tc>
      </w:tr>
      <w:tr w:rsidR="009B32AC" w:rsidRPr="009B32AC" w:rsidTr="009B32AC">
        <w:trPr>
          <w:trHeight w:val="300"/>
        </w:trPr>
        <w:tc>
          <w:tcPr>
            <w:tcW w:w="9255" w:type="dxa"/>
            <w:gridSpan w:val="3"/>
            <w:tcBorders>
              <w:top w:val="single" w:sz="6" w:space="0" w:color="auto"/>
              <w:left w:val="single" w:sz="6" w:space="0" w:color="auto"/>
              <w:bottom w:val="single" w:sz="6" w:space="0" w:color="auto"/>
              <w:right w:val="single" w:sz="6" w:space="0" w:color="auto"/>
            </w:tcBorders>
            <w:shd w:val="clear" w:color="auto" w:fill="4F81BD"/>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Designing Research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Feb 19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The Introduction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#5 Quiz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Feb 26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The Purpose Statement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#6 Quiz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Mar 5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Research Questions and Hypotheses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 7 Quiz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Mar 12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Quantitative Methods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#8 Quiz; </w:t>
            </w:r>
          </w:p>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Introduction, Mini Literature Review, Purpose Statement, and RQS/OBJS/Hypothesis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4F81BD"/>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Mar 19 </w:t>
            </w:r>
          </w:p>
        </w:tc>
        <w:tc>
          <w:tcPr>
            <w:tcW w:w="8355" w:type="dxa"/>
            <w:gridSpan w:val="2"/>
            <w:tcBorders>
              <w:top w:val="single" w:sz="6" w:space="0" w:color="auto"/>
              <w:left w:val="single" w:sz="6" w:space="0" w:color="auto"/>
              <w:bottom w:val="single" w:sz="6" w:space="0" w:color="auto"/>
              <w:right w:val="single" w:sz="6" w:space="0" w:color="auto"/>
            </w:tcBorders>
            <w:shd w:val="clear" w:color="auto" w:fill="4F81BD"/>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Spring Break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Mar 26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Research Workgroup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Feedback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Apr 2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color w:val="000000"/>
                <w:sz w:val="18"/>
                <w:szCs w:val="18"/>
              </w:rPr>
              <w:t>Qualitative Methods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#9 Quiz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Apr 9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Mixed Methods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Module #10 Quiz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Apr 16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i/>
                <w:iCs/>
                <w:sz w:val="18"/>
                <w:szCs w:val="18"/>
              </w:rPr>
              <w:t>No class meeting – AIAEE Conference</w:t>
            </w:r>
            <w:r w:rsidRPr="009B32AC">
              <w:rPr>
                <w:rFonts w:ascii="Tahoma" w:hAnsi="Tahoma" w:cs="Tahoma"/>
                <w:sz w:val="18"/>
                <w:szCs w:val="18"/>
              </w:rPr>
              <w:t>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Research Prospectus – 1</w:t>
            </w:r>
            <w:r w:rsidRPr="009B32AC">
              <w:rPr>
                <w:rFonts w:ascii="Tahoma" w:hAnsi="Tahoma" w:cs="Tahoma"/>
                <w:sz w:val="14"/>
                <w:szCs w:val="14"/>
                <w:vertAlign w:val="superscript"/>
              </w:rPr>
              <w:t>st</w:t>
            </w:r>
            <w:r w:rsidRPr="009B32AC">
              <w:rPr>
                <w:rFonts w:ascii="Tahoma" w:hAnsi="Tahoma" w:cs="Tahoma"/>
                <w:sz w:val="18"/>
                <w:szCs w:val="18"/>
              </w:rPr>
              <w:t xml:space="preserve"> Submission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Apr 23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Research Workgroup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Research Prospectus Feedback </w:t>
            </w:r>
          </w:p>
        </w:tc>
      </w:tr>
      <w:tr w:rsidR="009B32AC" w:rsidRPr="009B32AC" w:rsidTr="009B32AC">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Apr 25 </w:t>
            </w:r>
          </w:p>
        </w:tc>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textAlignment w:val="baseline"/>
              <w:rPr>
                <w:rFonts w:ascii="Segoe UI" w:hAnsi="Segoe UI" w:cs="Segoe UI"/>
                <w:sz w:val="18"/>
                <w:szCs w:val="18"/>
              </w:rPr>
            </w:pPr>
            <w:r w:rsidRPr="009B32AC">
              <w:rPr>
                <w:rFonts w:ascii="Tahoma" w:hAnsi="Tahoma" w:cs="Tahoma"/>
                <w:sz w:val="18"/>
                <w:szCs w:val="18"/>
              </w:rPr>
              <w:t>No class this is a Friday for Submission only 11:59 pm – Submit Final Research Prospectus w/letter </w:t>
            </w:r>
          </w:p>
        </w:tc>
        <w:tc>
          <w:tcPr>
            <w:tcW w:w="3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B32AC" w:rsidRPr="009B32AC" w:rsidRDefault="009B32AC" w:rsidP="009B32AC">
            <w:pPr>
              <w:jc w:val="center"/>
              <w:textAlignment w:val="baseline"/>
              <w:rPr>
                <w:rFonts w:ascii="Segoe UI" w:hAnsi="Segoe UI" w:cs="Segoe UI"/>
                <w:sz w:val="18"/>
                <w:szCs w:val="18"/>
              </w:rPr>
            </w:pPr>
            <w:r w:rsidRPr="009B32AC">
              <w:rPr>
                <w:rFonts w:ascii="Tahoma" w:hAnsi="Tahoma" w:cs="Tahoma"/>
                <w:sz w:val="18"/>
                <w:szCs w:val="18"/>
              </w:rPr>
              <w:t>Submit Final Research Prospectus w/letter </w:t>
            </w:r>
          </w:p>
        </w:tc>
      </w:tr>
    </w:tbl>
    <w:p w:rsidR="009B32AC" w:rsidRPr="00652FB1" w:rsidRDefault="009B32AC" w:rsidP="00652FB1"/>
    <w:sectPr w:rsidR="009B32AC"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4"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56BF1358"/>
    <w:multiLevelType w:val="hybridMultilevel"/>
    <w:tmpl w:val="278A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28"/>
  </w:num>
  <w:num w:numId="3" w16cid:durableId="1970436783">
    <w:abstractNumId w:val="1"/>
  </w:num>
  <w:num w:numId="4" w16cid:durableId="1306667121">
    <w:abstractNumId w:val="2"/>
  </w:num>
  <w:num w:numId="5" w16cid:durableId="733356011">
    <w:abstractNumId w:val="6"/>
  </w:num>
  <w:num w:numId="6" w16cid:durableId="638730481">
    <w:abstractNumId w:val="31"/>
  </w:num>
  <w:num w:numId="7" w16cid:durableId="754477316">
    <w:abstractNumId w:val="27"/>
  </w:num>
  <w:num w:numId="8" w16cid:durableId="319963049">
    <w:abstractNumId w:val="33"/>
  </w:num>
  <w:num w:numId="9" w16cid:durableId="21321815">
    <w:abstractNumId w:val="8"/>
  </w:num>
  <w:num w:numId="10" w16cid:durableId="939071670">
    <w:abstractNumId w:val="5"/>
  </w:num>
  <w:num w:numId="11" w16cid:durableId="1155025786">
    <w:abstractNumId w:val="22"/>
  </w:num>
  <w:num w:numId="12" w16cid:durableId="1002244684">
    <w:abstractNumId w:val="4"/>
  </w:num>
  <w:num w:numId="13" w16cid:durableId="836456596">
    <w:abstractNumId w:val="34"/>
  </w:num>
  <w:num w:numId="14" w16cid:durableId="2132287528">
    <w:abstractNumId w:val="32"/>
  </w:num>
  <w:num w:numId="15" w16cid:durableId="1148135929">
    <w:abstractNumId w:val="14"/>
  </w:num>
  <w:num w:numId="16" w16cid:durableId="1995137742">
    <w:abstractNumId w:val="9"/>
  </w:num>
  <w:num w:numId="17" w16cid:durableId="1063482949">
    <w:abstractNumId w:val="21"/>
  </w:num>
  <w:num w:numId="18" w16cid:durableId="250699331">
    <w:abstractNumId w:val="24"/>
  </w:num>
  <w:num w:numId="19" w16cid:durableId="228002985">
    <w:abstractNumId w:val="19"/>
  </w:num>
  <w:num w:numId="20" w16cid:durableId="1394767113">
    <w:abstractNumId w:val="0"/>
  </w:num>
  <w:num w:numId="21" w16cid:durableId="899364937">
    <w:abstractNumId w:val="11"/>
  </w:num>
  <w:num w:numId="22" w16cid:durableId="170798959">
    <w:abstractNumId w:val="15"/>
  </w:num>
  <w:num w:numId="23" w16cid:durableId="1757089952">
    <w:abstractNumId w:val="18"/>
  </w:num>
  <w:num w:numId="24" w16cid:durableId="1937790535">
    <w:abstractNumId w:val="23"/>
  </w:num>
  <w:num w:numId="25" w16cid:durableId="671641351">
    <w:abstractNumId w:val="16"/>
  </w:num>
  <w:num w:numId="26" w16cid:durableId="797799029">
    <w:abstractNumId w:val="26"/>
  </w:num>
  <w:num w:numId="27" w16cid:durableId="775909723">
    <w:abstractNumId w:val="20"/>
  </w:num>
  <w:num w:numId="28" w16cid:durableId="1876652923">
    <w:abstractNumId w:val="29"/>
  </w:num>
  <w:num w:numId="29" w16cid:durableId="311443324">
    <w:abstractNumId w:val="10"/>
  </w:num>
  <w:num w:numId="30" w16cid:durableId="1198615808">
    <w:abstractNumId w:val="12"/>
  </w:num>
  <w:num w:numId="31" w16cid:durableId="2047872825">
    <w:abstractNumId w:val="30"/>
  </w:num>
  <w:num w:numId="32" w16cid:durableId="581525247">
    <w:abstractNumId w:val="13"/>
  </w:num>
  <w:num w:numId="33" w16cid:durableId="632833303">
    <w:abstractNumId w:val="35"/>
  </w:num>
  <w:num w:numId="34" w16cid:durableId="1333996193">
    <w:abstractNumId w:val="7"/>
  </w:num>
  <w:num w:numId="35" w16cid:durableId="556747169">
    <w:abstractNumId w:val="17"/>
  </w:num>
  <w:num w:numId="36" w16cid:durableId="964652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07"/>
    <w:rsid w:val="001822F2"/>
    <w:rsid w:val="001F01C5"/>
    <w:rsid w:val="001F21E5"/>
    <w:rsid w:val="002659E5"/>
    <w:rsid w:val="002941ED"/>
    <w:rsid w:val="00296EB6"/>
    <w:rsid w:val="0034355C"/>
    <w:rsid w:val="0035171B"/>
    <w:rsid w:val="004C0B80"/>
    <w:rsid w:val="00545023"/>
    <w:rsid w:val="005C3ACC"/>
    <w:rsid w:val="00610D90"/>
    <w:rsid w:val="00652FB1"/>
    <w:rsid w:val="00672AD8"/>
    <w:rsid w:val="006C7562"/>
    <w:rsid w:val="007C1C33"/>
    <w:rsid w:val="008577F8"/>
    <w:rsid w:val="009069C2"/>
    <w:rsid w:val="00956712"/>
    <w:rsid w:val="009628CA"/>
    <w:rsid w:val="009B32AC"/>
    <w:rsid w:val="00A73F6B"/>
    <w:rsid w:val="00AE148C"/>
    <w:rsid w:val="00BC2374"/>
    <w:rsid w:val="00CB5C83"/>
    <w:rsid w:val="00E17D70"/>
    <w:rsid w:val="00E36607"/>
    <w:rsid w:val="00E74920"/>
    <w:rsid w:val="00E81635"/>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9B0E"/>
  <w15:chartTrackingRefBased/>
  <w15:docId w15:val="{CE51E9C3-2273-A849-AB45-5FE42EE1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9B32AC"/>
    <w:pPr>
      <w:ind w:left="720"/>
      <w:contextualSpacing/>
    </w:pPr>
  </w:style>
  <w:style w:type="paragraph" w:customStyle="1" w:styleId="paragraph">
    <w:name w:val="paragraph"/>
    <w:basedOn w:val="Normal"/>
    <w:rsid w:val="009B32AC"/>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9B32AC"/>
  </w:style>
  <w:style w:type="character" w:customStyle="1" w:styleId="eop">
    <w:name w:val="eop"/>
    <w:basedOn w:val="DefaultParagraphFont"/>
    <w:rsid w:val="009B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9390">
      <w:bodyDiv w:val="1"/>
      <w:marLeft w:val="0"/>
      <w:marRight w:val="0"/>
      <w:marTop w:val="0"/>
      <w:marBottom w:val="0"/>
      <w:divBdr>
        <w:top w:val="none" w:sz="0" w:space="0" w:color="auto"/>
        <w:left w:val="none" w:sz="0" w:space="0" w:color="auto"/>
        <w:bottom w:val="none" w:sz="0" w:space="0" w:color="auto"/>
        <w:right w:val="none" w:sz="0" w:space="0" w:color="auto"/>
      </w:divBdr>
      <w:divsChild>
        <w:div w:id="1179999072">
          <w:marLeft w:val="0"/>
          <w:marRight w:val="0"/>
          <w:marTop w:val="0"/>
          <w:marBottom w:val="0"/>
          <w:divBdr>
            <w:top w:val="none" w:sz="0" w:space="0" w:color="auto"/>
            <w:left w:val="none" w:sz="0" w:space="0" w:color="auto"/>
            <w:bottom w:val="none" w:sz="0" w:space="0" w:color="auto"/>
            <w:right w:val="none" w:sz="0" w:space="0" w:color="auto"/>
          </w:divBdr>
          <w:divsChild>
            <w:div w:id="2139444542">
              <w:marLeft w:val="0"/>
              <w:marRight w:val="0"/>
              <w:marTop w:val="0"/>
              <w:marBottom w:val="0"/>
              <w:divBdr>
                <w:top w:val="none" w:sz="0" w:space="0" w:color="auto"/>
                <w:left w:val="none" w:sz="0" w:space="0" w:color="auto"/>
                <w:bottom w:val="none" w:sz="0" w:space="0" w:color="auto"/>
                <w:right w:val="none" w:sz="0" w:space="0" w:color="auto"/>
              </w:divBdr>
            </w:div>
          </w:divsChild>
        </w:div>
        <w:div w:id="617570261">
          <w:marLeft w:val="0"/>
          <w:marRight w:val="0"/>
          <w:marTop w:val="0"/>
          <w:marBottom w:val="0"/>
          <w:divBdr>
            <w:top w:val="none" w:sz="0" w:space="0" w:color="auto"/>
            <w:left w:val="none" w:sz="0" w:space="0" w:color="auto"/>
            <w:bottom w:val="none" w:sz="0" w:space="0" w:color="auto"/>
            <w:right w:val="none" w:sz="0" w:space="0" w:color="auto"/>
          </w:divBdr>
          <w:divsChild>
            <w:div w:id="158741138">
              <w:marLeft w:val="0"/>
              <w:marRight w:val="0"/>
              <w:marTop w:val="0"/>
              <w:marBottom w:val="0"/>
              <w:divBdr>
                <w:top w:val="none" w:sz="0" w:space="0" w:color="auto"/>
                <w:left w:val="none" w:sz="0" w:space="0" w:color="auto"/>
                <w:bottom w:val="none" w:sz="0" w:space="0" w:color="auto"/>
                <w:right w:val="none" w:sz="0" w:space="0" w:color="auto"/>
              </w:divBdr>
            </w:div>
          </w:divsChild>
        </w:div>
        <w:div w:id="1978685075">
          <w:marLeft w:val="0"/>
          <w:marRight w:val="0"/>
          <w:marTop w:val="0"/>
          <w:marBottom w:val="0"/>
          <w:divBdr>
            <w:top w:val="none" w:sz="0" w:space="0" w:color="auto"/>
            <w:left w:val="none" w:sz="0" w:space="0" w:color="auto"/>
            <w:bottom w:val="none" w:sz="0" w:space="0" w:color="auto"/>
            <w:right w:val="none" w:sz="0" w:space="0" w:color="auto"/>
          </w:divBdr>
          <w:divsChild>
            <w:div w:id="498279179">
              <w:marLeft w:val="0"/>
              <w:marRight w:val="0"/>
              <w:marTop w:val="0"/>
              <w:marBottom w:val="0"/>
              <w:divBdr>
                <w:top w:val="none" w:sz="0" w:space="0" w:color="auto"/>
                <w:left w:val="none" w:sz="0" w:space="0" w:color="auto"/>
                <w:bottom w:val="none" w:sz="0" w:space="0" w:color="auto"/>
                <w:right w:val="none" w:sz="0" w:space="0" w:color="auto"/>
              </w:divBdr>
            </w:div>
          </w:divsChild>
        </w:div>
        <w:div w:id="1394235373">
          <w:marLeft w:val="0"/>
          <w:marRight w:val="0"/>
          <w:marTop w:val="0"/>
          <w:marBottom w:val="0"/>
          <w:divBdr>
            <w:top w:val="none" w:sz="0" w:space="0" w:color="auto"/>
            <w:left w:val="none" w:sz="0" w:space="0" w:color="auto"/>
            <w:bottom w:val="none" w:sz="0" w:space="0" w:color="auto"/>
            <w:right w:val="none" w:sz="0" w:space="0" w:color="auto"/>
          </w:divBdr>
          <w:divsChild>
            <w:div w:id="1535072431">
              <w:marLeft w:val="0"/>
              <w:marRight w:val="0"/>
              <w:marTop w:val="0"/>
              <w:marBottom w:val="0"/>
              <w:divBdr>
                <w:top w:val="none" w:sz="0" w:space="0" w:color="auto"/>
                <w:left w:val="none" w:sz="0" w:space="0" w:color="auto"/>
                <w:bottom w:val="none" w:sz="0" w:space="0" w:color="auto"/>
                <w:right w:val="none" w:sz="0" w:space="0" w:color="auto"/>
              </w:divBdr>
            </w:div>
          </w:divsChild>
        </w:div>
        <w:div w:id="1002591307">
          <w:marLeft w:val="0"/>
          <w:marRight w:val="0"/>
          <w:marTop w:val="0"/>
          <w:marBottom w:val="0"/>
          <w:divBdr>
            <w:top w:val="none" w:sz="0" w:space="0" w:color="auto"/>
            <w:left w:val="none" w:sz="0" w:space="0" w:color="auto"/>
            <w:bottom w:val="none" w:sz="0" w:space="0" w:color="auto"/>
            <w:right w:val="none" w:sz="0" w:space="0" w:color="auto"/>
          </w:divBdr>
          <w:divsChild>
            <w:div w:id="1286814345">
              <w:marLeft w:val="0"/>
              <w:marRight w:val="0"/>
              <w:marTop w:val="0"/>
              <w:marBottom w:val="0"/>
              <w:divBdr>
                <w:top w:val="none" w:sz="0" w:space="0" w:color="auto"/>
                <w:left w:val="none" w:sz="0" w:space="0" w:color="auto"/>
                <w:bottom w:val="none" w:sz="0" w:space="0" w:color="auto"/>
                <w:right w:val="none" w:sz="0" w:space="0" w:color="auto"/>
              </w:divBdr>
            </w:div>
          </w:divsChild>
        </w:div>
        <w:div w:id="1344093359">
          <w:marLeft w:val="0"/>
          <w:marRight w:val="0"/>
          <w:marTop w:val="0"/>
          <w:marBottom w:val="0"/>
          <w:divBdr>
            <w:top w:val="none" w:sz="0" w:space="0" w:color="auto"/>
            <w:left w:val="none" w:sz="0" w:space="0" w:color="auto"/>
            <w:bottom w:val="none" w:sz="0" w:space="0" w:color="auto"/>
            <w:right w:val="none" w:sz="0" w:space="0" w:color="auto"/>
          </w:divBdr>
          <w:divsChild>
            <w:div w:id="1539585890">
              <w:marLeft w:val="0"/>
              <w:marRight w:val="0"/>
              <w:marTop w:val="0"/>
              <w:marBottom w:val="0"/>
              <w:divBdr>
                <w:top w:val="none" w:sz="0" w:space="0" w:color="auto"/>
                <w:left w:val="none" w:sz="0" w:space="0" w:color="auto"/>
                <w:bottom w:val="none" w:sz="0" w:space="0" w:color="auto"/>
                <w:right w:val="none" w:sz="0" w:space="0" w:color="auto"/>
              </w:divBdr>
            </w:div>
          </w:divsChild>
        </w:div>
        <w:div w:id="1332759950">
          <w:marLeft w:val="0"/>
          <w:marRight w:val="0"/>
          <w:marTop w:val="0"/>
          <w:marBottom w:val="0"/>
          <w:divBdr>
            <w:top w:val="none" w:sz="0" w:space="0" w:color="auto"/>
            <w:left w:val="none" w:sz="0" w:space="0" w:color="auto"/>
            <w:bottom w:val="none" w:sz="0" w:space="0" w:color="auto"/>
            <w:right w:val="none" w:sz="0" w:space="0" w:color="auto"/>
          </w:divBdr>
          <w:divsChild>
            <w:div w:id="276108248">
              <w:marLeft w:val="0"/>
              <w:marRight w:val="0"/>
              <w:marTop w:val="0"/>
              <w:marBottom w:val="0"/>
              <w:divBdr>
                <w:top w:val="none" w:sz="0" w:space="0" w:color="auto"/>
                <w:left w:val="none" w:sz="0" w:space="0" w:color="auto"/>
                <w:bottom w:val="none" w:sz="0" w:space="0" w:color="auto"/>
                <w:right w:val="none" w:sz="0" w:space="0" w:color="auto"/>
              </w:divBdr>
            </w:div>
          </w:divsChild>
        </w:div>
        <w:div w:id="382412673">
          <w:marLeft w:val="0"/>
          <w:marRight w:val="0"/>
          <w:marTop w:val="0"/>
          <w:marBottom w:val="0"/>
          <w:divBdr>
            <w:top w:val="none" w:sz="0" w:space="0" w:color="auto"/>
            <w:left w:val="none" w:sz="0" w:space="0" w:color="auto"/>
            <w:bottom w:val="none" w:sz="0" w:space="0" w:color="auto"/>
            <w:right w:val="none" w:sz="0" w:space="0" w:color="auto"/>
          </w:divBdr>
          <w:divsChild>
            <w:div w:id="1649435595">
              <w:marLeft w:val="0"/>
              <w:marRight w:val="0"/>
              <w:marTop w:val="0"/>
              <w:marBottom w:val="0"/>
              <w:divBdr>
                <w:top w:val="none" w:sz="0" w:space="0" w:color="auto"/>
                <w:left w:val="none" w:sz="0" w:space="0" w:color="auto"/>
                <w:bottom w:val="none" w:sz="0" w:space="0" w:color="auto"/>
                <w:right w:val="none" w:sz="0" w:space="0" w:color="auto"/>
              </w:divBdr>
            </w:div>
          </w:divsChild>
        </w:div>
        <w:div w:id="167839227">
          <w:marLeft w:val="0"/>
          <w:marRight w:val="0"/>
          <w:marTop w:val="0"/>
          <w:marBottom w:val="0"/>
          <w:divBdr>
            <w:top w:val="none" w:sz="0" w:space="0" w:color="auto"/>
            <w:left w:val="none" w:sz="0" w:space="0" w:color="auto"/>
            <w:bottom w:val="none" w:sz="0" w:space="0" w:color="auto"/>
            <w:right w:val="none" w:sz="0" w:space="0" w:color="auto"/>
          </w:divBdr>
          <w:divsChild>
            <w:div w:id="552742615">
              <w:marLeft w:val="0"/>
              <w:marRight w:val="0"/>
              <w:marTop w:val="0"/>
              <w:marBottom w:val="0"/>
              <w:divBdr>
                <w:top w:val="none" w:sz="0" w:space="0" w:color="auto"/>
                <w:left w:val="none" w:sz="0" w:space="0" w:color="auto"/>
                <w:bottom w:val="none" w:sz="0" w:space="0" w:color="auto"/>
                <w:right w:val="none" w:sz="0" w:space="0" w:color="auto"/>
              </w:divBdr>
            </w:div>
          </w:divsChild>
        </w:div>
        <w:div w:id="132066018">
          <w:marLeft w:val="0"/>
          <w:marRight w:val="0"/>
          <w:marTop w:val="0"/>
          <w:marBottom w:val="0"/>
          <w:divBdr>
            <w:top w:val="none" w:sz="0" w:space="0" w:color="auto"/>
            <w:left w:val="none" w:sz="0" w:space="0" w:color="auto"/>
            <w:bottom w:val="none" w:sz="0" w:space="0" w:color="auto"/>
            <w:right w:val="none" w:sz="0" w:space="0" w:color="auto"/>
          </w:divBdr>
          <w:divsChild>
            <w:div w:id="4792569">
              <w:marLeft w:val="0"/>
              <w:marRight w:val="0"/>
              <w:marTop w:val="0"/>
              <w:marBottom w:val="0"/>
              <w:divBdr>
                <w:top w:val="none" w:sz="0" w:space="0" w:color="auto"/>
                <w:left w:val="none" w:sz="0" w:space="0" w:color="auto"/>
                <w:bottom w:val="none" w:sz="0" w:space="0" w:color="auto"/>
                <w:right w:val="none" w:sz="0" w:space="0" w:color="auto"/>
              </w:divBdr>
            </w:div>
          </w:divsChild>
        </w:div>
        <w:div w:id="1693259548">
          <w:marLeft w:val="0"/>
          <w:marRight w:val="0"/>
          <w:marTop w:val="0"/>
          <w:marBottom w:val="0"/>
          <w:divBdr>
            <w:top w:val="none" w:sz="0" w:space="0" w:color="auto"/>
            <w:left w:val="none" w:sz="0" w:space="0" w:color="auto"/>
            <w:bottom w:val="none" w:sz="0" w:space="0" w:color="auto"/>
            <w:right w:val="none" w:sz="0" w:space="0" w:color="auto"/>
          </w:divBdr>
          <w:divsChild>
            <w:div w:id="1094742330">
              <w:marLeft w:val="0"/>
              <w:marRight w:val="0"/>
              <w:marTop w:val="0"/>
              <w:marBottom w:val="0"/>
              <w:divBdr>
                <w:top w:val="none" w:sz="0" w:space="0" w:color="auto"/>
                <w:left w:val="none" w:sz="0" w:space="0" w:color="auto"/>
                <w:bottom w:val="none" w:sz="0" w:space="0" w:color="auto"/>
                <w:right w:val="none" w:sz="0" w:space="0" w:color="auto"/>
              </w:divBdr>
            </w:div>
          </w:divsChild>
        </w:div>
        <w:div w:id="409541111">
          <w:marLeft w:val="0"/>
          <w:marRight w:val="0"/>
          <w:marTop w:val="0"/>
          <w:marBottom w:val="0"/>
          <w:divBdr>
            <w:top w:val="none" w:sz="0" w:space="0" w:color="auto"/>
            <w:left w:val="none" w:sz="0" w:space="0" w:color="auto"/>
            <w:bottom w:val="none" w:sz="0" w:space="0" w:color="auto"/>
            <w:right w:val="none" w:sz="0" w:space="0" w:color="auto"/>
          </w:divBdr>
          <w:divsChild>
            <w:div w:id="216212720">
              <w:marLeft w:val="0"/>
              <w:marRight w:val="0"/>
              <w:marTop w:val="0"/>
              <w:marBottom w:val="0"/>
              <w:divBdr>
                <w:top w:val="none" w:sz="0" w:space="0" w:color="auto"/>
                <w:left w:val="none" w:sz="0" w:space="0" w:color="auto"/>
                <w:bottom w:val="none" w:sz="0" w:space="0" w:color="auto"/>
                <w:right w:val="none" w:sz="0" w:space="0" w:color="auto"/>
              </w:divBdr>
            </w:div>
          </w:divsChild>
        </w:div>
        <w:div w:id="395321753">
          <w:marLeft w:val="0"/>
          <w:marRight w:val="0"/>
          <w:marTop w:val="0"/>
          <w:marBottom w:val="0"/>
          <w:divBdr>
            <w:top w:val="none" w:sz="0" w:space="0" w:color="auto"/>
            <w:left w:val="none" w:sz="0" w:space="0" w:color="auto"/>
            <w:bottom w:val="none" w:sz="0" w:space="0" w:color="auto"/>
            <w:right w:val="none" w:sz="0" w:space="0" w:color="auto"/>
          </w:divBdr>
          <w:divsChild>
            <w:div w:id="403335032">
              <w:marLeft w:val="0"/>
              <w:marRight w:val="0"/>
              <w:marTop w:val="0"/>
              <w:marBottom w:val="0"/>
              <w:divBdr>
                <w:top w:val="none" w:sz="0" w:space="0" w:color="auto"/>
                <w:left w:val="none" w:sz="0" w:space="0" w:color="auto"/>
                <w:bottom w:val="none" w:sz="0" w:space="0" w:color="auto"/>
                <w:right w:val="none" w:sz="0" w:space="0" w:color="auto"/>
              </w:divBdr>
            </w:div>
          </w:divsChild>
        </w:div>
        <w:div w:id="769549145">
          <w:marLeft w:val="0"/>
          <w:marRight w:val="0"/>
          <w:marTop w:val="0"/>
          <w:marBottom w:val="0"/>
          <w:divBdr>
            <w:top w:val="none" w:sz="0" w:space="0" w:color="auto"/>
            <w:left w:val="none" w:sz="0" w:space="0" w:color="auto"/>
            <w:bottom w:val="none" w:sz="0" w:space="0" w:color="auto"/>
            <w:right w:val="none" w:sz="0" w:space="0" w:color="auto"/>
          </w:divBdr>
          <w:divsChild>
            <w:div w:id="2005626545">
              <w:marLeft w:val="0"/>
              <w:marRight w:val="0"/>
              <w:marTop w:val="0"/>
              <w:marBottom w:val="0"/>
              <w:divBdr>
                <w:top w:val="none" w:sz="0" w:space="0" w:color="auto"/>
                <w:left w:val="none" w:sz="0" w:space="0" w:color="auto"/>
                <w:bottom w:val="none" w:sz="0" w:space="0" w:color="auto"/>
                <w:right w:val="none" w:sz="0" w:space="0" w:color="auto"/>
              </w:divBdr>
            </w:div>
          </w:divsChild>
        </w:div>
        <w:div w:id="664548886">
          <w:marLeft w:val="0"/>
          <w:marRight w:val="0"/>
          <w:marTop w:val="0"/>
          <w:marBottom w:val="0"/>
          <w:divBdr>
            <w:top w:val="none" w:sz="0" w:space="0" w:color="auto"/>
            <w:left w:val="none" w:sz="0" w:space="0" w:color="auto"/>
            <w:bottom w:val="none" w:sz="0" w:space="0" w:color="auto"/>
            <w:right w:val="none" w:sz="0" w:space="0" w:color="auto"/>
          </w:divBdr>
          <w:divsChild>
            <w:div w:id="1788086293">
              <w:marLeft w:val="0"/>
              <w:marRight w:val="0"/>
              <w:marTop w:val="0"/>
              <w:marBottom w:val="0"/>
              <w:divBdr>
                <w:top w:val="none" w:sz="0" w:space="0" w:color="auto"/>
                <w:left w:val="none" w:sz="0" w:space="0" w:color="auto"/>
                <w:bottom w:val="none" w:sz="0" w:space="0" w:color="auto"/>
                <w:right w:val="none" w:sz="0" w:space="0" w:color="auto"/>
              </w:divBdr>
            </w:div>
          </w:divsChild>
        </w:div>
        <w:div w:id="799231748">
          <w:marLeft w:val="0"/>
          <w:marRight w:val="0"/>
          <w:marTop w:val="0"/>
          <w:marBottom w:val="0"/>
          <w:divBdr>
            <w:top w:val="none" w:sz="0" w:space="0" w:color="auto"/>
            <w:left w:val="none" w:sz="0" w:space="0" w:color="auto"/>
            <w:bottom w:val="none" w:sz="0" w:space="0" w:color="auto"/>
            <w:right w:val="none" w:sz="0" w:space="0" w:color="auto"/>
          </w:divBdr>
          <w:divsChild>
            <w:div w:id="2051419624">
              <w:marLeft w:val="0"/>
              <w:marRight w:val="0"/>
              <w:marTop w:val="0"/>
              <w:marBottom w:val="0"/>
              <w:divBdr>
                <w:top w:val="none" w:sz="0" w:space="0" w:color="auto"/>
                <w:left w:val="none" w:sz="0" w:space="0" w:color="auto"/>
                <w:bottom w:val="none" w:sz="0" w:space="0" w:color="auto"/>
                <w:right w:val="none" w:sz="0" w:space="0" w:color="auto"/>
              </w:divBdr>
            </w:div>
          </w:divsChild>
        </w:div>
        <w:div w:id="1089692063">
          <w:marLeft w:val="0"/>
          <w:marRight w:val="0"/>
          <w:marTop w:val="0"/>
          <w:marBottom w:val="0"/>
          <w:divBdr>
            <w:top w:val="none" w:sz="0" w:space="0" w:color="auto"/>
            <w:left w:val="none" w:sz="0" w:space="0" w:color="auto"/>
            <w:bottom w:val="none" w:sz="0" w:space="0" w:color="auto"/>
            <w:right w:val="none" w:sz="0" w:space="0" w:color="auto"/>
          </w:divBdr>
          <w:divsChild>
            <w:div w:id="2122647454">
              <w:marLeft w:val="0"/>
              <w:marRight w:val="0"/>
              <w:marTop w:val="0"/>
              <w:marBottom w:val="0"/>
              <w:divBdr>
                <w:top w:val="none" w:sz="0" w:space="0" w:color="auto"/>
                <w:left w:val="none" w:sz="0" w:space="0" w:color="auto"/>
                <w:bottom w:val="none" w:sz="0" w:space="0" w:color="auto"/>
                <w:right w:val="none" w:sz="0" w:space="0" w:color="auto"/>
              </w:divBdr>
            </w:div>
          </w:divsChild>
        </w:div>
        <w:div w:id="1746799517">
          <w:marLeft w:val="0"/>
          <w:marRight w:val="0"/>
          <w:marTop w:val="0"/>
          <w:marBottom w:val="0"/>
          <w:divBdr>
            <w:top w:val="none" w:sz="0" w:space="0" w:color="auto"/>
            <w:left w:val="none" w:sz="0" w:space="0" w:color="auto"/>
            <w:bottom w:val="none" w:sz="0" w:space="0" w:color="auto"/>
            <w:right w:val="none" w:sz="0" w:space="0" w:color="auto"/>
          </w:divBdr>
          <w:divsChild>
            <w:div w:id="994840693">
              <w:marLeft w:val="0"/>
              <w:marRight w:val="0"/>
              <w:marTop w:val="0"/>
              <w:marBottom w:val="0"/>
              <w:divBdr>
                <w:top w:val="none" w:sz="0" w:space="0" w:color="auto"/>
                <w:left w:val="none" w:sz="0" w:space="0" w:color="auto"/>
                <w:bottom w:val="none" w:sz="0" w:space="0" w:color="auto"/>
                <w:right w:val="none" w:sz="0" w:space="0" w:color="auto"/>
              </w:divBdr>
            </w:div>
          </w:divsChild>
        </w:div>
        <w:div w:id="563177486">
          <w:marLeft w:val="0"/>
          <w:marRight w:val="0"/>
          <w:marTop w:val="0"/>
          <w:marBottom w:val="0"/>
          <w:divBdr>
            <w:top w:val="none" w:sz="0" w:space="0" w:color="auto"/>
            <w:left w:val="none" w:sz="0" w:space="0" w:color="auto"/>
            <w:bottom w:val="none" w:sz="0" w:space="0" w:color="auto"/>
            <w:right w:val="none" w:sz="0" w:space="0" w:color="auto"/>
          </w:divBdr>
          <w:divsChild>
            <w:div w:id="363750344">
              <w:marLeft w:val="0"/>
              <w:marRight w:val="0"/>
              <w:marTop w:val="0"/>
              <w:marBottom w:val="0"/>
              <w:divBdr>
                <w:top w:val="none" w:sz="0" w:space="0" w:color="auto"/>
                <w:left w:val="none" w:sz="0" w:space="0" w:color="auto"/>
                <w:bottom w:val="none" w:sz="0" w:space="0" w:color="auto"/>
                <w:right w:val="none" w:sz="0" w:space="0" w:color="auto"/>
              </w:divBdr>
            </w:div>
          </w:divsChild>
        </w:div>
        <w:div w:id="1722437042">
          <w:marLeft w:val="0"/>
          <w:marRight w:val="0"/>
          <w:marTop w:val="0"/>
          <w:marBottom w:val="0"/>
          <w:divBdr>
            <w:top w:val="none" w:sz="0" w:space="0" w:color="auto"/>
            <w:left w:val="none" w:sz="0" w:space="0" w:color="auto"/>
            <w:bottom w:val="none" w:sz="0" w:space="0" w:color="auto"/>
            <w:right w:val="none" w:sz="0" w:space="0" w:color="auto"/>
          </w:divBdr>
          <w:divsChild>
            <w:div w:id="2004579629">
              <w:marLeft w:val="0"/>
              <w:marRight w:val="0"/>
              <w:marTop w:val="0"/>
              <w:marBottom w:val="0"/>
              <w:divBdr>
                <w:top w:val="none" w:sz="0" w:space="0" w:color="auto"/>
                <w:left w:val="none" w:sz="0" w:space="0" w:color="auto"/>
                <w:bottom w:val="none" w:sz="0" w:space="0" w:color="auto"/>
                <w:right w:val="none" w:sz="0" w:space="0" w:color="auto"/>
              </w:divBdr>
            </w:div>
          </w:divsChild>
        </w:div>
        <w:div w:id="726300777">
          <w:marLeft w:val="0"/>
          <w:marRight w:val="0"/>
          <w:marTop w:val="0"/>
          <w:marBottom w:val="0"/>
          <w:divBdr>
            <w:top w:val="none" w:sz="0" w:space="0" w:color="auto"/>
            <w:left w:val="none" w:sz="0" w:space="0" w:color="auto"/>
            <w:bottom w:val="none" w:sz="0" w:space="0" w:color="auto"/>
            <w:right w:val="none" w:sz="0" w:space="0" w:color="auto"/>
          </w:divBdr>
          <w:divsChild>
            <w:div w:id="1284116599">
              <w:marLeft w:val="0"/>
              <w:marRight w:val="0"/>
              <w:marTop w:val="0"/>
              <w:marBottom w:val="0"/>
              <w:divBdr>
                <w:top w:val="none" w:sz="0" w:space="0" w:color="auto"/>
                <w:left w:val="none" w:sz="0" w:space="0" w:color="auto"/>
                <w:bottom w:val="none" w:sz="0" w:space="0" w:color="auto"/>
                <w:right w:val="none" w:sz="0" w:space="0" w:color="auto"/>
              </w:divBdr>
            </w:div>
          </w:divsChild>
        </w:div>
        <w:div w:id="671571664">
          <w:marLeft w:val="0"/>
          <w:marRight w:val="0"/>
          <w:marTop w:val="0"/>
          <w:marBottom w:val="0"/>
          <w:divBdr>
            <w:top w:val="none" w:sz="0" w:space="0" w:color="auto"/>
            <w:left w:val="none" w:sz="0" w:space="0" w:color="auto"/>
            <w:bottom w:val="none" w:sz="0" w:space="0" w:color="auto"/>
            <w:right w:val="none" w:sz="0" w:space="0" w:color="auto"/>
          </w:divBdr>
          <w:divsChild>
            <w:div w:id="14499699">
              <w:marLeft w:val="0"/>
              <w:marRight w:val="0"/>
              <w:marTop w:val="0"/>
              <w:marBottom w:val="0"/>
              <w:divBdr>
                <w:top w:val="none" w:sz="0" w:space="0" w:color="auto"/>
                <w:left w:val="none" w:sz="0" w:space="0" w:color="auto"/>
                <w:bottom w:val="none" w:sz="0" w:space="0" w:color="auto"/>
                <w:right w:val="none" w:sz="0" w:space="0" w:color="auto"/>
              </w:divBdr>
            </w:div>
          </w:divsChild>
        </w:div>
        <w:div w:id="1205827637">
          <w:marLeft w:val="0"/>
          <w:marRight w:val="0"/>
          <w:marTop w:val="0"/>
          <w:marBottom w:val="0"/>
          <w:divBdr>
            <w:top w:val="none" w:sz="0" w:space="0" w:color="auto"/>
            <w:left w:val="none" w:sz="0" w:space="0" w:color="auto"/>
            <w:bottom w:val="none" w:sz="0" w:space="0" w:color="auto"/>
            <w:right w:val="none" w:sz="0" w:space="0" w:color="auto"/>
          </w:divBdr>
          <w:divsChild>
            <w:div w:id="8681115">
              <w:marLeft w:val="0"/>
              <w:marRight w:val="0"/>
              <w:marTop w:val="0"/>
              <w:marBottom w:val="0"/>
              <w:divBdr>
                <w:top w:val="none" w:sz="0" w:space="0" w:color="auto"/>
                <w:left w:val="none" w:sz="0" w:space="0" w:color="auto"/>
                <w:bottom w:val="none" w:sz="0" w:space="0" w:color="auto"/>
                <w:right w:val="none" w:sz="0" w:space="0" w:color="auto"/>
              </w:divBdr>
            </w:div>
          </w:divsChild>
        </w:div>
        <w:div w:id="1428161960">
          <w:marLeft w:val="0"/>
          <w:marRight w:val="0"/>
          <w:marTop w:val="0"/>
          <w:marBottom w:val="0"/>
          <w:divBdr>
            <w:top w:val="none" w:sz="0" w:space="0" w:color="auto"/>
            <w:left w:val="none" w:sz="0" w:space="0" w:color="auto"/>
            <w:bottom w:val="none" w:sz="0" w:space="0" w:color="auto"/>
            <w:right w:val="none" w:sz="0" w:space="0" w:color="auto"/>
          </w:divBdr>
          <w:divsChild>
            <w:div w:id="734593637">
              <w:marLeft w:val="0"/>
              <w:marRight w:val="0"/>
              <w:marTop w:val="0"/>
              <w:marBottom w:val="0"/>
              <w:divBdr>
                <w:top w:val="none" w:sz="0" w:space="0" w:color="auto"/>
                <w:left w:val="none" w:sz="0" w:space="0" w:color="auto"/>
                <w:bottom w:val="none" w:sz="0" w:space="0" w:color="auto"/>
                <w:right w:val="none" w:sz="0" w:space="0" w:color="auto"/>
              </w:divBdr>
            </w:div>
          </w:divsChild>
        </w:div>
        <w:div w:id="2136170868">
          <w:marLeft w:val="0"/>
          <w:marRight w:val="0"/>
          <w:marTop w:val="0"/>
          <w:marBottom w:val="0"/>
          <w:divBdr>
            <w:top w:val="none" w:sz="0" w:space="0" w:color="auto"/>
            <w:left w:val="none" w:sz="0" w:space="0" w:color="auto"/>
            <w:bottom w:val="none" w:sz="0" w:space="0" w:color="auto"/>
            <w:right w:val="none" w:sz="0" w:space="0" w:color="auto"/>
          </w:divBdr>
          <w:divsChild>
            <w:div w:id="401372625">
              <w:marLeft w:val="0"/>
              <w:marRight w:val="0"/>
              <w:marTop w:val="0"/>
              <w:marBottom w:val="0"/>
              <w:divBdr>
                <w:top w:val="none" w:sz="0" w:space="0" w:color="auto"/>
                <w:left w:val="none" w:sz="0" w:space="0" w:color="auto"/>
                <w:bottom w:val="none" w:sz="0" w:space="0" w:color="auto"/>
                <w:right w:val="none" w:sz="0" w:space="0" w:color="auto"/>
              </w:divBdr>
            </w:div>
          </w:divsChild>
        </w:div>
        <w:div w:id="604851395">
          <w:marLeft w:val="0"/>
          <w:marRight w:val="0"/>
          <w:marTop w:val="0"/>
          <w:marBottom w:val="0"/>
          <w:divBdr>
            <w:top w:val="none" w:sz="0" w:space="0" w:color="auto"/>
            <w:left w:val="none" w:sz="0" w:space="0" w:color="auto"/>
            <w:bottom w:val="none" w:sz="0" w:space="0" w:color="auto"/>
            <w:right w:val="none" w:sz="0" w:space="0" w:color="auto"/>
          </w:divBdr>
          <w:divsChild>
            <w:div w:id="1402368693">
              <w:marLeft w:val="0"/>
              <w:marRight w:val="0"/>
              <w:marTop w:val="0"/>
              <w:marBottom w:val="0"/>
              <w:divBdr>
                <w:top w:val="none" w:sz="0" w:space="0" w:color="auto"/>
                <w:left w:val="none" w:sz="0" w:space="0" w:color="auto"/>
                <w:bottom w:val="none" w:sz="0" w:space="0" w:color="auto"/>
                <w:right w:val="none" w:sz="0" w:space="0" w:color="auto"/>
              </w:divBdr>
            </w:div>
          </w:divsChild>
        </w:div>
        <w:div w:id="62607886">
          <w:marLeft w:val="0"/>
          <w:marRight w:val="0"/>
          <w:marTop w:val="0"/>
          <w:marBottom w:val="0"/>
          <w:divBdr>
            <w:top w:val="none" w:sz="0" w:space="0" w:color="auto"/>
            <w:left w:val="none" w:sz="0" w:space="0" w:color="auto"/>
            <w:bottom w:val="none" w:sz="0" w:space="0" w:color="auto"/>
            <w:right w:val="none" w:sz="0" w:space="0" w:color="auto"/>
          </w:divBdr>
          <w:divsChild>
            <w:div w:id="1906841211">
              <w:marLeft w:val="0"/>
              <w:marRight w:val="0"/>
              <w:marTop w:val="0"/>
              <w:marBottom w:val="0"/>
              <w:divBdr>
                <w:top w:val="none" w:sz="0" w:space="0" w:color="auto"/>
                <w:left w:val="none" w:sz="0" w:space="0" w:color="auto"/>
                <w:bottom w:val="none" w:sz="0" w:space="0" w:color="auto"/>
                <w:right w:val="none" w:sz="0" w:space="0" w:color="auto"/>
              </w:divBdr>
            </w:div>
          </w:divsChild>
        </w:div>
        <w:div w:id="1517424358">
          <w:marLeft w:val="0"/>
          <w:marRight w:val="0"/>
          <w:marTop w:val="0"/>
          <w:marBottom w:val="0"/>
          <w:divBdr>
            <w:top w:val="none" w:sz="0" w:space="0" w:color="auto"/>
            <w:left w:val="none" w:sz="0" w:space="0" w:color="auto"/>
            <w:bottom w:val="none" w:sz="0" w:space="0" w:color="auto"/>
            <w:right w:val="none" w:sz="0" w:space="0" w:color="auto"/>
          </w:divBdr>
          <w:divsChild>
            <w:div w:id="345256115">
              <w:marLeft w:val="0"/>
              <w:marRight w:val="0"/>
              <w:marTop w:val="0"/>
              <w:marBottom w:val="0"/>
              <w:divBdr>
                <w:top w:val="none" w:sz="0" w:space="0" w:color="auto"/>
                <w:left w:val="none" w:sz="0" w:space="0" w:color="auto"/>
                <w:bottom w:val="none" w:sz="0" w:space="0" w:color="auto"/>
                <w:right w:val="none" w:sz="0" w:space="0" w:color="auto"/>
              </w:divBdr>
            </w:div>
          </w:divsChild>
        </w:div>
        <w:div w:id="1926185598">
          <w:marLeft w:val="0"/>
          <w:marRight w:val="0"/>
          <w:marTop w:val="0"/>
          <w:marBottom w:val="0"/>
          <w:divBdr>
            <w:top w:val="none" w:sz="0" w:space="0" w:color="auto"/>
            <w:left w:val="none" w:sz="0" w:space="0" w:color="auto"/>
            <w:bottom w:val="none" w:sz="0" w:space="0" w:color="auto"/>
            <w:right w:val="none" w:sz="0" w:space="0" w:color="auto"/>
          </w:divBdr>
          <w:divsChild>
            <w:div w:id="223954898">
              <w:marLeft w:val="0"/>
              <w:marRight w:val="0"/>
              <w:marTop w:val="0"/>
              <w:marBottom w:val="0"/>
              <w:divBdr>
                <w:top w:val="none" w:sz="0" w:space="0" w:color="auto"/>
                <w:left w:val="none" w:sz="0" w:space="0" w:color="auto"/>
                <w:bottom w:val="none" w:sz="0" w:space="0" w:color="auto"/>
                <w:right w:val="none" w:sz="0" w:space="0" w:color="auto"/>
              </w:divBdr>
            </w:div>
          </w:divsChild>
        </w:div>
        <w:div w:id="1215236462">
          <w:marLeft w:val="0"/>
          <w:marRight w:val="0"/>
          <w:marTop w:val="0"/>
          <w:marBottom w:val="0"/>
          <w:divBdr>
            <w:top w:val="none" w:sz="0" w:space="0" w:color="auto"/>
            <w:left w:val="none" w:sz="0" w:space="0" w:color="auto"/>
            <w:bottom w:val="none" w:sz="0" w:space="0" w:color="auto"/>
            <w:right w:val="none" w:sz="0" w:space="0" w:color="auto"/>
          </w:divBdr>
          <w:divsChild>
            <w:div w:id="1907914692">
              <w:marLeft w:val="0"/>
              <w:marRight w:val="0"/>
              <w:marTop w:val="0"/>
              <w:marBottom w:val="0"/>
              <w:divBdr>
                <w:top w:val="none" w:sz="0" w:space="0" w:color="auto"/>
                <w:left w:val="none" w:sz="0" w:space="0" w:color="auto"/>
                <w:bottom w:val="none" w:sz="0" w:space="0" w:color="auto"/>
                <w:right w:val="none" w:sz="0" w:space="0" w:color="auto"/>
              </w:divBdr>
            </w:div>
          </w:divsChild>
        </w:div>
        <w:div w:id="2049598436">
          <w:marLeft w:val="0"/>
          <w:marRight w:val="0"/>
          <w:marTop w:val="0"/>
          <w:marBottom w:val="0"/>
          <w:divBdr>
            <w:top w:val="none" w:sz="0" w:space="0" w:color="auto"/>
            <w:left w:val="none" w:sz="0" w:space="0" w:color="auto"/>
            <w:bottom w:val="none" w:sz="0" w:space="0" w:color="auto"/>
            <w:right w:val="none" w:sz="0" w:space="0" w:color="auto"/>
          </w:divBdr>
          <w:divsChild>
            <w:div w:id="1449736396">
              <w:marLeft w:val="0"/>
              <w:marRight w:val="0"/>
              <w:marTop w:val="0"/>
              <w:marBottom w:val="0"/>
              <w:divBdr>
                <w:top w:val="none" w:sz="0" w:space="0" w:color="auto"/>
                <w:left w:val="none" w:sz="0" w:space="0" w:color="auto"/>
                <w:bottom w:val="none" w:sz="0" w:space="0" w:color="auto"/>
                <w:right w:val="none" w:sz="0" w:space="0" w:color="auto"/>
              </w:divBdr>
            </w:div>
          </w:divsChild>
        </w:div>
        <w:div w:id="256713313">
          <w:marLeft w:val="0"/>
          <w:marRight w:val="0"/>
          <w:marTop w:val="0"/>
          <w:marBottom w:val="0"/>
          <w:divBdr>
            <w:top w:val="none" w:sz="0" w:space="0" w:color="auto"/>
            <w:left w:val="none" w:sz="0" w:space="0" w:color="auto"/>
            <w:bottom w:val="none" w:sz="0" w:space="0" w:color="auto"/>
            <w:right w:val="none" w:sz="0" w:space="0" w:color="auto"/>
          </w:divBdr>
          <w:divsChild>
            <w:div w:id="1474325654">
              <w:marLeft w:val="0"/>
              <w:marRight w:val="0"/>
              <w:marTop w:val="0"/>
              <w:marBottom w:val="0"/>
              <w:divBdr>
                <w:top w:val="none" w:sz="0" w:space="0" w:color="auto"/>
                <w:left w:val="none" w:sz="0" w:space="0" w:color="auto"/>
                <w:bottom w:val="none" w:sz="0" w:space="0" w:color="auto"/>
                <w:right w:val="none" w:sz="0" w:space="0" w:color="auto"/>
              </w:divBdr>
            </w:div>
            <w:div w:id="1746023798">
              <w:marLeft w:val="0"/>
              <w:marRight w:val="0"/>
              <w:marTop w:val="0"/>
              <w:marBottom w:val="0"/>
              <w:divBdr>
                <w:top w:val="none" w:sz="0" w:space="0" w:color="auto"/>
                <w:left w:val="none" w:sz="0" w:space="0" w:color="auto"/>
                <w:bottom w:val="none" w:sz="0" w:space="0" w:color="auto"/>
                <w:right w:val="none" w:sz="0" w:space="0" w:color="auto"/>
              </w:divBdr>
            </w:div>
          </w:divsChild>
        </w:div>
        <w:div w:id="2014607814">
          <w:marLeft w:val="0"/>
          <w:marRight w:val="0"/>
          <w:marTop w:val="0"/>
          <w:marBottom w:val="0"/>
          <w:divBdr>
            <w:top w:val="none" w:sz="0" w:space="0" w:color="auto"/>
            <w:left w:val="none" w:sz="0" w:space="0" w:color="auto"/>
            <w:bottom w:val="none" w:sz="0" w:space="0" w:color="auto"/>
            <w:right w:val="none" w:sz="0" w:space="0" w:color="auto"/>
          </w:divBdr>
          <w:divsChild>
            <w:div w:id="1768185962">
              <w:marLeft w:val="0"/>
              <w:marRight w:val="0"/>
              <w:marTop w:val="0"/>
              <w:marBottom w:val="0"/>
              <w:divBdr>
                <w:top w:val="none" w:sz="0" w:space="0" w:color="auto"/>
                <w:left w:val="none" w:sz="0" w:space="0" w:color="auto"/>
                <w:bottom w:val="none" w:sz="0" w:space="0" w:color="auto"/>
                <w:right w:val="none" w:sz="0" w:space="0" w:color="auto"/>
              </w:divBdr>
            </w:div>
          </w:divsChild>
        </w:div>
        <w:div w:id="1828549236">
          <w:marLeft w:val="0"/>
          <w:marRight w:val="0"/>
          <w:marTop w:val="0"/>
          <w:marBottom w:val="0"/>
          <w:divBdr>
            <w:top w:val="none" w:sz="0" w:space="0" w:color="auto"/>
            <w:left w:val="none" w:sz="0" w:space="0" w:color="auto"/>
            <w:bottom w:val="none" w:sz="0" w:space="0" w:color="auto"/>
            <w:right w:val="none" w:sz="0" w:space="0" w:color="auto"/>
          </w:divBdr>
          <w:divsChild>
            <w:div w:id="1000347452">
              <w:marLeft w:val="0"/>
              <w:marRight w:val="0"/>
              <w:marTop w:val="0"/>
              <w:marBottom w:val="0"/>
              <w:divBdr>
                <w:top w:val="none" w:sz="0" w:space="0" w:color="auto"/>
                <w:left w:val="none" w:sz="0" w:space="0" w:color="auto"/>
                <w:bottom w:val="none" w:sz="0" w:space="0" w:color="auto"/>
                <w:right w:val="none" w:sz="0" w:space="0" w:color="auto"/>
              </w:divBdr>
            </w:div>
          </w:divsChild>
        </w:div>
        <w:div w:id="823164732">
          <w:marLeft w:val="0"/>
          <w:marRight w:val="0"/>
          <w:marTop w:val="0"/>
          <w:marBottom w:val="0"/>
          <w:divBdr>
            <w:top w:val="none" w:sz="0" w:space="0" w:color="auto"/>
            <w:left w:val="none" w:sz="0" w:space="0" w:color="auto"/>
            <w:bottom w:val="none" w:sz="0" w:space="0" w:color="auto"/>
            <w:right w:val="none" w:sz="0" w:space="0" w:color="auto"/>
          </w:divBdr>
          <w:divsChild>
            <w:div w:id="1962153967">
              <w:marLeft w:val="0"/>
              <w:marRight w:val="0"/>
              <w:marTop w:val="0"/>
              <w:marBottom w:val="0"/>
              <w:divBdr>
                <w:top w:val="none" w:sz="0" w:space="0" w:color="auto"/>
                <w:left w:val="none" w:sz="0" w:space="0" w:color="auto"/>
                <w:bottom w:val="none" w:sz="0" w:space="0" w:color="auto"/>
                <w:right w:val="none" w:sz="0" w:space="0" w:color="auto"/>
              </w:divBdr>
            </w:div>
          </w:divsChild>
        </w:div>
        <w:div w:id="185414122">
          <w:marLeft w:val="0"/>
          <w:marRight w:val="0"/>
          <w:marTop w:val="0"/>
          <w:marBottom w:val="0"/>
          <w:divBdr>
            <w:top w:val="none" w:sz="0" w:space="0" w:color="auto"/>
            <w:left w:val="none" w:sz="0" w:space="0" w:color="auto"/>
            <w:bottom w:val="none" w:sz="0" w:space="0" w:color="auto"/>
            <w:right w:val="none" w:sz="0" w:space="0" w:color="auto"/>
          </w:divBdr>
          <w:divsChild>
            <w:div w:id="1068070483">
              <w:marLeft w:val="0"/>
              <w:marRight w:val="0"/>
              <w:marTop w:val="0"/>
              <w:marBottom w:val="0"/>
              <w:divBdr>
                <w:top w:val="none" w:sz="0" w:space="0" w:color="auto"/>
                <w:left w:val="none" w:sz="0" w:space="0" w:color="auto"/>
                <w:bottom w:val="none" w:sz="0" w:space="0" w:color="auto"/>
                <w:right w:val="none" w:sz="0" w:space="0" w:color="auto"/>
              </w:divBdr>
            </w:div>
          </w:divsChild>
        </w:div>
        <w:div w:id="2056927582">
          <w:marLeft w:val="0"/>
          <w:marRight w:val="0"/>
          <w:marTop w:val="0"/>
          <w:marBottom w:val="0"/>
          <w:divBdr>
            <w:top w:val="none" w:sz="0" w:space="0" w:color="auto"/>
            <w:left w:val="none" w:sz="0" w:space="0" w:color="auto"/>
            <w:bottom w:val="none" w:sz="0" w:space="0" w:color="auto"/>
            <w:right w:val="none" w:sz="0" w:space="0" w:color="auto"/>
          </w:divBdr>
          <w:divsChild>
            <w:div w:id="1913536823">
              <w:marLeft w:val="0"/>
              <w:marRight w:val="0"/>
              <w:marTop w:val="0"/>
              <w:marBottom w:val="0"/>
              <w:divBdr>
                <w:top w:val="none" w:sz="0" w:space="0" w:color="auto"/>
                <w:left w:val="none" w:sz="0" w:space="0" w:color="auto"/>
                <w:bottom w:val="none" w:sz="0" w:space="0" w:color="auto"/>
                <w:right w:val="none" w:sz="0" w:space="0" w:color="auto"/>
              </w:divBdr>
            </w:div>
          </w:divsChild>
        </w:div>
        <w:div w:id="1535734421">
          <w:marLeft w:val="0"/>
          <w:marRight w:val="0"/>
          <w:marTop w:val="0"/>
          <w:marBottom w:val="0"/>
          <w:divBdr>
            <w:top w:val="none" w:sz="0" w:space="0" w:color="auto"/>
            <w:left w:val="none" w:sz="0" w:space="0" w:color="auto"/>
            <w:bottom w:val="none" w:sz="0" w:space="0" w:color="auto"/>
            <w:right w:val="none" w:sz="0" w:space="0" w:color="auto"/>
          </w:divBdr>
          <w:divsChild>
            <w:div w:id="1497184743">
              <w:marLeft w:val="0"/>
              <w:marRight w:val="0"/>
              <w:marTop w:val="0"/>
              <w:marBottom w:val="0"/>
              <w:divBdr>
                <w:top w:val="none" w:sz="0" w:space="0" w:color="auto"/>
                <w:left w:val="none" w:sz="0" w:space="0" w:color="auto"/>
                <w:bottom w:val="none" w:sz="0" w:space="0" w:color="auto"/>
                <w:right w:val="none" w:sz="0" w:space="0" w:color="auto"/>
              </w:divBdr>
            </w:div>
          </w:divsChild>
        </w:div>
        <w:div w:id="42104268">
          <w:marLeft w:val="0"/>
          <w:marRight w:val="0"/>
          <w:marTop w:val="0"/>
          <w:marBottom w:val="0"/>
          <w:divBdr>
            <w:top w:val="none" w:sz="0" w:space="0" w:color="auto"/>
            <w:left w:val="none" w:sz="0" w:space="0" w:color="auto"/>
            <w:bottom w:val="none" w:sz="0" w:space="0" w:color="auto"/>
            <w:right w:val="none" w:sz="0" w:space="0" w:color="auto"/>
          </w:divBdr>
          <w:divsChild>
            <w:div w:id="1606229364">
              <w:marLeft w:val="0"/>
              <w:marRight w:val="0"/>
              <w:marTop w:val="0"/>
              <w:marBottom w:val="0"/>
              <w:divBdr>
                <w:top w:val="none" w:sz="0" w:space="0" w:color="auto"/>
                <w:left w:val="none" w:sz="0" w:space="0" w:color="auto"/>
                <w:bottom w:val="none" w:sz="0" w:space="0" w:color="auto"/>
                <w:right w:val="none" w:sz="0" w:space="0" w:color="auto"/>
              </w:divBdr>
            </w:div>
          </w:divsChild>
        </w:div>
        <w:div w:id="1922057598">
          <w:marLeft w:val="0"/>
          <w:marRight w:val="0"/>
          <w:marTop w:val="0"/>
          <w:marBottom w:val="0"/>
          <w:divBdr>
            <w:top w:val="none" w:sz="0" w:space="0" w:color="auto"/>
            <w:left w:val="none" w:sz="0" w:space="0" w:color="auto"/>
            <w:bottom w:val="none" w:sz="0" w:space="0" w:color="auto"/>
            <w:right w:val="none" w:sz="0" w:space="0" w:color="auto"/>
          </w:divBdr>
          <w:divsChild>
            <w:div w:id="1362170804">
              <w:marLeft w:val="0"/>
              <w:marRight w:val="0"/>
              <w:marTop w:val="0"/>
              <w:marBottom w:val="0"/>
              <w:divBdr>
                <w:top w:val="none" w:sz="0" w:space="0" w:color="auto"/>
                <w:left w:val="none" w:sz="0" w:space="0" w:color="auto"/>
                <w:bottom w:val="none" w:sz="0" w:space="0" w:color="auto"/>
                <w:right w:val="none" w:sz="0" w:space="0" w:color="auto"/>
              </w:divBdr>
            </w:div>
          </w:divsChild>
        </w:div>
        <w:div w:id="1984191892">
          <w:marLeft w:val="0"/>
          <w:marRight w:val="0"/>
          <w:marTop w:val="0"/>
          <w:marBottom w:val="0"/>
          <w:divBdr>
            <w:top w:val="none" w:sz="0" w:space="0" w:color="auto"/>
            <w:left w:val="none" w:sz="0" w:space="0" w:color="auto"/>
            <w:bottom w:val="none" w:sz="0" w:space="0" w:color="auto"/>
            <w:right w:val="none" w:sz="0" w:space="0" w:color="auto"/>
          </w:divBdr>
          <w:divsChild>
            <w:div w:id="514928399">
              <w:marLeft w:val="0"/>
              <w:marRight w:val="0"/>
              <w:marTop w:val="0"/>
              <w:marBottom w:val="0"/>
              <w:divBdr>
                <w:top w:val="none" w:sz="0" w:space="0" w:color="auto"/>
                <w:left w:val="none" w:sz="0" w:space="0" w:color="auto"/>
                <w:bottom w:val="none" w:sz="0" w:space="0" w:color="auto"/>
                <w:right w:val="none" w:sz="0" w:space="0" w:color="auto"/>
              </w:divBdr>
            </w:div>
          </w:divsChild>
        </w:div>
        <w:div w:id="434717485">
          <w:marLeft w:val="0"/>
          <w:marRight w:val="0"/>
          <w:marTop w:val="0"/>
          <w:marBottom w:val="0"/>
          <w:divBdr>
            <w:top w:val="none" w:sz="0" w:space="0" w:color="auto"/>
            <w:left w:val="none" w:sz="0" w:space="0" w:color="auto"/>
            <w:bottom w:val="none" w:sz="0" w:space="0" w:color="auto"/>
            <w:right w:val="none" w:sz="0" w:space="0" w:color="auto"/>
          </w:divBdr>
          <w:divsChild>
            <w:div w:id="394007267">
              <w:marLeft w:val="0"/>
              <w:marRight w:val="0"/>
              <w:marTop w:val="0"/>
              <w:marBottom w:val="0"/>
              <w:divBdr>
                <w:top w:val="none" w:sz="0" w:space="0" w:color="auto"/>
                <w:left w:val="none" w:sz="0" w:space="0" w:color="auto"/>
                <w:bottom w:val="none" w:sz="0" w:space="0" w:color="auto"/>
                <w:right w:val="none" w:sz="0" w:space="0" w:color="auto"/>
              </w:divBdr>
            </w:div>
          </w:divsChild>
        </w:div>
        <w:div w:id="1101685765">
          <w:marLeft w:val="0"/>
          <w:marRight w:val="0"/>
          <w:marTop w:val="0"/>
          <w:marBottom w:val="0"/>
          <w:divBdr>
            <w:top w:val="none" w:sz="0" w:space="0" w:color="auto"/>
            <w:left w:val="none" w:sz="0" w:space="0" w:color="auto"/>
            <w:bottom w:val="none" w:sz="0" w:space="0" w:color="auto"/>
            <w:right w:val="none" w:sz="0" w:space="0" w:color="auto"/>
          </w:divBdr>
          <w:divsChild>
            <w:div w:id="582183231">
              <w:marLeft w:val="0"/>
              <w:marRight w:val="0"/>
              <w:marTop w:val="0"/>
              <w:marBottom w:val="0"/>
              <w:divBdr>
                <w:top w:val="none" w:sz="0" w:space="0" w:color="auto"/>
                <w:left w:val="none" w:sz="0" w:space="0" w:color="auto"/>
                <w:bottom w:val="none" w:sz="0" w:space="0" w:color="auto"/>
                <w:right w:val="none" w:sz="0" w:space="0" w:color="auto"/>
              </w:divBdr>
            </w:div>
          </w:divsChild>
        </w:div>
        <w:div w:id="122190346">
          <w:marLeft w:val="0"/>
          <w:marRight w:val="0"/>
          <w:marTop w:val="0"/>
          <w:marBottom w:val="0"/>
          <w:divBdr>
            <w:top w:val="none" w:sz="0" w:space="0" w:color="auto"/>
            <w:left w:val="none" w:sz="0" w:space="0" w:color="auto"/>
            <w:bottom w:val="none" w:sz="0" w:space="0" w:color="auto"/>
            <w:right w:val="none" w:sz="0" w:space="0" w:color="auto"/>
          </w:divBdr>
          <w:divsChild>
            <w:div w:id="1199319196">
              <w:marLeft w:val="0"/>
              <w:marRight w:val="0"/>
              <w:marTop w:val="0"/>
              <w:marBottom w:val="0"/>
              <w:divBdr>
                <w:top w:val="none" w:sz="0" w:space="0" w:color="auto"/>
                <w:left w:val="none" w:sz="0" w:space="0" w:color="auto"/>
                <w:bottom w:val="none" w:sz="0" w:space="0" w:color="auto"/>
                <w:right w:val="none" w:sz="0" w:space="0" w:color="auto"/>
              </w:divBdr>
            </w:div>
          </w:divsChild>
        </w:div>
        <w:div w:id="1508518305">
          <w:marLeft w:val="0"/>
          <w:marRight w:val="0"/>
          <w:marTop w:val="0"/>
          <w:marBottom w:val="0"/>
          <w:divBdr>
            <w:top w:val="none" w:sz="0" w:space="0" w:color="auto"/>
            <w:left w:val="none" w:sz="0" w:space="0" w:color="auto"/>
            <w:bottom w:val="none" w:sz="0" w:space="0" w:color="auto"/>
            <w:right w:val="none" w:sz="0" w:space="0" w:color="auto"/>
          </w:divBdr>
          <w:divsChild>
            <w:div w:id="2009140074">
              <w:marLeft w:val="0"/>
              <w:marRight w:val="0"/>
              <w:marTop w:val="0"/>
              <w:marBottom w:val="0"/>
              <w:divBdr>
                <w:top w:val="none" w:sz="0" w:space="0" w:color="auto"/>
                <w:left w:val="none" w:sz="0" w:space="0" w:color="auto"/>
                <w:bottom w:val="none" w:sz="0" w:space="0" w:color="auto"/>
                <w:right w:val="none" w:sz="0" w:space="0" w:color="auto"/>
              </w:divBdr>
            </w:div>
          </w:divsChild>
        </w:div>
        <w:div w:id="742873910">
          <w:marLeft w:val="0"/>
          <w:marRight w:val="0"/>
          <w:marTop w:val="0"/>
          <w:marBottom w:val="0"/>
          <w:divBdr>
            <w:top w:val="none" w:sz="0" w:space="0" w:color="auto"/>
            <w:left w:val="none" w:sz="0" w:space="0" w:color="auto"/>
            <w:bottom w:val="none" w:sz="0" w:space="0" w:color="auto"/>
            <w:right w:val="none" w:sz="0" w:space="0" w:color="auto"/>
          </w:divBdr>
          <w:divsChild>
            <w:div w:id="475145126">
              <w:marLeft w:val="0"/>
              <w:marRight w:val="0"/>
              <w:marTop w:val="0"/>
              <w:marBottom w:val="0"/>
              <w:divBdr>
                <w:top w:val="none" w:sz="0" w:space="0" w:color="auto"/>
                <w:left w:val="none" w:sz="0" w:space="0" w:color="auto"/>
                <w:bottom w:val="none" w:sz="0" w:space="0" w:color="auto"/>
                <w:right w:val="none" w:sz="0" w:space="0" w:color="auto"/>
              </w:divBdr>
            </w:div>
          </w:divsChild>
        </w:div>
        <w:div w:id="1968773312">
          <w:marLeft w:val="0"/>
          <w:marRight w:val="0"/>
          <w:marTop w:val="0"/>
          <w:marBottom w:val="0"/>
          <w:divBdr>
            <w:top w:val="none" w:sz="0" w:space="0" w:color="auto"/>
            <w:left w:val="none" w:sz="0" w:space="0" w:color="auto"/>
            <w:bottom w:val="none" w:sz="0" w:space="0" w:color="auto"/>
            <w:right w:val="none" w:sz="0" w:space="0" w:color="auto"/>
          </w:divBdr>
          <w:divsChild>
            <w:div w:id="1459033019">
              <w:marLeft w:val="0"/>
              <w:marRight w:val="0"/>
              <w:marTop w:val="0"/>
              <w:marBottom w:val="0"/>
              <w:divBdr>
                <w:top w:val="none" w:sz="0" w:space="0" w:color="auto"/>
                <w:left w:val="none" w:sz="0" w:space="0" w:color="auto"/>
                <w:bottom w:val="none" w:sz="0" w:space="0" w:color="auto"/>
                <w:right w:val="none" w:sz="0" w:space="0" w:color="auto"/>
              </w:divBdr>
            </w:div>
          </w:divsChild>
        </w:div>
        <w:div w:id="2070952223">
          <w:marLeft w:val="0"/>
          <w:marRight w:val="0"/>
          <w:marTop w:val="0"/>
          <w:marBottom w:val="0"/>
          <w:divBdr>
            <w:top w:val="none" w:sz="0" w:space="0" w:color="auto"/>
            <w:left w:val="none" w:sz="0" w:space="0" w:color="auto"/>
            <w:bottom w:val="none" w:sz="0" w:space="0" w:color="auto"/>
            <w:right w:val="none" w:sz="0" w:space="0" w:color="auto"/>
          </w:divBdr>
          <w:divsChild>
            <w:div w:id="326178707">
              <w:marLeft w:val="0"/>
              <w:marRight w:val="0"/>
              <w:marTop w:val="0"/>
              <w:marBottom w:val="0"/>
              <w:divBdr>
                <w:top w:val="none" w:sz="0" w:space="0" w:color="auto"/>
                <w:left w:val="none" w:sz="0" w:space="0" w:color="auto"/>
                <w:bottom w:val="none" w:sz="0" w:space="0" w:color="auto"/>
                <w:right w:val="none" w:sz="0" w:space="0" w:color="auto"/>
              </w:divBdr>
            </w:div>
          </w:divsChild>
        </w:div>
        <w:div w:id="1736508979">
          <w:marLeft w:val="0"/>
          <w:marRight w:val="0"/>
          <w:marTop w:val="0"/>
          <w:marBottom w:val="0"/>
          <w:divBdr>
            <w:top w:val="none" w:sz="0" w:space="0" w:color="auto"/>
            <w:left w:val="none" w:sz="0" w:space="0" w:color="auto"/>
            <w:bottom w:val="none" w:sz="0" w:space="0" w:color="auto"/>
            <w:right w:val="none" w:sz="0" w:space="0" w:color="auto"/>
          </w:divBdr>
          <w:divsChild>
            <w:div w:id="2128700089">
              <w:marLeft w:val="0"/>
              <w:marRight w:val="0"/>
              <w:marTop w:val="0"/>
              <w:marBottom w:val="0"/>
              <w:divBdr>
                <w:top w:val="none" w:sz="0" w:space="0" w:color="auto"/>
                <w:left w:val="none" w:sz="0" w:space="0" w:color="auto"/>
                <w:bottom w:val="none" w:sz="0" w:space="0" w:color="auto"/>
                <w:right w:val="none" w:sz="0" w:space="0" w:color="auto"/>
              </w:divBdr>
            </w:div>
          </w:divsChild>
        </w:div>
        <w:div w:id="372656434">
          <w:marLeft w:val="0"/>
          <w:marRight w:val="0"/>
          <w:marTop w:val="0"/>
          <w:marBottom w:val="0"/>
          <w:divBdr>
            <w:top w:val="none" w:sz="0" w:space="0" w:color="auto"/>
            <w:left w:val="none" w:sz="0" w:space="0" w:color="auto"/>
            <w:bottom w:val="none" w:sz="0" w:space="0" w:color="auto"/>
            <w:right w:val="none" w:sz="0" w:space="0" w:color="auto"/>
          </w:divBdr>
          <w:divsChild>
            <w:div w:id="1298683684">
              <w:marLeft w:val="0"/>
              <w:marRight w:val="0"/>
              <w:marTop w:val="0"/>
              <w:marBottom w:val="0"/>
              <w:divBdr>
                <w:top w:val="none" w:sz="0" w:space="0" w:color="auto"/>
                <w:left w:val="none" w:sz="0" w:space="0" w:color="auto"/>
                <w:bottom w:val="none" w:sz="0" w:space="0" w:color="auto"/>
                <w:right w:val="none" w:sz="0" w:space="0" w:color="auto"/>
              </w:divBdr>
            </w:div>
          </w:divsChild>
        </w:div>
        <w:div w:id="929122218">
          <w:marLeft w:val="0"/>
          <w:marRight w:val="0"/>
          <w:marTop w:val="0"/>
          <w:marBottom w:val="0"/>
          <w:divBdr>
            <w:top w:val="none" w:sz="0" w:space="0" w:color="auto"/>
            <w:left w:val="none" w:sz="0" w:space="0" w:color="auto"/>
            <w:bottom w:val="none" w:sz="0" w:space="0" w:color="auto"/>
            <w:right w:val="none" w:sz="0" w:space="0" w:color="auto"/>
          </w:divBdr>
          <w:divsChild>
            <w:div w:id="691882321">
              <w:marLeft w:val="0"/>
              <w:marRight w:val="0"/>
              <w:marTop w:val="0"/>
              <w:marBottom w:val="0"/>
              <w:divBdr>
                <w:top w:val="none" w:sz="0" w:space="0" w:color="auto"/>
                <w:left w:val="none" w:sz="0" w:space="0" w:color="auto"/>
                <w:bottom w:val="none" w:sz="0" w:space="0" w:color="auto"/>
                <w:right w:val="none" w:sz="0" w:space="0" w:color="auto"/>
              </w:divBdr>
            </w:div>
          </w:divsChild>
        </w:div>
        <w:div w:id="1431899730">
          <w:marLeft w:val="0"/>
          <w:marRight w:val="0"/>
          <w:marTop w:val="0"/>
          <w:marBottom w:val="0"/>
          <w:divBdr>
            <w:top w:val="none" w:sz="0" w:space="0" w:color="auto"/>
            <w:left w:val="none" w:sz="0" w:space="0" w:color="auto"/>
            <w:bottom w:val="none" w:sz="0" w:space="0" w:color="auto"/>
            <w:right w:val="none" w:sz="0" w:space="0" w:color="auto"/>
          </w:divBdr>
          <w:divsChild>
            <w:div w:id="18993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31344686">
      <w:bodyDiv w:val="1"/>
      <w:marLeft w:val="0"/>
      <w:marRight w:val="0"/>
      <w:marTop w:val="0"/>
      <w:marBottom w:val="0"/>
      <w:divBdr>
        <w:top w:val="none" w:sz="0" w:space="0" w:color="auto"/>
        <w:left w:val="none" w:sz="0" w:space="0" w:color="auto"/>
        <w:bottom w:val="none" w:sz="0" w:space="0" w:color="auto"/>
        <w:right w:val="none" w:sz="0" w:space="0" w:color="auto"/>
      </w:divBdr>
      <w:divsChild>
        <w:div w:id="196898518">
          <w:marLeft w:val="0"/>
          <w:marRight w:val="0"/>
          <w:marTop w:val="0"/>
          <w:marBottom w:val="0"/>
          <w:divBdr>
            <w:top w:val="none" w:sz="0" w:space="0" w:color="auto"/>
            <w:left w:val="none" w:sz="0" w:space="0" w:color="auto"/>
            <w:bottom w:val="none" w:sz="0" w:space="0" w:color="auto"/>
            <w:right w:val="none" w:sz="0" w:space="0" w:color="auto"/>
          </w:divBdr>
        </w:div>
        <w:div w:id="718745957">
          <w:marLeft w:val="0"/>
          <w:marRight w:val="0"/>
          <w:marTop w:val="0"/>
          <w:marBottom w:val="0"/>
          <w:divBdr>
            <w:top w:val="none" w:sz="0" w:space="0" w:color="auto"/>
            <w:left w:val="none" w:sz="0" w:space="0" w:color="auto"/>
            <w:bottom w:val="none" w:sz="0" w:space="0" w:color="auto"/>
            <w:right w:val="none" w:sz="0" w:space="0" w:color="auto"/>
          </w:divBdr>
        </w:div>
        <w:div w:id="1404983737">
          <w:marLeft w:val="0"/>
          <w:marRight w:val="0"/>
          <w:marTop w:val="0"/>
          <w:marBottom w:val="0"/>
          <w:divBdr>
            <w:top w:val="none" w:sz="0" w:space="0" w:color="auto"/>
            <w:left w:val="none" w:sz="0" w:space="0" w:color="auto"/>
            <w:bottom w:val="none" w:sz="0" w:space="0" w:color="auto"/>
            <w:right w:val="none" w:sz="0" w:space="0" w:color="auto"/>
          </w:divBdr>
        </w:div>
        <w:div w:id="144785006">
          <w:marLeft w:val="0"/>
          <w:marRight w:val="0"/>
          <w:marTop w:val="0"/>
          <w:marBottom w:val="0"/>
          <w:divBdr>
            <w:top w:val="none" w:sz="0" w:space="0" w:color="auto"/>
            <w:left w:val="none" w:sz="0" w:space="0" w:color="auto"/>
            <w:bottom w:val="none" w:sz="0" w:space="0" w:color="auto"/>
            <w:right w:val="none" w:sz="0" w:space="0" w:color="auto"/>
          </w:divBdr>
        </w:div>
        <w:div w:id="1999725532">
          <w:marLeft w:val="0"/>
          <w:marRight w:val="0"/>
          <w:marTop w:val="0"/>
          <w:marBottom w:val="0"/>
          <w:divBdr>
            <w:top w:val="none" w:sz="0" w:space="0" w:color="auto"/>
            <w:left w:val="none" w:sz="0" w:space="0" w:color="auto"/>
            <w:bottom w:val="none" w:sz="0" w:space="0" w:color="auto"/>
            <w:right w:val="none" w:sz="0" w:space="0" w:color="auto"/>
          </w:divBdr>
        </w:div>
        <w:div w:id="1763213178">
          <w:marLeft w:val="0"/>
          <w:marRight w:val="0"/>
          <w:marTop w:val="0"/>
          <w:marBottom w:val="0"/>
          <w:divBdr>
            <w:top w:val="none" w:sz="0" w:space="0" w:color="auto"/>
            <w:left w:val="none" w:sz="0" w:space="0" w:color="auto"/>
            <w:bottom w:val="none" w:sz="0" w:space="0" w:color="auto"/>
            <w:right w:val="none" w:sz="0" w:space="0" w:color="auto"/>
          </w:divBdr>
        </w:div>
        <w:div w:id="1788352463">
          <w:marLeft w:val="0"/>
          <w:marRight w:val="0"/>
          <w:marTop w:val="0"/>
          <w:marBottom w:val="0"/>
          <w:divBdr>
            <w:top w:val="none" w:sz="0" w:space="0" w:color="auto"/>
            <w:left w:val="none" w:sz="0" w:space="0" w:color="auto"/>
            <w:bottom w:val="none" w:sz="0" w:space="0" w:color="auto"/>
            <w:right w:val="none" w:sz="0" w:space="0" w:color="auto"/>
          </w:divBdr>
        </w:div>
        <w:div w:id="726300648">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 w:id="2002925539">
      <w:bodyDiv w:val="1"/>
      <w:marLeft w:val="0"/>
      <w:marRight w:val="0"/>
      <w:marTop w:val="0"/>
      <w:marBottom w:val="0"/>
      <w:divBdr>
        <w:top w:val="none" w:sz="0" w:space="0" w:color="auto"/>
        <w:left w:val="none" w:sz="0" w:space="0" w:color="auto"/>
        <w:bottom w:val="none" w:sz="0" w:space="0" w:color="auto"/>
        <w:right w:val="none" w:sz="0" w:space="0" w:color="auto"/>
      </w:divBdr>
      <w:divsChild>
        <w:div w:id="1730880392">
          <w:marLeft w:val="0"/>
          <w:marRight w:val="0"/>
          <w:marTop w:val="0"/>
          <w:marBottom w:val="0"/>
          <w:divBdr>
            <w:top w:val="none" w:sz="0" w:space="0" w:color="auto"/>
            <w:left w:val="none" w:sz="0" w:space="0" w:color="auto"/>
            <w:bottom w:val="none" w:sz="0" w:space="0" w:color="auto"/>
            <w:right w:val="none" w:sz="0" w:space="0" w:color="auto"/>
          </w:divBdr>
          <w:divsChild>
            <w:div w:id="2007826444">
              <w:marLeft w:val="0"/>
              <w:marRight w:val="0"/>
              <w:marTop w:val="0"/>
              <w:marBottom w:val="0"/>
              <w:divBdr>
                <w:top w:val="none" w:sz="0" w:space="0" w:color="auto"/>
                <w:left w:val="none" w:sz="0" w:space="0" w:color="auto"/>
                <w:bottom w:val="none" w:sz="0" w:space="0" w:color="auto"/>
                <w:right w:val="none" w:sz="0" w:space="0" w:color="auto"/>
              </w:divBdr>
            </w:div>
          </w:divsChild>
        </w:div>
        <w:div w:id="564413318">
          <w:marLeft w:val="0"/>
          <w:marRight w:val="0"/>
          <w:marTop w:val="0"/>
          <w:marBottom w:val="0"/>
          <w:divBdr>
            <w:top w:val="none" w:sz="0" w:space="0" w:color="auto"/>
            <w:left w:val="none" w:sz="0" w:space="0" w:color="auto"/>
            <w:bottom w:val="none" w:sz="0" w:space="0" w:color="auto"/>
            <w:right w:val="none" w:sz="0" w:space="0" w:color="auto"/>
          </w:divBdr>
          <w:divsChild>
            <w:div w:id="478035916">
              <w:marLeft w:val="0"/>
              <w:marRight w:val="0"/>
              <w:marTop w:val="0"/>
              <w:marBottom w:val="0"/>
              <w:divBdr>
                <w:top w:val="none" w:sz="0" w:space="0" w:color="auto"/>
                <w:left w:val="none" w:sz="0" w:space="0" w:color="auto"/>
                <w:bottom w:val="none" w:sz="0" w:space="0" w:color="auto"/>
                <w:right w:val="none" w:sz="0" w:space="0" w:color="auto"/>
              </w:divBdr>
            </w:div>
          </w:divsChild>
        </w:div>
        <w:div w:id="563569140">
          <w:marLeft w:val="0"/>
          <w:marRight w:val="0"/>
          <w:marTop w:val="0"/>
          <w:marBottom w:val="0"/>
          <w:divBdr>
            <w:top w:val="none" w:sz="0" w:space="0" w:color="auto"/>
            <w:left w:val="none" w:sz="0" w:space="0" w:color="auto"/>
            <w:bottom w:val="none" w:sz="0" w:space="0" w:color="auto"/>
            <w:right w:val="none" w:sz="0" w:space="0" w:color="auto"/>
          </w:divBdr>
          <w:divsChild>
            <w:div w:id="247272837">
              <w:marLeft w:val="0"/>
              <w:marRight w:val="0"/>
              <w:marTop w:val="0"/>
              <w:marBottom w:val="0"/>
              <w:divBdr>
                <w:top w:val="none" w:sz="0" w:space="0" w:color="auto"/>
                <w:left w:val="none" w:sz="0" w:space="0" w:color="auto"/>
                <w:bottom w:val="none" w:sz="0" w:space="0" w:color="auto"/>
                <w:right w:val="none" w:sz="0" w:space="0" w:color="auto"/>
              </w:divBdr>
            </w:div>
          </w:divsChild>
        </w:div>
        <w:div w:id="396439176">
          <w:marLeft w:val="0"/>
          <w:marRight w:val="0"/>
          <w:marTop w:val="0"/>
          <w:marBottom w:val="0"/>
          <w:divBdr>
            <w:top w:val="none" w:sz="0" w:space="0" w:color="auto"/>
            <w:left w:val="none" w:sz="0" w:space="0" w:color="auto"/>
            <w:bottom w:val="none" w:sz="0" w:space="0" w:color="auto"/>
            <w:right w:val="none" w:sz="0" w:space="0" w:color="auto"/>
          </w:divBdr>
          <w:divsChild>
            <w:div w:id="1806313322">
              <w:marLeft w:val="0"/>
              <w:marRight w:val="0"/>
              <w:marTop w:val="0"/>
              <w:marBottom w:val="0"/>
              <w:divBdr>
                <w:top w:val="none" w:sz="0" w:space="0" w:color="auto"/>
                <w:left w:val="none" w:sz="0" w:space="0" w:color="auto"/>
                <w:bottom w:val="none" w:sz="0" w:space="0" w:color="auto"/>
                <w:right w:val="none" w:sz="0" w:space="0" w:color="auto"/>
              </w:divBdr>
            </w:div>
          </w:divsChild>
        </w:div>
        <w:div w:id="1502741219">
          <w:marLeft w:val="0"/>
          <w:marRight w:val="0"/>
          <w:marTop w:val="0"/>
          <w:marBottom w:val="0"/>
          <w:divBdr>
            <w:top w:val="none" w:sz="0" w:space="0" w:color="auto"/>
            <w:left w:val="none" w:sz="0" w:space="0" w:color="auto"/>
            <w:bottom w:val="none" w:sz="0" w:space="0" w:color="auto"/>
            <w:right w:val="none" w:sz="0" w:space="0" w:color="auto"/>
          </w:divBdr>
          <w:divsChild>
            <w:div w:id="522937467">
              <w:marLeft w:val="0"/>
              <w:marRight w:val="0"/>
              <w:marTop w:val="0"/>
              <w:marBottom w:val="0"/>
              <w:divBdr>
                <w:top w:val="none" w:sz="0" w:space="0" w:color="auto"/>
                <w:left w:val="none" w:sz="0" w:space="0" w:color="auto"/>
                <w:bottom w:val="none" w:sz="0" w:space="0" w:color="auto"/>
                <w:right w:val="none" w:sz="0" w:space="0" w:color="auto"/>
              </w:divBdr>
            </w:div>
          </w:divsChild>
        </w:div>
        <w:div w:id="1426876381">
          <w:marLeft w:val="0"/>
          <w:marRight w:val="0"/>
          <w:marTop w:val="0"/>
          <w:marBottom w:val="0"/>
          <w:divBdr>
            <w:top w:val="none" w:sz="0" w:space="0" w:color="auto"/>
            <w:left w:val="none" w:sz="0" w:space="0" w:color="auto"/>
            <w:bottom w:val="none" w:sz="0" w:space="0" w:color="auto"/>
            <w:right w:val="none" w:sz="0" w:space="0" w:color="auto"/>
          </w:divBdr>
          <w:divsChild>
            <w:div w:id="1040737946">
              <w:marLeft w:val="0"/>
              <w:marRight w:val="0"/>
              <w:marTop w:val="0"/>
              <w:marBottom w:val="0"/>
              <w:divBdr>
                <w:top w:val="none" w:sz="0" w:space="0" w:color="auto"/>
                <w:left w:val="none" w:sz="0" w:space="0" w:color="auto"/>
                <w:bottom w:val="none" w:sz="0" w:space="0" w:color="auto"/>
                <w:right w:val="none" w:sz="0" w:space="0" w:color="auto"/>
              </w:divBdr>
            </w:div>
          </w:divsChild>
        </w:div>
        <w:div w:id="1772816729">
          <w:marLeft w:val="0"/>
          <w:marRight w:val="0"/>
          <w:marTop w:val="0"/>
          <w:marBottom w:val="0"/>
          <w:divBdr>
            <w:top w:val="none" w:sz="0" w:space="0" w:color="auto"/>
            <w:left w:val="none" w:sz="0" w:space="0" w:color="auto"/>
            <w:bottom w:val="none" w:sz="0" w:space="0" w:color="auto"/>
            <w:right w:val="none" w:sz="0" w:space="0" w:color="auto"/>
          </w:divBdr>
          <w:divsChild>
            <w:div w:id="847477308">
              <w:marLeft w:val="0"/>
              <w:marRight w:val="0"/>
              <w:marTop w:val="0"/>
              <w:marBottom w:val="0"/>
              <w:divBdr>
                <w:top w:val="none" w:sz="0" w:space="0" w:color="auto"/>
                <w:left w:val="none" w:sz="0" w:space="0" w:color="auto"/>
                <w:bottom w:val="none" w:sz="0" w:space="0" w:color="auto"/>
                <w:right w:val="none" w:sz="0" w:space="0" w:color="auto"/>
              </w:divBdr>
            </w:div>
          </w:divsChild>
        </w:div>
        <w:div w:id="422266107">
          <w:marLeft w:val="0"/>
          <w:marRight w:val="0"/>
          <w:marTop w:val="0"/>
          <w:marBottom w:val="0"/>
          <w:divBdr>
            <w:top w:val="none" w:sz="0" w:space="0" w:color="auto"/>
            <w:left w:val="none" w:sz="0" w:space="0" w:color="auto"/>
            <w:bottom w:val="none" w:sz="0" w:space="0" w:color="auto"/>
            <w:right w:val="none" w:sz="0" w:space="0" w:color="auto"/>
          </w:divBdr>
          <w:divsChild>
            <w:div w:id="678049396">
              <w:marLeft w:val="0"/>
              <w:marRight w:val="0"/>
              <w:marTop w:val="0"/>
              <w:marBottom w:val="0"/>
              <w:divBdr>
                <w:top w:val="none" w:sz="0" w:space="0" w:color="auto"/>
                <w:left w:val="none" w:sz="0" w:space="0" w:color="auto"/>
                <w:bottom w:val="none" w:sz="0" w:space="0" w:color="auto"/>
                <w:right w:val="none" w:sz="0" w:space="0" w:color="auto"/>
              </w:divBdr>
            </w:div>
          </w:divsChild>
        </w:div>
        <w:div w:id="915630906">
          <w:marLeft w:val="0"/>
          <w:marRight w:val="0"/>
          <w:marTop w:val="0"/>
          <w:marBottom w:val="0"/>
          <w:divBdr>
            <w:top w:val="none" w:sz="0" w:space="0" w:color="auto"/>
            <w:left w:val="none" w:sz="0" w:space="0" w:color="auto"/>
            <w:bottom w:val="none" w:sz="0" w:space="0" w:color="auto"/>
            <w:right w:val="none" w:sz="0" w:space="0" w:color="auto"/>
          </w:divBdr>
          <w:divsChild>
            <w:div w:id="1954090964">
              <w:marLeft w:val="0"/>
              <w:marRight w:val="0"/>
              <w:marTop w:val="0"/>
              <w:marBottom w:val="0"/>
              <w:divBdr>
                <w:top w:val="none" w:sz="0" w:space="0" w:color="auto"/>
                <w:left w:val="none" w:sz="0" w:space="0" w:color="auto"/>
                <w:bottom w:val="none" w:sz="0" w:space="0" w:color="auto"/>
                <w:right w:val="none" w:sz="0" w:space="0" w:color="auto"/>
              </w:divBdr>
            </w:div>
          </w:divsChild>
        </w:div>
        <w:div w:id="1840660010">
          <w:marLeft w:val="0"/>
          <w:marRight w:val="0"/>
          <w:marTop w:val="0"/>
          <w:marBottom w:val="0"/>
          <w:divBdr>
            <w:top w:val="none" w:sz="0" w:space="0" w:color="auto"/>
            <w:left w:val="none" w:sz="0" w:space="0" w:color="auto"/>
            <w:bottom w:val="none" w:sz="0" w:space="0" w:color="auto"/>
            <w:right w:val="none" w:sz="0" w:space="0" w:color="auto"/>
          </w:divBdr>
          <w:divsChild>
            <w:div w:id="1108429251">
              <w:marLeft w:val="0"/>
              <w:marRight w:val="0"/>
              <w:marTop w:val="0"/>
              <w:marBottom w:val="0"/>
              <w:divBdr>
                <w:top w:val="none" w:sz="0" w:space="0" w:color="auto"/>
                <w:left w:val="none" w:sz="0" w:space="0" w:color="auto"/>
                <w:bottom w:val="none" w:sz="0" w:space="0" w:color="auto"/>
                <w:right w:val="none" w:sz="0" w:space="0" w:color="auto"/>
              </w:divBdr>
            </w:div>
          </w:divsChild>
        </w:div>
        <w:div w:id="686106256">
          <w:marLeft w:val="0"/>
          <w:marRight w:val="0"/>
          <w:marTop w:val="0"/>
          <w:marBottom w:val="0"/>
          <w:divBdr>
            <w:top w:val="none" w:sz="0" w:space="0" w:color="auto"/>
            <w:left w:val="none" w:sz="0" w:space="0" w:color="auto"/>
            <w:bottom w:val="none" w:sz="0" w:space="0" w:color="auto"/>
            <w:right w:val="none" w:sz="0" w:space="0" w:color="auto"/>
          </w:divBdr>
          <w:divsChild>
            <w:div w:id="2057503548">
              <w:marLeft w:val="0"/>
              <w:marRight w:val="0"/>
              <w:marTop w:val="0"/>
              <w:marBottom w:val="0"/>
              <w:divBdr>
                <w:top w:val="none" w:sz="0" w:space="0" w:color="auto"/>
                <w:left w:val="none" w:sz="0" w:space="0" w:color="auto"/>
                <w:bottom w:val="none" w:sz="0" w:space="0" w:color="auto"/>
                <w:right w:val="none" w:sz="0" w:space="0" w:color="auto"/>
              </w:divBdr>
            </w:div>
          </w:divsChild>
        </w:div>
        <w:div w:id="1323192457">
          <w:marLeft w:val="0"/>
          <w:marRight w:val="0"/>
          <w:marTop w:val="0"/>
          <w:marBottom w:val="0"/>
          <w:divBdr>
            <w:top w:val="none" w:sz="0" w:space="0" w:color="auto"/>
            <w:left w:val="none" w:sz="0" w:space="0" w:color="auto"/>
            <w:bottom w:val="none" w:sz="0" w:space="0" w:color="auto"/>
            <w:right w:val="none" w:sz="0" w:space="0" w:color="auto"/>
          </w:divBdr>
          <w:divsChild>
            <w:div w:id="1698189983">
              <w:marLeft w:val="0"/>
              <w:marRight w:val="0"/>
              <w:marTop w:val="0"/>
              <w:marBottom w:val="0"/>
              <w:divBdr>
                <w:top w:val="none" w:sz="0" w:space="0" w:color="auto"/>
                <w:left w:val="none" w:sz="0" w:space="0" w:color="auto"/>
                <w:bottom w:val="none" w:sz="0" w:space="0" w:color="auto"/>
                <w:right w:val="none" w:sz="0" w:space="0" w:color="auto"/>
              </w:divBdr>
            </w:div>
          </w:divsChild>
        </w:div>
        <w:div w:id="2109739522">
          <w:marLeft w:val="0"/>
          <w:marRight w:val="0"/>
          <w:marTop w:val="0"/>
          <w:marBottom w:val="0"/>
          <w:divBdr>
            <w:top w:val="none" w:sz="0" w:space="0" w:color="auto"/>
            <w:left w:val="none" w:sz="0" w:space="0" w:color="auto"/>
            <w:bottom w:val="none" w:sz="0" w:space="0" w:color="auto"/>
            <w:right w:val="none" w:sz="0" w:space="0" w:color="auto"/>
          </w:divBdr>
          <w:divsChild>
            <w:div w:id="1052660525">
              <w:marLeft w:val="0"/>
              <w:marRight w:val="0"/>
              <w:marTop w:val="0"/>
              <w:marBottom w:val="0"/>
              <w:divBdr>
                <w:top w:val="none" w:sz="0" w:space="0" w:color="auto"/>
                <w:left w:val="none" w:sz="0" w:space="0" w:color="auto"/>
                <w:bottom w:val="none" w:sz="0" w:space="0" w:color="auto"/>
                <w:right w:val="none" w:sz="0" w:space="0" w:color="auto"/>
              </w:divBdr>
            </w:div>
          </w:divsChild>
        </w:div>
        <w:div w:id="1278566109">
          <w:marLeft w:val="0"/>
          <w:marRight w:val="0"/>
          <w:marTop w:val="0"/>
          <w:marBottom w:val="0"/>
          <w:divBdr>
            <w:top w:val="none" w:sz="0" w:space="0" w:color="auto"/>
            <w:left w:val="none" w:sz="0" w:space="0" w:color="auto"/>
            <w:bottom w:val="none" w:sz="0" w:space="0" w:color="auto"/>
            <w:right w:val="none" w:sz="0" w:space="0" w:color="auto"/>
          </w:divBdr>
          <w:divsChild>
            <w:div w:id="1885673966">
              <w:marLeft w:val="0"/>
              <w:marRight w:val="0"/>
              <w:marTop w:val="0"/>
              <w:marBottom w:val="0"/>
              <w:divBdr>
                <w:top w:val="none" w:sz="0" w:space="0" w:color="auto"/>
                <w:left w:val="none" w:sz="0" w:space="0" w:color="auto"/>
                <w:bottom w:val="none" w:sz="0" w:space="0" w:color="auto"/>
                <w:right w:val="none" w:sz="0" w:space="0" w:color="auto"/>
              </w:divBdr>
            </w:div>
          </w:divsChild>
        </w:div>
        <w:div w:id="362443785">
          <w:marLeft w:val="0"/>
          <w:marRight w:val="0"/>
          <w:marTop w:val="0"/>
          <w:marBottom w:val="0"/>
          <w:divBdr>
            <w:top w:val="none" w:sz="0" w:space="0" w:color="auto"/>
            <w:left w:val="none" w:sz="0" w:space="0" w:color="auto"/>
            <w:bottom w:val="none" w:sz="0" w:space="0" w:color="auto"/>
            <w:right w:val="none" w:sz="0" w:space="0" w:color="auto"/>
          </w:divBdr>
          <w:divsChild>
            <w:div w:id="1923174756">
              <w:marLeft w:val="0"/>
              <w:marRight w:val="0"/>
              <w:marTop w:val="0"/>
              <w:marBottom w:val="0"/>
              <w:divBdr>
                <w:top w:val="none" w:sz="0" w:space="0" w:color="auto"/>
                <w:left w:val="none" w:sz="0" w:space="0" w:color="auto"/>
                <w:bottom w:val="none" w:sz="0" w:space="0" w:color="auto"/>
                <w:right w:val="none" w:sz="0" w:space="0" w:color="auto"/>
              </w:divBdr>
            </w:div>
          </w:divsChild>
        </w:div>
        <w:div w:id="320236547">
          <w:marLeft w:val="0"/>
          <w:marRight w:val="0"/>
          <w:marTop w:val="0"/>
          <w:marBottom w:val="0"/>
          <w:divBdr>
            <w:top w:val="none" w:sz="0" w:space="0" w:color="auto"/>
            <w:left w:val="none" w:sz="0" w:space="0" w:color="auto"/>
            <w:bottom w:val="none" w:sz="0" w:space="0" w:color="auto"/>
            <w:right w:val="none" w:sz="0" w:space="0" w:color="auto"/>
          </w:divBdr>
          <w:divsChild>
            <w:div w:id="6191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ufl.edu/UGRD/academic-regulations/grades-grading-policies/" TargetMode="External"/><Relationship Id="rId18" Type="http://schemas.openxmlformats.org/officeDocument/2006/relationships/hyperlink" Target="https://gatorevals.aa.ufl.edu/students/" TargetMode="External"/><Relationship Id="rId26" Type="http://schemas.openxmlformats.org/officeDocument/2006/relationships/hyperlink" Target="https://helpdesk.ufl.edu/" TargetMode="External"/><Relationship Id="rId21" Type="http://schemas.openxmlformats.org/officeDocument/2006/relationships/hyperlink" Target="mailto:umatter@ufl.edu" TargetMode="External"/><Relationship Id="rId34" Type="http://schemas.openxmlformats.org/officeDocument/2006/relationships/hyperlink" Target="https://disability.ufl.edu/" TargetMode="External"/><Relationship Id="rId7"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2" Type="http://schemas.openxmlformats.org/officeDocument/2006/relationships/hyperlink" Target="https://it.ufl.edu/policies/student-computing-requirements/" TargetMode="External"/><Relationship Id="rId17" Type="http://schemas.openxmlformats.org/officeDocument/2006/relationships/hyperlink" Target="https://it.ufl.edu/it-policies/acceptable-use/acceptable-use-policy/" TargetMode="External"/><Relationship Id="rId25" Type="http://schemas.openxmlformats.org/officeDocument/2006/relationships/hyperlink" Target="https://police.ufl.edu/" TargetMode="External"/><Relationship Id="rId33" Type="http://schemas.openxmlformats.org/officeDocument/2006/relationships/hyperlink" Target="https://www.ombuds.ufl.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a.ufl.edu/policies/in-class-recording/" TargetMode="External"/><Relationship Id="rId20" Type="http://schemas.openxmlformats.org/officeDocument/2006/relationships/hyperlink" Target="https://gatorevals.aa.ufl.edu/public-results/" TargetMode="External"/><Relationship Id="rId29" Type="http://schemas.openxmlformats.org/officeDocument/2006/relationships/hyperlink" Target="https://uflib.ufl.edu/" TargetMode="External"/><Relationship Id="rId1" Type="http://schemas.openxmlformats.org/officeDocument/2006/relationships/numbering" Target="numbering.xml"/><Relationship Id="rId6"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1"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4" Type="http://schemas.openxmlformats.org/officeDocument/2006/relationships/hyperlink" Target="https://shcc.ufl.edu/" TargetMode="External"/><Relationship Id="rId32" Type="http://schemas.openxmlformats.org/officeDocument/2006/relationships/hyperlink" Target="https://sccr.dso.ufl.edu/policies/student-honor-%20code-student-conduct-code/"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atalog.ufl.edu/UGRD/academic-regulations/attendance-policies/" TargetMode="External"/><Relationship Id="rId23" Type="http://schemas.openxmlformats.org/officeDocument/2006/relationships/hyperlink" Target="https://counseling.ufl.edu/" TargetMode="External"/><Relationship Id="rId28" Type="http://schemas.openxmlformats.org/officeDocument/2006/relationships/hyperlink" Target="https://career.ufl.edu/" TargetMode="External"/><Relationship Id="rId36" Type="http://schemas.openxmlformats.org/officeDocument/2006/relationships/hyperlink" Target="https://explore.zoom.us/en/accessibility/" TargetMode="External"/><Relationship Id="rId10"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19" Type="http://schemas.openxmlformats.org/officeDocument/2006/relationships/hyperlink" Target="https://ufl.bluera.com/ufl/" TargetMode="External"/><Relationship Id="rId31" Type="http://schemas.openxmlformats.org/officeDocument/2006/relationships/hyperlink" Target="https://writing.ufl.edu/writing-studio/"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4" Type="http://schemas.openxmlformats.org/officeDocument/2006/relationships/hyperlink" Target="https://sccr.dso.ufl.edu/policies/student-honor-code-student-conduct-code/" TargetMode="External"/><Relationship Id="rId22" Type="http://schemas.openxmlformats.org/officeDocument/2006/relationships/hyperlink" Target="https://umatter.ufl.edu/" TargetMode="External"/><Relationship Id="rId27" Type="http://schemas.openxmlformats.org/officeDocument/2006/relationships/hyperlink" Target="mailto:helpdesk@ufl.edu" TargetMode="External"/><Relationship Id="rId30" Type="http://schemas.openxmlformats.org/officeDocument/2006/relationships/hyperlink" Target="https://academicresources.clas.ufl.edu/" TargetMode="External"/><Relationship Id="rId35" Type="http://schemas.openxmlformats.org/officeDocument/2006/relationships/hyperlink" Target="https://community.canvaslms.com/t5/Canvas-Basics-Guide/What-are-the-Canvas-accessibility-standards/ta-p/1564" TargetMode="External"/><Relationship Id="rId8" Type="http://schemas.openxmlformats.org/officeDocument/2006/relationships/hyperlink" Target="https://explore.zoom.us/en/privacy/"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_AEC_Syllabus%20Template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_AEC_Syllabus Template_23.dotx</Template>
  <TotalTime>19</TotalTime>
  <Pages>8</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1</cp:revision>
  <dcterms:created xsi:type="dcterms:W3CDTF">2025-01-10T00:49:00Z</dcterms:created>
  <dcterms:modified xsi:type="dcterms:W3CDTF">2025-01-10T01:12:00Z</dcterms:modified>
</cp:coreProperties>
</file>