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3AB4" w14:textId="0324739F" w:rsidR="00652E4F" w:rsidRPr="0052793B" w:rsidRDefault="0052793B" w:rsidP="0052793B">
      <w:pPr>
        <w:jc w:val="center"/>
        <w:rPr>
          <w:b/>
          <w:sz w:val="28"/>
          <w:szCs w:val="28"/>
          <w:u w:val="single"/>
        </w:rPr>
      </w:pPr>
      <w:r w:rsidRPr="0052793B">
        <w:rPr>
          <w:b/>
          <w:sz w:val="28"/>
          <w:szCs w:val="28"/>
          <w:u w:val="single"/>
        </w:rPr>
        <w:t xml:space="preserve">Graduating </w:t>
      </w:r>
      <w:r w:rsidR="00511DBF">
        <w:rPr>
          <w:b/>
          <w:sz w:val="28"/>
          <w:szCs w:val="28"/>
          <w:u w:val="single"/>
        </w:rPr>
        <w:t>AEC MS</w:t>
      </w:r>
      <w:r w:rsidR="00B11A9A">
        <w:rPr>
          <w:b/>
          <w:sz w:val="28"/>
          <w:szCs w:val="28"/>
          <w:u w:val="single"/>
        </w:rPr>
        <w:t xml:space="preserve"> with Thesis</w:t>
      </w:r>
      <w:r w:rsidRPr="0052793B">
        <w:rPr>
          <w:b/>
          <w:sz w:val="28"/>
          <w:szCs w:val="28"/>
          <w:u w:val="single"/>
        </w:rPr>
        <w:t xml:space="preserve"> Procedures</w:t>
      </w:r>
    </w:p>
    <w:p w14:paraId="67714880" w14:textId="1D1E3904" w:rsidR="00C1479B" w:rsidRDefault="00C1479B" w:rsidP="00C1479B">
      <w:pPr>
        <w:rPr>
          <w:rStyle w:val="Hyperlink"/>
        </w:rPr>
      </w:pPr>
      <w:r>
        <w:t xml:space="preserve">Editorial Deadlines here: </w:t>
      </w:r>
      <w:hyperlink r:id="rId9" w:history="1">
        <w:r w:rsidRPr="007E3561">
          <w:rPr>
            <w:rStyle w:val="Hyperlink"/>
          </w:rPr>
          <w:t>http://graduateschool.ufl.edu/about-us/offices/editorial/editorial-deadlines/</w:t>
        </w:r>
      </w:hyperlink>
    </w:p>
    <w:p w14:paraId="2B7E0C32" w14:textId="599242E3" w:rsidR="0081797A" w:rsidRDefault="0081797A" w:rsidP="00C1479B">
      <w:r w:rsidRPr="003A4D92">
        <w:rPr>
          <w:u w:val="single"/>
        </w:rPr>
        <w:t xml:space="preserve">All </w:t>
      </w:r>
      <w:r>
        <w:rPr>
          <w:u w:val="single"/>
        </w:rPr>
        <w:t xml:space="preserve">other </w:t>
      </w:r>
      <w:r w:rsidRPr="003A4D92">
        <w:rPr>
          <w:u w:val="single"/>
        </w:rPr>
        <w:t>deadlines can be found via the graduate school academic calendar here:</w:t>
      </w:r>
      <w:r>
        <w:t xml:space="preserve"> </w:t>
      </w:r>
      <w:r>
        <w:br/>
      </w:r>
      <w:hyperlink r:id="rId10" w:history="1">
        <w:r w:rsidRPr="00234ADA">
          <w:rPr>
            <w:rStyle w:val="Hyperlink"/>
          </w:rPr>
          <w:t>http://graduateschool.ufl.edu/graduate-school-calendar/</w:t>
        </w:r>
      </w:hyperlink>
      <w:r>
        <w:t xml:space="preserve">  </w:t>
      </w:r>
    </w:p>
    <w:p w14:paraId="71E4CFA5" w14:textId="77777777" w:rsidR="0052793B" w:rsidRDefault="0052793B" w:rsidP="00C1479B">
      <w:r>
        <w:t xml:space="preserve">If you need assistance with your </w:t>
      </w:r>
      <w:r w:rsidR="00F673B8">
        <w:t>thesis</w:t>
      </w:r>
      <w:r>
        <w:t xml:space="preserve">– first or final submission – help can be found at the Application Support Center at the HUB. </w:t>
      </w:r>
      <w:hyperlink r:id="rId11" w:history="1">
        <w:r w:rsidRPr="000823D7">
          <w:rPr>
            <w:rStyle w:val="Hyperlink"/>
          </w:rPr>
          <w:t>http://helpdesk.ufl.edu/application-support-center/</w:t>
        </w:r>
      </w:hyperlink>
    </w:p>
    <w:p w14:paraId="71FEE353" w14:textId="77777777" w:rsidR="0052793B" w:rsidRPr="0059046B" w:rsidRDefault="0052793B" w:rsidP="0052793B">
      <w:pPr>
        <w:jc w:val="center"/>
        <w:rPr>
          <w:b/>
          <w:sz w:val="28"/>
          <w:szCs w:val="28"/>
          <w:u w:val="single"/>
        </w:rPr>
      </w:pPr>
      <w:r w:rsidRPr="0059046B">
        <w:rPr>
          <w:b/>
          <w:sz w:val="28"/>
          <w:szCs w:val="28"/>
          <w:u w:val="single"/>
        </w:rPr>
        <w:t xml:space="preserve">Checklist </w:t>
      </w:r>
    </w:p>
    <w:p w14:paraId="5A63E70E" w14:textId="57D6BA0C" w:rsidR="0052793B" w:rsidRDefault="0052793B" w:rsidP="0052793B">
      <w:pPr>
        <w:spacing w:line="256" w:lineRule="auto"/>
        <w:rPr>
          <w:rFonts w:ascii="Calibri" w:eastAsia="Calibri" w:hAnsi="Calibri" w:cs="Times New Roman"/>
          <w:b/>
        </w:rPr>
      </w:pPr>
      <w:r>
        <w:rPr>
          <w:rFonts w:ascii="Calibri" w:eastAsia="Calibri" w:hAnsi="Calibri" w:cs="Times New Roman"/>
          <w:b/>
        </w:rPr>
        <w:t xml:space="preserve">The following is a checklist put together by the department to help you synthesize the Records and Editorial checklists and department level requirements. To make the process simpler, complete the steps in the order listed. If you have any questions regarding the checklist, please feel free to contact the </w:t>
      </w:r>
      <w:r w:rsidR="00511DBF">
        <w:rPr>
          <w:rFonts w:ascii="Calibri" w:eastAsia="Calibri" w:hAnsi="Calibri" w:cs="Times New Roman"/>
          <w:b/>
        </w:rPr>
        <w:t>Academic Program Specialist</w:t>
      </w:r>
      <w:r>
        <w:rPr>
          <w:rFonts w:ascii="Calibri" w:eastAsia="Calibri" w:hAnsi="Calibri" w:cs="Times New Roman"/>
          <w:b/>
        </w:rPr>
        <w:t xml:space="preserve"> and they will be able to assist you. </w:t>
      </w:r>
      <w:r>
        <w:rPr>
          <w:rFonts w:ascii="Calibri" w:eastAsia="Calibri" w:hAnsi="Calibri" w:cs="Times New Roman"/>
          <w:b/>
        </w:rPr>
        <w:tab/>
      </w:r>
    </w:p>
    <w:p w14:paraId="0545A746" w14:textId="5F73F0C1" w:rsidR="009F525D" w:rsidRDefault="009F525D" w:rsidP="0052793B">
      <w:pPr>
        <w:numPr>
          <w:ilvl w:val="0"/>
          <w:numId w:val="1"/>
        </w:numPr>
        <w:spacing w:line="256" w:lineRule="auto"/>
        <w:contextualSpacing/>
        <w:rPr>
          <w:rFonts w:ascii="Calibri" w:eastAsia="Calibri" w:hAnsi="Calibri" w:cs="Times New Roman"/>
        </w:rPr>
      </w:pPr>
      <w:r>
        <w:rPr>
          <w:rFonts w:ascii="Calibri" w:eastAsia="Calibri" w:hAnsi="Calibri" w:cs="Times New Roman"/>
        </w:rPr>
        <w:t>Make sure you are registered for at least 3 credit hours of AEC6971 in fall/spring or 2 credit hours in summer</w:t>
      </w:r>
      <w:r w:rsidR="00A24CBE">
        <w:rPr>
          <w:rFonts w:ascii="Calibri" w:eastAsia="Calibri" w:hAnsi="Calibri" w:cs="Times New Roman"/>
        </w:rPr>
        <w:t>.</w:t>
      </w:r>
    </w:p>
    <w:p w14:paraId="3AE19AA2" w14:textId="0F713688" w:rsidR="0052793B" w:rsidRDefault="0052793B" w:rsidP="0052793B">
      <w:pPr>
        <w:numPr>
          <w:ilvl w:val="0"/>
          <w:numId w:val="1"/>
        </w:numPr>
        <w:spacing w:line="256" w:lineRule="auto"/>
        <w:contextualSpacing/>
        <w:rPr>
          <w:rFonts w:ascii="Calibri" w:eastAsia="Calibri" w:hAnsi="Calibri" w:cs="Times New Roman"/>
        </w:rPr>
      </w:pPr>
      <w:r>
        <w:rPr>
          <w:rFonts w:ascii="Calibri" w:eastAsia="Calibri" w:hAnsi="Calibri" w:cs="Times New Roman"/>
        </w:rPr>
        <w:t>Check the deadlines for degree application and first submission</w:t>
      </w:r>
      <w:r w:rsidR="00511DBF">
        <w:rPr>
          <w:rFonts w:ascii="Calibri" w:eastAsia="Calibri" w:hAnsi="Calibri" w:cs="Times New Roman"/>
        </w:rPr>
        <w:t>.</w:t>
      </w:r>
    </w:p>
    <w:p w14:paraId="7BF60174" w14:textId="1BB78BFE" w:rsidR="0052793B" w:rsidRDefault="0052793B" w:rsidP="0052793B">
      <w:pPr>
        <w:numPr>
          <w:ilvl w:val="0"/>
          <w:numId w:val="1"/>
        </w:numPr>
        <w:spacing w:line="256" w:lineRule="auto"/>
        <w:contextualSpacing/>
        <w:rPr>
          <w:rFonts w:ascii="Calibri" w:eastAsia="Calibri" w:hAnsi="Calibri" w:cs="Times New Roman"/>
        </w:rPr>
      </w:pPr>
      <w:r>
        <w:rPr>
          <w:rFonts w:ascii="Calibri" w:eastAsia="Calibri" w:hAnsi="Calibri" w:cs="Times New Roman"/>
        </w:rPr>
        <w:t>Check your unofficial transcript for any errors. If you find an error</w:t>
      </w:r>
      <w:r w:rsidR="00511DBF">
        <w:rPr>
          <w:rFonts w:ascii="Calibri" w:eastAsia="Calibri" w:hAnsi="Calibri" w:cs="Times New Roman"/>
        </w:rPr>
        <w:t xml:space="preserve"> or an incomplete</w:t>
      </w:r>
      <w:r>
        <w:rPr>
          <w:rFonts w:ascii="Calibri" w:eastAsia="Calibri" w:hAnsi="Calibri" w:cs="Times New Roman"/>
        </w:rPr>
        <w:t xml:space="preserve">, let the </w:t>
      </w:r>
      <w:r w:rsidR="00A24CBE">
        <w:rPr>
          <w:rFonts w:ascii="Calibri" w:eastAsia="Calibri" w:hAnsi="Calibri" w:cs="Times New Roman"/>
        </w:rPr>
        <w:t>academic program specialist</w:t>
      </w:r>
      <w:r>
        <w:rPr>
          <w:rFonts w:ascii="Calibri" w:eastAsia="Calibri" w:hAnsi="Calibri" w:cs="Times New Roman"/>
        </w:rPr>
        <w:t xml:space="preserve"> know. </w:t>
      </w:r>
    </w:p>
    <w:p w14:paraId="27A2BFB8" w14:textId="77777777" w:rsidR="0052793B" w:rsidRDefault="0052793B" w:rsidP="0052793B">
      <w:pPr>
        <w:numPr>
          <w:ilvl w:val="0"/>
          <w:numId w:val="1"/>
        </w:numPr>
        <w:spacing w:line="256" w:lineRule="auto"/>
        <w:contextualSpacing/>
        <w:rPr>
          <w:rFonts w:ascii="Calibri" w:eastAsia="Calibri" w:hAnsi="Calibri" w:cs="Times New Roman"/>
        </w:rPr>
      </w:pPr>
      <w:r>
        <w:rPr>
          <w:rFonts w:ascii="Calibri" w:eastAsia="Calibri" w:hAnsi="Calibri" w:cs="Times New Roman"/>
        </w:rPr>
        <w:t xml:space="preserve">Submit your degree application by the deadline of the semester you intend to graduate. Degree applications do not carry over </w:t>
      </w:r>
      <w:r w:rsidR="00F673B8" w:rsidRPr="00350415">
        <w:rPr>
          <w:rFonts w:ascii="Calibri" w:eastAsia="Calibri" w:hAnsi="Calibri" w:cs="Times New Roman"/>
        </w:rPr>
        <w:t>from</w:t>
      </w:r>
      <w:r w:rsidR="00F673B8">
        <w:rPr>
          <w:rFonts w:ascii="Calibri" w:eastAsia="Calibri" w:hAnsi="Calibri" w:cs="Times New Roman"/>
        </w:rPr>
        <w:t xml:space="preserve"> </w:t>
      </w:r>
      <w:r>
        <w:rPr>
          <w:rFonts w:ascii="Calibri" w:eastAsia="Calibri" w:hAnsi="Calibri" w:cs="Times New Roman"/>
        </w:rPr>
        <w:t xml:space="preserve">semester-to-semester, so if your graduation date has </w:t>
      </w:r>
      <w:r w:rsidR="00F673B8" w:rsidRPr="00350415">
        <w:rPr>
          <w:rFonts w:ascii="Calibri" w:eastAsia="Calibri" w:hAnsi="Calibri" w:cs="Times New Roman"/>
        </w:rPr>
        <w:t>changed</w:t>
      </w:r>
      <w:r w:rsidR="00F673B8">
        <w:rPr>
          <w:rFonts w:ascii="Calibri" w:eastAsia="Calibri" w:hAnsi="Calibri" w:cs="Times New Roman"/>
        </w:rPr>
        <w:t xml:space="preserve">, </w:t>
      </w:r>
      <w:r>
        <w:rPr>
          <w:rFonts w:ascii="Calibri" w:eastAsia="Calibri" w:hAnsi="Calibri" w:cs="Times New Roman"/>
        </w:rPr>
        <w:t xml:space="preserve">you will need to complete a new application. You will find the application via </w:t>
      </w:r>
      <w:hyperlink r:id="rId12" w:history="1">
        <w:proofErr w:type="spellStart"/>
        <w:r w:rsidRPr="00F673B8">
          <w:rPr>
            <w:rStyle w:val="Hyperlink"/>
            <w:rFonts w:ascii="Calibri" w:eastAsia="Calibri" w:hAnsi="Calibri" w:cs="Times New Roman"/>
          </w:rPr>
          <w:t>One.uf</w:t>
        </w:r>
        <w:proofErr w:type="spellEnd"/>
      </w:hyperlink>
    </w:p>
    <w:p w14:paraId="1D66950D" w14:textId="77777777" w:rsidR="001F7649" w:rsidRDefault="0052793B" w:rsidP="001F7649">
      <w:pPr>
        <w:numPr>
          <w:ilvl w:val="0"/>
          <w:numId w:val="1"/>
        </w:numPr>
        <w:spacing w:line="256" w:lineRule="auto"/>
        <w:contextualSpacing/>
        <w:rPr>
          <w:rFonts w:ascii="Calibri" w:eastAsia="Calibri" w:hAnsi="Calibri" w:cs="Times New Roman"/>
        </w:rPr>
      </w:pPr>
      <w:r>
        <w:rPr>
          <w:rFonts w:ascii="Calibri" w:eastAsia="Calibri" w:hAnsi="Calibri" w:cs="Times New Roman"/>
        </w:rPr>
        <w:t>Confirm that your information in GIMS</w:t>
      </w:r>
      <w:r w:rsidR="001F7649">
        <w:rPr>
          <w:rFonts w:ascii="Calibri" w:eastAsia="Calibri" w:hAnsi="Calibri" w:cs="Times New Roman"/>
        </w:rPr>
        <w:t xml:space="preserve"> is correct:</w:t>
      </w:r>
      <w:r>
        <w:rPr>
          <w:rFonts w:ascii="Calibri" w:eastAsia="Calibri" w:hAnsi="Calibri" w:cs="Times New Roman"/>
        </w:rPr>
        <w:t xml:space="preserve"> </w:t>
      </w:r>
    </w:p>
    <w:p w14:paraId="190E0BC0" w14:textId="077FC50D" w:rsidR="001F7649" w:rsidRDefault="0052793B" w:rsidP="001F7649">
      <w:pPr>
        <w:numPr>
          <w:ilvl w:val="1"/>
          <w:numId w:val="1"/>
        </w:numPr>
        <w:spacing w:line="256" w:lineRule="auto"/>
        <w:contextualSpacing/>
        <w:rPr>
          <w:rFonts w:ascii="Calibri" w:eastAsia="Calibri" w:hAnsi="Calibri" w:cs="Times New Roman"/>
        </w:rPr>
      </w:pPr>
      <w:r>
        <w:rPr>
          <w:rFonts w:ascii="Calibri" w:eastAsia="Calibri" w:hAnsi="Calibri" w:cs="Times New Roman"/>
        </w:rPr>
        <w:t>Major</w:t>
      </w:r>
      <w:r w:rsidR="001F7649">
        <w:rPr>
          <w:rFonts w:ascii="Calibri" w:eastAsia="Calibri" w:hAnsi="Calibri" w:cs="Times New Roman"/>
        </w:rPr>
        <w:t>:</w:t>
      </w:r>
      <w:r>
        <w:rPr>
          <w:rFonts w:ascii="Calibri" w:eastAsia="Calibri" w:hAnsi="Calibri" w:cs="Times New Roman"/>
        </w:rPr>
        <w:t xml:space="preserve"> </w:t>
      </w:r>
      <w:r w:rsidR="005F4B63">
        <w:rPr>
          <w:rFonts w:ascii="Calibri" w:eastAsia="Calibri" w:hAnsi="Calibri" w:cs="Times New Roman"/>
        </w:rPr>
        <w:t>Agricultural Education and Communication (AEC) – (AEC</w:t>
      </w:r>
      <w:r w:rsidR="001F7649">
        <w:rPr>
          <w:rFonts w:ascii="Calibri" w:eastAsia="Calibri" w:hAnsi="Calibri" w:cs="Times New Roman"/>
        </w:rPr>
        <w:t>_MS)</w:t>
      </w:r>
      <w:r>
        <w:rPr>
          <w:rFonts w:ascii="Calibri" w:eastAsia="Calibri" w:hAnsi="Calibri" w:cs="Times New Roman"/>
        </w:rPr>
        <w:t xml:space="preserve"> </w:t>
      </w:r>
    </w:p>
    <w:p w14:paraId="4BB7444F" w14:textId="106018B5" w:rsidR="00826A23" w:rsidRPr="001F7649" w:rsidRDefault="003839BE" w:rsidP="001F7649">
      <w:pPr>
        <w:numPr>
          <w:ilvl w:val="1"/>
          <w:numId w:val="1"/>
        </w:numPr>
        <w:spacing w:line="256" w:lineRule="auto"/>
        <w:contextualSpacing/>
        <w:rPr>
          <w:rFonts w:ascii="Calibri" w:eastAsia="Calibri" w:hAnsi="Calibri" w:cs="Times New Roman"/>
        </w:rPr>
      </w:pPr>
      <w:r>
        <w:rPr>
          <w:rFonts w:ascii="Calibri" w:eastAsia="Calibri" w:hAnsi="Calibri" w:cs="Times New Roman"/>
        </w:rPr>
        <w:t>Degree Attributes: Thesis</w:t>
      </w:r>
    </w:p>
    <w:p w14:paraId="29A1C3FF" w14:textId="0CE07BE3" w:rsidR="00ED17C8" w:rsidRDefault="00291CE4" w:rsidP="003839BE">
      <w:pPr>
        <w:numPr>
          <w:ilvl w:val="1"/>
          <w:numId w:val="1"/>
        </w:numPr>
        <w:spacing w:line="256" w:lineRule="auto"/>
        <w:contextualSpacing/>
        <w:rPr>
          <w:rFonts w:ascii="Calibri" w:eastAsia="Calibri" w:hAnsi="Calibri" w:cs="Times New Roman"/>
        </w:rPr>
      </w:pPr>
      <w:r>
        <w:rPr>
          <w:rFonts w:ascii="Calibri" w:eastAsia="Calibri" w:hAnsi="Calibri" w:cs="Times New Roman"/>
        </w:rPr>
        <w:t xml:space="preserve">Confirm that all committee members (at least </w:t>
      </w:r>
      <w:r w:rsidR="003839BE">
        <w:rPr>
          <w:rFonts w:ascii="Calibri" w:eastAsia="Calibri" w:hAnsi="Calibri" w:cs="Times New Roman"/>
        </w:rPr>
        <w:t xml:space="preserve">a </w:t>
      </w:r>
      <w:r>
        <w:rPr>
          <w:rFonts w:ascii="Calibri" w:eastAsia="Calibri" w:hAnsi="Calibri" w:cs="Times New Roman"/>
        </w:rPr>
        <w:t>chair and one member) are listed and correct.</w:t>
      </w:r>
      <w:r w:rsidR="0052793B">
        <w:rPr>
          <w:rFonts w:ascii="Calibri" w:eastAsia="Calibri" w:hAnsi="Calibri" w:cs="Times New Roman"/>
        </w:rPr>
        <w:t xml:space="preserve"> If the information</w:t>
      </w:r>
      <w:r w:rsidR="003839BE">
        <w:rPr>
          <w:rFonts w:ascii="Calibri" w:eastAsia="Calibri" w:hAnsi="Calibri" w:cs="Times New Roman"/>
        </w:rPr>
        <w:t xml:space="preserve"> in GIMS</w:t>
      </w:r>
      <w:r w:rsidR="0052793B">
        <w:rPr>
          <w:rFonts w:ascii="Calibri" w:eastAsia="Calibri" w:hAnsi="Calibri" w:cs="Times New Roman"/>
        </w:rPr>
        <w:t xml:space="preserve"> is correct, click ‘verify.’ If it is not correct</w:t>
      </w:r>
      <w:r w:rsidR="009A0C73">
        <w:rPr>
          <w:rFonts w:ascii="Calibri" w:eastAsia="Calibri" w:hAnsi="Calibri" w:cs="Times New Roman"/>
        </w:rPr>
        <w:t>, contact the graduate program assistant</w:t>
      </w:r>
      <w:r w:rsidR="0052793B">
        <w:rPr>
          <w:rFonts w:ascii="Calibri" w:eastAsia="Calibri" w:hAnsi="Calibri" w:cs="Times New Roman"/>
        </w:rPr>
        <w:t xml:space="preserve">. </w:t>
      </w:r>
    </w:p>
    <w:p w14:paraId="5CE5EFEE" w14:textId="77777777" w:rsidR="00A1379D" w:rsidRDefault="00ED17C8" w:rsidP="00A1379D">
      <w:pPr>
        <w:numPr>
          <w:ilvl w:val="0"/>
          <w:numId w:val="1"/>
        </w:numPr>
        <w:spacing w:line="256" w:lineRule="auto"/>
        <w:contextualSpacing/>
        <w:rPr>
          <w:rFonts w:ascii="Calibri" w:eastAsia="Calibri" w:hAnsi="Calibri" w:cs="Times New Roman"/>
        </w:rPr>
      </w:pPr>
      <w:r w:rsidRPr="009A0C73">
        <w:rPr>
          <w:rFonts w:ascii="Calibri" w:eastAsia="Calibri" w:hAnsi="Calibri" w:cs="Times New Roman"/>
          <w:u w:val="single"/>
        </w:rPr>
        <w:t>Defense</w:t>
      </w:r>
      <w:r w:rsidRPr="00ED17C8">
        <w:rPr>
          <w:rFonts w:ascii="Calibri" w:eastAsia="Calibri" w:hAnsi="Calibri" w:cs="Times New Roman"/>
        </w:rPr>
        <w:t xml:space="preserve">: </w:t>
      </w:r>
      <w:r w:rsidR="00A1379D" w:rsidRPr="00A1379D">
        <w:rPr>
          <w:rFonts w:ascii="Calibri" w:eastAsia="Calibri" w:hAnsi="Calibri" w:cs="Times New Roman"/>
        </w:rPr>
        <w:t xml:space="preserve">To schedule your defense </w:t>
      </w:r>
    </w:p>
    <w:p w14:paraId="768FCC35" w14:textId="2921FEDB" w:rsidR="00A1379D" w:rsidRDefault="00A1379D" w:rsidP="00A1379D">
      <w:pPr>
        <w:numPr>
          <w:ilvl w:val="1"/>
          <w:numId w:val="1"/>
        </w:numPr>
        <w:spacing w:line="256" w:lineRule="auto"/>
        <w:contextualSpacing/>
        <w:rPr>
          <w:rFonts w:ascii="Calibri" w:eastAsia="Calibri" w:hAnsi="Calibri" w:cs="Times New Roman"/>
        </w:rPr>
      </w:pPr>
      <w:r>
        <w:rPr>
          <w:rFonts w:ascii="Calibri" w:eastAsia="Calibri" w:hAnsi="Calibri" w:cs="Times New Roman"/>
        </w:rPr>
        <w:t>S</w:t>
      </w:r>
      <w:r w:rsidRPr="00A1379D">
        <w:rPr>
          <w:rFonts w:ascii="Calibri" w:eastAsia="Calibri" w:hAnsi="Calibri" w:cs="Times New Roman"/>
        </w:rPr>
        <w:t xml:space="preserve">end your date, time, </w:t>
      </w:r>
      <w:r>
        <w:rPr>
          <w:rFonts w:ascii="Calibri" w:eastAsia="Calibri" w:hAnsi="Calibri" w:cs="Times New Roman"/>
        </w:rPr>
        <w:t>thesis</w:t>
      </w:r>
      <w:r w:rsidRPr="00A1379D">
        <w:rPr>
          <w:rFonts w:ascii="Calibri" w:eastAsia="Calibri" w:hAnsi="Calibri" w:cs="Times New Roman"/>
        </w:rPr>
        <w:t xml:space="preserve"> title, and the names of your committee member(s) to the academic program specialist, who will then triple check to ensure that all your information is correct and schedule to send your paperwork to your committee.</w:t>
      </w:r>
      <w:r w:rsidR="00AD4A59">
        <w:rPr>
          <w:rFonts w:ascii="Calibri" w:eastAsia="Calibri" w:hAnsi="Calibri" w:cs="Times New Roman"/>
        </w:rPr>
        <w:t xml:space="preserve"> This is very important, so your paperwork is completed in a timely manner.</w:t>
      </w:r>
    </w:p>
    <w:p w14:paraId="6F532262" w14:textId="50337F19" w:rsidR="00ED17C8" w:rsidRPr="00A1379D" w:rsidRDefault="00A1379D" w:rsidP="00A1379D">
      <w:pPr>
        <w:numPr>
          <w:ilvl w:val="1"/>
          <w:numId w:val="1"/>
        </w:numPr>
        <w:spacing w:line="256" w:lineRule="auto"/>
        <w:contextualSpacing/>
        <w:rPr>
          <w:rFonts w:ascii="Calibri" w:eastAsia="Calibri" w:hAnsi="Calibri" w:cs="Times New Roman"/>
        </w:rPr>
      </w:pPr>
      <w:r w:rsidRPr="00A1379D">
        <w:rPr>
          <w:rFonts w:ascii="Calibri" w:eastAsia="Calibri" w:hAnsi="Calibri" w:cs="Times New Roman"/>
        </w:rPr>
        <w:t xml:space="preserve">Send your date, </w:t>
      </w:r>
      <w:r w:rsidR="00534FBB">
        <w:rPr>
          <w:rFonts w:ascii="Calibri" w:eastAsia="Calibri" w:hAnsi="Calibri" w:cs="Times New Roman"/>
        </w:rPr>
        <w:t>thesis</w:t>
      </w:r>
      <w:r w:rsidRPr="00A1379D">
        <w:rPr>
          <w:rFonts w:ascii="Calibri" w:eastAsia="Calibri" w:hAnsi="Calibri" w:cs="Times New Roman"/>
        </w:rPr>
        <w:t xml:space="preserve"> title</w:t>
      </w:r>
      <w:r>
        <w:rPr>
          <w:rFonts w:ascii="Calibri" w:eastAsia="Calibri" w:hAnsi="Calibri" w:cs="Times New Roman"/>
        </w:rPr>
        <w:t>,</w:t>
      </w:r>
      <w:r w:rsidRPr="00A1379D">
        <w:rPr>
          <w:rFonts w:ascii="Calibri" w:eastAsia="Calibri" w:hAnsi="Calibri" w:cs="Times New Roman"/>
        </w:rPr>
        <w:t xml:space="preserve"> and time to Catherine Clark and she will schedule a room if necessary and send out calendar invitations. If you are defending via zoom, she will send out the zoom link as well. </w:t>
      </w:r>
      <w:r w:rsidR="00ED17C8" w:rsidRPr="00A1379D">
        <w:rPr>
          <w:rFonts w:ascii="Calibri" w:eastAsia="Calibri" w:hAnsi="Calibri" w:cs="Times New Roman"/>
        </w:rPr>
        <w:tab/>
      </w:r>
    </w:p>
    <w:p w14:paraId="635B0801" w14:textId="5C659A03" w:rsidR="0052793B" w:rsidRDefault="0052793B" w:rsidP="0052793B">
      <w:pPr>
        <w:numPr>
          <w:ilvl w:val="0"/>
          <w:numId w:val="1"/>
        </w:numPr>
        <w:spacing w:line="256" w:lineRule="auto"/>
        <w:contextualSpacing/>
        <w:rPr>
          <w:rFonts w:ascii="Calibri" w:eastAsia="Calibri" w:hAnsi="Calibri" w:cs="Times New Roman"/>
        </w:rPr>
      </w:pPr>
      <w:r w:rsidRPr="00656FD5">
        <w:rPr>
          <w:rFonts w:ascii="Calibri" w:eastAsia="Calibri" w:hAnsi="Calibri" w:cs="Times New Roman"/>
          <w:u w:val="single"/>
        </w:rPr>
        <w:t xml:space="preserve">First submission should be made to the Editorial office </w:t>
      </w:r>
      <w:r w:rsidR="00656FD5">
        <w:rPr>
          <w:rFonts w:ascii="Calibri" w:eastAsia="Calibri" w:hAnsi="Calibri" w:cs="Times New Roman"/>
          <w:u w:val="single"/>
        </w:rPr>
        <w:t xml:space="preserve">just </w:t>
      </w:r>
      <w:r w:rsidRPr="00656FD5">
        <w:rPr>
          <w:rFonts w:ascii="Calibri" w:eastAsia="Calibri" w:hAnsi="Calibri" w:cs="Times New Roman"/>
          <w:u w:val="single"/>
        </w:rPr>
        <w:t>after your defense, and no later than 5:00 pm on the first-submission deadline.</w:t>
      </w:r>
      <w:r>
        <w:rPr>
          <w:rFonts w:ascii="Calibri" w:eastAsia="Calibri" w:hAnsi="Calibri" w:cs="Times New Roman"/>
        </w:rPr>
        <w:t xml:space="preserve"> It should be a properly formatted, near-final draft. Submit via EDM in GIMS or directly to the Editorial Office. After first submission, you will receive emails from the Editorial Office regarding how you should proceed. Follow these emails closely. </w:t>
      </w:r>
    </w:p>
    <w:p w14:paraId="0EA7481D" w14:textId="5666D1B7" w:rsidR="0052793B" w:rsidRPr="008A0896" w:rsidRDefault="00656FD5" w:rsidP="0052793B">
      <w:pPr>
        <w:numPr>
          <w:ilvl w:val="0"/>
          <w:numId w:val="1"/>
        </w:numPr>
        <w:spacing w:line="256" w:lineRule="auto"/>
        <w:contextualSpacing/>
        <w:rPr>
          <w:rFonts w:ascii="Calibri" w:eastAsia="Calibri" w:hAnsi="Calibri" w:cs="Times New Roman"/>
        </w:rPr>
      </w:pPr>
      <w:r>
        <w:rPr>
          <w:rFonts w:ascii="Calibri" w:eastAsia="Calibri" w:hAnsi="Calibri" w:cs="Times New Roman"/>
        </w:rPr>
        <w:t xml:space="preserve">Continue to be attentive to any correspondence from the Editorial Office, the Graduate School, and/or the department until you submit your final document via GIMS by the </w:t>
      </w:r>
      <w:r w:rsidR="003A3135">
        <w:rPr>
          <w:rFonts w:ascii="Calibri" w:eastAsia="Calibri" w:hAnsi="Calibri" w:cs="Times New Roman"/>
        </w:rPr>
        <w:t>Final Submission D</w:t>
      </w:r>
      <w:r>
        <w:rPr>
          <w:rFonts w:ascii="Calibri" w:eastAsia="Calibri" w:hAnsi="Calibri" w:cs="Times New Roman"/>
        </w:rPr>
        <w:t>eadline and achieve Final Clearance.</w:t>
      </w:r>
    </w:p>
    <w:sectPr w:rsidR="0052793B" w:rsidRPr="008A089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B3AA" w14:textId="77777777" w:rsidR="00B30F09" w:rsidRDefault="00B30F09" w:rsidP="00895D0A">
      <w:pPr>
        <w:spacing w:after="0" w:line="240" w:lineRule="auto"/>
      </w:pPr>
      <w:r>
        <w:separator/>
      </w:r>
    </w:p>
  </w:endnote>
  <w:endnote w:type="continuationSeparator" w:id="0">
    <w:p w14:paraId="10181A12" w14:textId="77777777" w:rsidR="00B30F09" w:rsidRDefault="00B30F09" w:rsidP="0089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97D6" w14:textId="77777777" w:rsidR="00B30F09" w:rsidRDefault="00B30F09" w:rsidP="00895D0A">
      <w:pPr>
        <w:spacing w:after="0" w:line="240" w:lineRule="auto"/>
      </w:pPr>
      <w:r>
        <w:separator/>
      </w:r>
    </w:p>
  </w:footnote>
  <w:footnote w:type="continuationSeparator" w:id="0">
    <w:p w14:paraId="20742A74" w14:textId="77777777" w:rsidR="00B30F09" w:rsidRDefault="00B30F09" w:rsidP="0089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088" w14:textId="62D32205" w:rsidR="00895D0A" w:rsidRDefault="00895D0A">
    <w:pPr>
      <w:pStyle w:val="Header"/>
    </w:pPr>
    <w:r>
      <w:tab/>
    </w:r>
    <w:r>
      <w:tab/>
    </w:r>
    <w:r w:rsidR="00B11A9A">
      <w:t xml:space="preserve">Updated </w:t>
    </w:r>
    <w:r w:rsidR="008A0896">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504D"/>
    <w:multiLevelType w:val="hybridMultilevel"/>
    <w:tmpl w:val="B19AD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405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3B"/>
    <w:rsid w:val="00103B12"/>
    <w:rsid w:val="001E1D13"/>
    <w:rsid w:val="001F7649"/>
    <w:rsid w:val="00245AF2"/>
    <w:rsid w:val="00282502"/>
    <w:rsid w:val="00291CE4"/>
    <w:rsid w:val="00350415"/>
    <w:rsid w:val="003839BE"/>
    <w:rsid w:val="003A3135"/>
    <w:rsid w:val="00511DBF"/>
    <w:rsid w:val="0052793B"/>
    <w:rsid w:val="00534FBB"/>
    <w:rsid w:val="005F4B63"/>
    <w:rsid w:val="00656FD5"/>
    <w:rsid w:val="00672CC1"/>
    <w:rsid w:val="007F68A5"/>
    <w:rsid w:val="0081797A"/>
    <w:rsid w:val="00826A23"/>
    <w:rsid w:val="0084584B"/>
    <w:rsid w:val="00895D0A"/>
    <w:rsid w:val="008A0896"/>
    <w:rsid w:val="008C3304"/>
    <w:rsid w:val="008E4F39"/>
    <w:rsid w:val="009A0C73"/>
    <w:rsid w:val="009C7B04"/>
    <w:rsid w:val="009D2428"/>
    <w:rsid w:val="009F525D"/>
    <w:rsid w:val="00A1379D"/>
    <w:rsid w:val="00A24CBE"/>
    <w:rsid w:val="00A36986"/>
    <w:rsid w:val="00AD4A59"/>
    <w:rsid w:val="00B028CE"/>
    <w:rsid w:val="00B11A9A"/>
    <w:rsid w:val="00B30F09"/>
    <w:rsid w:val="00BD1442"/>
    <w:rsid w:val="00C1479B"/>
    <w:rsid w:val="00C7121C"/>
    <w:rsid w:val="00D923FD"/>
    <w:rsid w:val="00EC08AF"/>
    <w:rsid w:val="00ED17C8"/>
    <w:rsid w:val="00F001D4"/>
    <w:rsid w:val="00F14286"/>
    <w:rsid w:val="00F6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CEF2"/>
  <w15:chartTrackingRefBased/>
  <w15:docId w15:val="{FA93ADED-065C-4124-810E-521CE2D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3B"/>
    <w:rPr>
      <w:color w:val="0563C1" w:themeColor="hyperlink"/>
      <w:u w:val="single"/>
    </w:rPr>
  </w:style>
  <w:style w:type="character" w:styleId="CommentReference">
    <w:name w:val="annotation reference"/>
    <w:basedOn w:val="DefaultParagraphFont"/>
    <w:uiPriority w:val="99"/>
    <w:semiHidden/>
    <w:unhideWhenUsed/>
    <w:rsid w:val="0052793B"/>
    <w:rPr>
      <w:sz w:val="16"/>
      <w:szCs w:val="16"/>
    </w:rPr>
  </w:style>
  <w:style w:type="paragraph" w:styleId="CommentText">
    <w:name w:val="annotation text"/>
    <w:basedOn w:val="Normal"/>
    <w:link w:val="CommentTextChar"/>
    <w:uiPriority w:val="99"/>
    <w:semiHidden/>
    <w:unhideWhenUsed/>
    <w:rsid w:val="0052793B"/>
    <w:pPr>
      <w:spacing w:line="240" w:lineRule="auto"/>
    </w:pPr>
    <w:rPr>
      <w:sz w:val="20"/>
      <w:szCs w:val="20"/>
    </w:rPr>
  </w:style>
  <w:style w:type="character" w:customStyle="1" w:styleId="CommentTextChar">
    <w:name w:val="Comment Text Char"/>
    <w:basedOn w:val="DefaultParagraphFont"/>
    <w:link w:val="CommentText"/>
    <w:uiPriority w:val="99"/>
    <w:semiHidden/>
    <w:rsid w:val="0052793B"/>
    <w:rPr>
      <w:sz w:val="20"/>
      <w:szCs w:val="20"/>
    </w:rPr>
  </w:style>
  <w:style w:type="paragraph" w:styleId="CommentSubject">
    <w:name w:val="annotation subject"/>
    <w:basedOn w:val="CommentText"/>
    <w:next w:val="CommentText"/>
    <w:link w:val="CommentSubjectChar"/>
    <w:uiPriority w:val="99"/>
    <w:semiHidden/>
    <w:unhideWhenUsed/>
    <w:rsid w:val="0052793B"/>
    <w:rPr>
      <w:b/>
      <w:bCs/>
    </w:rPr>
  </w:style>
  <w:style w:type="character" w:customStyle="1" w:styleId="CommentSubjectChar">
    <w:name w:val="Comment Subject Char"/>
    <w:basedOn w:val="CommentTextChar"/>
    <w:link w:val="CommentSubject"/>
    <w:uiPriority w:val="99"/>
    <w:semiHidden/>
    <w:rsid w:val="0052793B"/>
    <w:rPr>
      <w:b/>
      <w:bCs/>
      <w:sz w:val="20"/>
      <w:szCs w:val="20"/>
    </w:rPr>
  </w:style>
  <w:style w:type="paragraph" w:styleId="BalloonText">
    <w:name w:val="Balloon Text"/>
    <w:basedOn w:val="Normal"/>
    <w:link w:val="BalloonTextChar"/>
    <w:uiPriority w:val="99"/>
    <w:semiHidden/>
    <w:unhideWhenUsed/>
    <w:rsid w:val="0052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3B"/>
    <w:rPr>
      <w:rFonts w:ascii="Segoe UI" w:hAnsi="Segoe UI" w:cs="Segoe UI"/>
      <w:sz w:val="18"/>
      <w:szCs w:val="18"/>
    </w:rPr>
  </w:style>
  <w:style w:type="paragraph" w:styleId="ListParagraph">
    <w:name w:val="List Paragraph"/>
    <w:basedOn w:val="Normal"/>
    <w:uiPriority w:val="34"/>
    <w:qFormat/>
    <w:rsid w:val="00656FD5"/>
    <w:pPr>
      <w:ind w:left="720"/>
      <w:contextualSpacing/>
    </w:pPr>
  </w:style>
  <w:style w:type="character" w:styleId="FollowedHyperlink">
    <w:name w:val="FollowedHyperlink"/>
    <w:basedOn w:val="DefaultParagraphFont"/>
    <w:uiPriority w:val="99"/>
    <w:semiHidden/>
    <w:unhideWhenUsed/>
    <w:rsid w:val="009D2428"/>
    <w:rPr>
      <w:color w:val="954F72" w:themeColor="followedHyperlink"/>
      <w:u w:val="single"/>
    </w:rPr>
  </w:style>
  <w:style w:type="paragraph" w:styleId="Header">
    <w:name w:val="header"/>
    <w:basedOn w:val="Normal"/>
    <w:link w:val="HeaderChar"/>
    <w:uiPriority w:val="99"/>
    <w:unhideWhenUsed/>
    <w:rsid w:val="0089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0A"/>
  </w:style>
  <w:style w:type="paragraph" w:styleId="Footer">
    <w:name w:val="footer"/>
    <w:basedOn w:val="Normal"/>
    <w:link w:val="FooterChar"/>
    <w:uiPriority w:val="99"/>
    <w:unhideWhenUsed/>
    <w:rsid w:val="0089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ne.u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desk.ufl.edu/application-support-cent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aduateschool.ufl.edu/graduate-school-calendar/" TargetMode="External"/><Relationship Id="rId4" Type="http://schemas.openxmlformats.org/officeDocument/2006/relationships/styles" Target="styles.xml"/><Relationship Id="rId9" Type="http://schemas.openxmlformats.org/officeDocument/2006/relationships/hyperlink" Target="http://graduateschool.ufl.edu/about-us/offices/editorial/editorial-dead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5B55DED2C6147AC3A6FAD5B551E30" ma:contentTypeVersion="16" ma:contentTypeDescription="Create a new document." ma:contentTypeScope="" ma:versionID="aec4d71d2f4e3d54a060ed8c5e033c3b">
  <xsd:schema xmlns:xsd="http://www.w3.org/2001/XMLSchema" xmlns:xs="http://www.w3.org/2001/XMLSchema" xmlns:p="http://schemas.microsoft.com/office/2006/metadata/properties" xmlns:ns2="01531cc6-5bc8-4b4c-907b-4c7b50b2e33a" xmlns:ns3="4a04d0ae-ed85-44e4-986a-31bdd3b32d8c" targetNamespace="http://schemas.microsoft.com/office/2006/metadata/properties" ma:root="true" ma:fieldsID="a29be240052377b757996ef512392c34" ns2:_="" ns3:_="">
    <xsd:import namespace="01531cc6-5bc8-4b4c-907b-4c7b50b2e33a"/>
    <xsd:import namespace="4a04d0ae-ed85-44e4-986a-31bdd3b32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31cc6-5bc8-4b4c-907b-4c7b50b2e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d0ae-ed85-44e4-986a-31bdd3b32d8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23a5af-aa45-43c3-a575-6793db260cec}" ma:internalName="TaxCatchAll" ma:showField="CatchAllData" ma:web="4a04d0ae-ed85-44e4-986a-31bdd3b32d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1AB0E-2214-4D8D-BE40-384137BE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31cc6-5bc8-4b4c-907b-4c7b50b2e33a"/>
    <ds:schemaRef ds:uri="4a04d0ae-ed85-44e4-986a-31bdd3b3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A8053-4496-4BF3-BB46-80CA7B9C8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Lowenstein,Peggy R</dc:creator>
  <cp:keywords/>
  <dc:description/>
  <cp:lastModifiedBy>Lowenstein, Peggy R</cp:lastModifiedBy>
  <cp:revision>34</cp:revision>
  <dcterms:created xsi:type="dcterms:W3CDTF">2019-09-25T18:48:00Z</dcterms:created>
  <dcterms:modified xsi:type="dcterms:W3CDTF">2023-01-19T20:06:00Z</dcterms:modified>
</cp:coreProperties>
</file>