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40" w:rsidRDefault="00D734F6">
      <w:pPr>
        <w:tabs>
          <w:tab w:val="left" w:pos="660"/>
        </w:tabs>
        <w:jc w:val="center"/>
        <w:rPr>
          <w:rFonts w:ascii="Arial" w:eastAsia="Arial" w:hAnsi="Arial" w:cs="Arial"/>
          <w:color w:val="212121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212121"/>
          <w:sz w:val="28"/>
          <w:szCs w:val="28"/>
        </w:rPr>
        <w:t>Career Exploration and Planning Activity</w:t>
      </w:r>
    </w:p>
    <w:p w:rsidR="00314240" w:rsidRDefault="00314240">
      <w:pPr>
        <w:tabs>
          <w:tab w:val="left" w:pos="660"/>
        </w:tabs>
        <w:jc w:val="center"/>
        <w:rPr>
          <w:rFonts w:ascii="Arial" w:eastAsia="Arial" w:hAnsi="Arial" w:cs="Arial"/>
          <w:color w:val="BDCF36"/>
          <w:sz w:val="28"/>
          <w:szCs w:val="28"/>
        </w:rPr>
      </w:pPr>
    </w:p>
    <w:p w:rsidR="00314240" w:rsidRDefault="00D734F6">
      <w:pPr>
        <w:spacing w:line="276" w:lineRule="auto"/>
        <w:ind w:left="60" w:right="136" w:firstLine="1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The first and most important step in establishing your Foundational SAE is narrowing the overwhelming number of career possibilities into a few choices that fit your interests, values and abilities. The good news is there are a variety of tools to help wit</w:t>
      </w:r>
      <w:r>
        <w:rPr>
          <w:color w:val="212121"/>
          <w:sz w:val="26"/>
          <w:szCs w:val="26"/>
        </w:rPr>
        <w:t>h this process.</w:t>
      </w:r>
    </w:p>
    <w:p w:rsidR="00314240" w:rsidRDefault="00314240">
      <w:pPr>
        <w:rPr>
          <w:sz w:val="26"/>
          <w:szCs w:val="26"/>
        </w:rPr>
      </w:pPr>
    </w:p>
    <w:p w:rsidR="00314240" w:rsidRDefault="00D734F6">
      <w:pPr>
        <w:numPr>
          <w:ilvl w:val="0"/>
          <w:numId w:val="1"/>
        </w:numPr>
        <w:tabs>
          <w:tab w:val="left" w:pos="380"/>
        </w:tabs>
        <w:spacing w:after="120"/>
        <w:ind w:left="380" w:hanging="323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Use the links below to complete at least two interest inventories.</w:t>
      </w:r>
    </w:p>
    <w:p w:rsidR="00314240" w:rsidRDefault="00D734F6">
      <w:pPr>
        <w:numPr>
          <w:ilvl w:val="1"/>
          <w:numId w:val="1"/>
        </w:numPr>
        <w:tabs>
          <w:tab w:val="left" w:pos="700"/>
        </w:tabs>
        <w:spacing w:after="120"/>
        <w:ind w:left="700" w:hanging="306"/>
        <w:rPr>
          <w:color w:val="1C1C1C"/>
          <w:sz w:val="26"/>
          <w:szCs w:val="26"/>
        </w:rPr>
      </w:pPr>
      <w:r>
        <w:rPr>
          <w:color w:val="1F1F1F"/>
          <w:sz w:val="26"/>
          <w:szCs w:val="26"/>
        </w:rPr>
        <w:t>My Career Shines – see information on Schoology</w:t>
      </w:r>
    </w:p>
    <w:p w:rsidR="00314240" w:rsidRDefault="00D734F6">
      <w:pPr>
        <w:numPr>
          <w:ilvl w:val="1"/>
          <w:numId w:val="1"/>
        </w:numPr>
        <w:tabs>
          <w:tab w:val="left" w:pos="700"/>
        </w:tabs>
        <w:spacing w:after="120"/>
        <w:ind w:left="700" w:hanging="306"/>
        <w:rPr>
          <w:rFonts w:ascii="Arial" w:eastAsia="Arial" w:hAnsi="Arial" w:cs="Arial"/>
          <w:color w:val="1D1D1E"/>
          <w:sz w:val="26"/>
          <w:szCs w:val="26"/>
        </w:rPr>
      </w:pPr>
      <w:bookmarkStart w:id="1" w:name="_gjdgxs" w:colFirst="0" w:colLast="0"/>
      <w:bookmarkEnd w:id="1"/>
      <w:r>
        <w:rPr>
          <w:color w:val="1D1D1E"/>
          <w:sz w:val="26"/>
          <w:szCs w:val="26"/>
        </w:rPr>
        <w:t xml:space="preserve">O*Net (My Next Move) - </w:t>
      </w:r>
      <w:hyperlink r:id="rId7">
        <w:r>
          <w:rPr>
            <w:color w:val="0000FD"/>
            <w:sz w:val="26"/>
            <w:szCs w:val="26"/>
          </w:rPr>
          <w:t>https://www.mynextmove.org</w:t>
        </w:r>
      </w:hyperlink>
      <w:r>
        <w:rPr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(Completed in class August 2</w:t>
      </w:r>
      <w:r>
        <w:rPr>
          <w:i/>
          <w:color w:val="000000"/>
          <w:sz w:val="26"/>
          <w:szCs w:val="26"/>
        </w:rPr>
        <w:t>6-27)</w:t>
      </w:r>
    </w:p>
    <w:p w:rsidR="00314240" w:rsidRDefault="00D734F6">
      <w:pPr>
        <w:numPr>
          <w:ilvl w:val="0"/>
          <w:numId w:val="1"/>
        </w:numPr>
        <w:tabs>
          <w:tab w:val="left" w:pos="380"/>
        </w:tabs>
        <w:spacing w:after="120"/>
        <w:ind w:left="380" w:hanging="365"/>
        <w:rPr>
          <w:rFonts w:ascii="Arial" w:eastAsia="Arial" w:hAnsi="Arial" w:cs="Arial"/>
          <w:color w:val="222222"/>
          <w:sz w:val="26"/>
          <w:szCs w:val="26"/>
        </w:rPr>
      </w:pPr>
      <w:r>
        <w:rPr>
          <w:b/>
          <w:color w:val="202020"/>
          <w:sz w:val="26"/>
          <w:szCs w:val="26"/>
        </w:rPr>
        <w:t>Summarize</w:t>
      </w:r>
      <w:r>
        <w:rPr>
          <w:color w:val="202020"/>
          <w:sz w:val="26"/>
          <w:szCs w:val="26"/>
        </w:rPr>
        <w:t xml:space="preserve"> your results in a document by completing the following statements. (CREATE a Google Doc) </w:t>
      </w:r>
    </w:p>
    <w:p w:rsidR="00314240" w:rsidRDefault="00D734F6">
      <w:pPr>
        <w:numPr>
          <w:ilvl w:val="1"/>
          <w:numId w:val="1"/>
        </w:numPr>
        <w:tabs>
          <w:tab w:val="left" w:pos="680"/>
        </w:tabs>
        <w:spacing w:after="120"/>
        <w:ind w:left="680" w:hanging="292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My top five career areas of interest in priority order are ...</w:t>
      </w:r>
    </w:p>
    <w:p w:rsidR="00314240" w:rsidRDefault="00D734F6">
      <w:pPr>
        <w:numPr>
          <w:ilvl w:val="1"/>
          <w:numId w:val="1"/>
        </w:numPr>
        <w:tabs>
          <w:tab w:val="left" w:pos="680"/>
        </w:tabs>
        <w:spacing w:after="120"/>
        <w:ind w:left="680" w:hanging="292"/>
        <w:rPr>
          <w:color w:val="212121"/>
          <w:sz w:val="26"/>
          <w:szCs w:val="26"/>
        </w:rPr>
      </w:pPr>
      <w:r>
        <w:rPr>
          <w:color w:val="222323"/>
          <w:sz w:val="26"/>
          <w:szCs w:val="26"/>
        </w:rPr>
        <w:t xml:space="preserve">I was happy to see </w:t>
      </w:r>
      <w:r>
        <w:rPr>
          <w:i/>
          <w:color w:val="222323"/>
          <w:sz w:val="26"/>
          <w:szCs w:val="26"/>
        </w:rPr>
        <w:t>(insert career area)</w:t>
      </w:r>
      <w:r>
        <w:rPr>
          <w:color w:val="222323"/>
          <w:sz w:val="26"/>
          <w:szCs w:val="26"/>
        </w:rPr>
        <w:t xml:space="preserve"> on my list because ...</w:t>
      </w:r>
    </w:p>
    <w:p w:rsidR="00314240" w:rsidRDefault="00D734F6">
      <w:pPr>
        <w:numPr>
          <w:ilvl w:val="1"/>
          <w:numId w:val="1"/>
        </w:numPr>
        <w:tabs>
          <w:tab w:val="left" w:pos="680"/>
        </w:tabs>
        <w:spacing w:after="120"/>
        <w:ind w:left="680" w:hanging="292"/>
        <w:rPr>
          <w:color w:val="212121"/>
          <w:sz w:val="26"/>
          <w:szCs w:val="26"/>
        </w:rPr>
      </w:pPr>
      <w:r>
        <w:rPr>
          <w:color w:val="232424"/>
          <w:sz w:val="26"/>
          <w:szCs w:val="26"/>
        </w:rPr>
        <w:t xml:space="preserve">I was surprised to see </w:t>
      </w:r>
      <w:r>
        <w:rPr>
          <w:i/>
          <w:color w:val="232424"/>
          <w:sz w:val="26"/>
          <w:szCs w:val="26"/>
        </w:rPr>
        <w:t>(insert career area</w:t>
      </w:r>
      <w:r>
        <w:rPr>
          <w:color w:val="232424"/>
          <w:sz w:val="26"/>
          <w:szCs w:val="26"/>
        </w:rPr>
        <w:t>) on my list because ...</w:t>
      </w:r>
    </w:p>
    <w:p w:rsidR="00314240" w:rsidRDefault="00D734F6">
      <w:pPr>
        <w:numPr>
          <w:ilvl w:val="0"/>
          <w:numId w:val="1"/>
        </w:numPr>
        <w:tabs>
          <w:tab w:val="left" w:pos="380"/>
        </w:tabs>
        <w:spacing w:after="120"/>
        <w:ind w:left="380" w:hanging="364"/>
        <w:rPr>
          <w:color w:val="222222"/>
          <w:sz w:val="26"/>
          <w:szCs w:val="26"/>
        </w:rPr>
      </w:pPr>
      <w:r>
        <w:rPr>
          <w:color w:val="212222"/>
          <w:sz w:val="26"/>
          <w:szCs w:val="26"/>
        </w:rPr>
        <w:t>Reflect on your career inventory results by answering the following questions:</w:t>
      </w:r>
    </w:p>
    <w:p w:rsidR="00314240" w:rsidRDefault="00D734F6">
      <w:pPr>
        <w:numPr>
          <w:ilvl w:val="1"/>
          <w:numId w:val="1"/>
        </w:numPr>
        <w:tabs>
          <w:tab w:val="left" w:pos="700"/>
        </w:tabs>
        <w:spacing w:after="120"/>
        <w:ind w:left="700" w:hanging="306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Which of the career areas on your list are, or are not a good fit for you?</w:t>
      </w:r>
    </w:p>
    <w:p w:rsidR="00314240" w:rsidRDefault="00D734F6">
      <w:pPr>
        <w:numPr>
          <w:ilvl w:val="1"/>
          <w:numId w:val="1"/>
        </w:numPr>
        <w:tabs>
          <w:tab w:val="left" w:pos="700"/>
        </w:tabs>
        <w:spacing w:after="120"/>
        <w:ind w:left="700" w:hanging="306"/>
        <w:rPr>
          <w:color w:val="202020"/>
          <w:sz w:val="26"/>
          <w:szCs w:val="26"/>
        </w:rPr>
      </w:pPr>
      <w:r>
        <w:rPr>
          <w:color w:val="222323"/>
          <w:sz w:val="26"/>
          <w:szCs w:val="26"/>
        </w:rPr>
        <w:t>In what ways do you agree or disagree with the list?</w:t>
      </w:r>
    </w:p>
    <w:p w:rsidR="00314240" w:rsidRDefault="00D734F6">
      <w:pPr>
        <w:numPr>
          <w:ilvl w:val="1"/>
          <w:numId w:val="1"/>
        </w:numPr>
        <w:tabs>
          <w:tab w:val="left" w:pos="696"/>
        </w:tabs>
        <w:spacing w:after="120"/>
        <w:ind w:left="680" w:right="516" w:hanging="286"/>
        <w:jc w:val="both"/>
        <w:rPr>
          <w:color w:val="202020"/>
          <w:sz w:val="26"/>
          <w:szCs w:val="26"/>
        </w:rPr>
      </w:pPr>
      <w:r>
        <w:rPr>
          <w:color w:val="222222"/>
          <w:sz w:val="26"/>
          <w:szCs w:val="26"/>
        </w:rPr>
        <w:t>If one or more of your career areas is outside the industry of agriculture, what agricultural career pathway would be most closely related to the non-agricultural career? (i.e. medical profession - animal systems/veterinarian)</w:t>
      </w:r>
    </w:p>
    <w:p w:rsidR="00314240" w:rsidRDefault="00D734F6">
      <w:pPr>
        <w:numPr>
          <w:ilvl w:val="1"/>
          <w:numId w:val="1"/>
        </w:numPr>
        <w:tabs>
          <w:tab w:val="left" w:pos="696"/>
        </w:tabs>
        <w:spacing w:after="120"/>
        <w:ind w:left="680" w:right="856" w:hanging="286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Which FFA activities and care</w:t>
      </w:r>
      <w:r>
        <w:rPr>
          <w:color w:val="202020"/>
          <w:sz w:val="26"/>
          <w:szCs w:val="26"/>
        </w:rPr>
        <w:t xml:space="preserve">er development events best align to your career areas of </w:t>
      </w:r>
      <w:proofErr w:type="gramStart"/>
      <w:r>
        <w:rPr>
          <w:color w:val="202020"/>
          <w:sz w:val="26"/>
          <w:szCs w:val="26"/>
        </w:rPr>
        <w:t>interest</w:t>
      </w:r>
      <w:proofErr w:type="gramEnd"/>
      <w:r>
        <w:rPr>
          <w:color w:val="202020"/>
          <w:sz w:val="26"/>
          <w:szCs w:val="26"/>
        </w:rPr>
        <w:t>?</w:t>
      </w:r>
    </w:p>
    <w:p w:rsidR="00314240" w:rsidRDefault="00D734F6">
      <w:pPr>
        <w:spacing w:after="120"/>
        <w:ind w:left="1400" w:firstLine="40"/>
        <w:rPr>
          <w:sz w:val="26"/>
          <w:szCs w:val="26"/>
        </w:rPr>
      </w:pPr>
      <w:r>
        <w:rPr>
          <w:color w:val="202020"/>
          <w:sz w:val="26"/>
          <w:szCs w:val="26"/>
        </w:rPr>
        <w:t xml:space="preserve">Competitive Events - </w:t>
      </w:r>
      <w:hyperlink r:id="rId8">
        <w:r>
          <w:rPr>
            <w:color w:val="0000FF"/>
            <w:sz w:val="26"/>
            <w:szCs w:val="26"/>
            <w:u w:val="single"/>
          </w:rPr>
          <w:t>http://www.flaffa.org/career-development-events-2/</w:t>
        </w:r>
      </w:hyperlink>
    </w:p>
    <w:p w:rsidR="00314240" w:rsidRDefault="00D734F6">
      <w:pPr>
        <w:spacing w:after="120"/>
        <w:ind w:left="680" w:firstLine="720"/>
        <w:rPr>
          <w:sz w:val="26"/>
          <w:szCs w:val="26"/>
        </w:rPr>
      </w:pPr>
      <w:r>
        <w:rPr>
          <w:sz w:val="26"/>
          <w:szCs w:val="26"/>
        </w:rPr>
        <w:t xml:space="preserve"> Leadership Events - </w:t>
      </w:r>
      <w:hyperlink r:id="rId9">
        <w:r>
          <w:rPr>
            <w:color w:val="0000FF"/>
            <w:sz w:val="26"/>
            <w:szCs w:val="26"/>
            <w:u w:val="single"/>
          </w:rPr>
          <w:t>http://www.flaffa.org/leadership-events/</w:t>
        </w:r>
      </w:hyperlink>
    </w:p>
    <w:p w:rsidR="00314240" w:rsidRDefault="00D734F6">
      <w:pPr>
        <w:numPr>
          <w:ilvl w:val="1"/>
          <w:numId w:val="1"/>
        </w:numPr>
        <w:tabs>
          <w:tab w:val="left" w:pos="696"/>
        </w:tabs>
        <w:spacing w:after="120"/>
        <w:ind w:left="680" w:right="476" w:hanging="286"/>
        <w:rPr>
          <w:color w:val="202020"/>
          <w:sz w:val="26"/>
          <w:szCs w:val="26"/>
        </w:rPr>
      </w:pPr>
      <w:r>
        <w:rPr>
          <w:color w:val="222222"/>
          <w:sz w:val="26"/>
          <w:szCs w:val="26"/>
        </w:rPr>
        <w:t xml:space="preserve">What agriculture and academic courses should you take to be prepared for the next steps after high school? (check with your instructor or guidance counselor </w:t>
      </w:r>
      <w:r>
        <w:rPr>
          <w:color w:val="222222"/>
          <w:sz w:val="26"/>
          <w:szCs w:val="26"/>
        </w:rPr>
        <w:t>for suggestions)</w:t>
      </w:r>
    </w:p>
    <w:p w:rsidR="00314240" w:rsidRDefault="00D734F6">
      <w:pPr>
        <w:numPr>
          <w:ilvl w:val="0"/>
          <w:numId w:val="1"/>
        </w:numPr>
        <w:tabs>
          <w:tab w:val="left" w:pos="380"/>
        </w:tabs>
        <w:spacing w:after="120"/>
        <w:ind w:left="380" w:hanging="374"/>
        <w:rPr>
          <w:color w:val="222222"/>
          <w:sz w:val="26"/>
          <w:szCs w:val="26"/>
        </w:rPr>
      </w:pPr>
      <w:r>
        <w:rPr>
          <w:color w:val="202020"/>
          <w:sz w:val="26"/>
          <w:szCs w:val="26"/>
        </w:rPr>
        <w:t>Submit to your instructor the summary and reflection completed in items b and c above.</w:t>
      </w:r>
    </w:p>
    <w:p w:rsidR="00314240" w:rsidRDefault="00314240">
      <w:pPr>
        <w:tabs>
          <w:tab w:val="left" w:pos="380"/>
        </w:tabs>
        <w:rPr>
          <w:rFonts w:ascii="Arial" w:eastAsia="Arial" w:hAnsi="Arial" w:cs="Arial"/>
          <w:color w:val="202020"/>
        </w:rPr>
      </w:pPr>
    </w:p>
    <w:p w:rsidR="00314240" w:rsidRDefault="00314240">
      <w:pPr>
        <w:tabs>
          <w:tab w:val="left" w:pos="380"/>
        </w:tabs>
        <w:rPr>
          <w:rFonts w:ascii="Arial" w:eastAsia="Arial" w:hAnsi="Arial" w:cs="Arial"/>
          <w:color w:val="202020"/>
        </w:rPr>
      </w:pPr>
    </w:p>
    <w:p w:rsidR="00314240" w:rsidRDefault="00314240">
      <w:pPr>
        <w:tabs>
          <w:tab w:val="left" w:pos="380"/>
        </w:tabs>
        <w:rPr>
          <w:rFonts w:ascii="Arial" w:eastAsia="Arial" w:hAnsi="Arial" w:cs="Arial"/>
          <w:color w:val="202020"/>
        </w:rPr>
      </w:pPr>
    </w:p>
    <w:p w:rsidR="00314240" w:rsidRDefault="00D734F6">
      <w:pPr>
        <w:tabs>
          <w:tab w:val="left" w:pos="380"/>
        </w:tabs>
        <w:rPr>
          <w:rFonts w:ascii="Arial" w:eastAsia="Arial" w:hAnsi="Arial" w:cs="Arial"/>
          <w:color w:val="202020"/>
          <w:sz w:val="36"/>
          <w:szCs w:val="36"/>
        </w:rPr>
      </w:pPr>
      <w:r>
        <w:rPr>
          <w:rFonts w:ascii="Arial" w:eastAsia="Arial" w:hAnsi="Arial" w:cs="Arial"/>
          <w:noProof/>
          <w:color w:val="202020"/>
        </w:rPr>
        <w:drawing>
          <wp:inline distT="114300" distB="114300" distL="114300" distR="114300">
            <wp:extent cx="1652588" cy="11646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164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02020"/>
          <w:sz w:val="36"/>
          <w:szCs w:val="36"/>
        </w:rPr>
        <w:t xml:space="preserve">Create a “Foundational SAE” Folder in your Google Drive.  Place this and </w:t>
      </w:r>
      <w:proofErr w:type="gramStart"/>
      <w:r>
        <w:rPr>
          <w:rFonts w:ascii="Arial" w:eastAsia="Arial" w:hAnsi="Arial" w:cs="Arial"/>
          <w:color w:val="202020"/>
          <w:sz w:val="36"/>
          <w:szCs w:val="36"/>
        </w:rPr>
        <w:t>your</w:t>
      </w:r>
      <w:proofErr w:type="gramEnd"/>
      <w:r>
        <w:rPr>
          <w:rFonts w:ascii="Arial" w:eastAsia="Arial" w:hAnsi="Arial" w:cs="Arial"/>
          <w:color w:val="202020"/>
          <w:sz w:val="36"/>
          <w:szCs w:val="36"/>
        </w:rPr>
        <w:t xml:space="preserve"> SAE Plan from the AET.  Add any other related assignments for this pro</w:t>
      </w:r>
      <w:r>
        <w:rPr>
          <w:rFonts w:ascii="Arial" w:eastAsia="Arial" w:hAnsi="Arial" w:cs="Arial"/>
          <w:color w:val="202020"/>
          <w:sz w:val="36"/>
          <w:szCs w:val="36"/>
        </w:rPr>
        <w:t>ject.</w:t>
      </w:r>
    </w:p>
    <w:sectPr w:rsidR="00314240">
      <w:headerReference w:type="default" r:id="rId11"/>
      <w:pgSz w:w="13640" w:h="17733"/>
      <w:pgMar w:top="1115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34F6">
      <w:r>
        <w:separator/>
      </w:r>
    </w:p>
  </w:endnote>
  <w:endnote w:type="continuationSeparator" w:id="0">
    <w:p w:rsidR="00000000" w:rsidRDefault="00D7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34F6">
      <w:r>
        <w:separator/>
      </w:r>
    </w:p>
  </w:footnote>
  <w:footnote w:type="continuationSeparator" w:id="0">
    <w:p w:rsidR="00000000" w:rsidRDefault="00D7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40" w:rsidRDefault="00314240"/>
  <w:p w:rsidR="00314240" w:rsidRDefault="00D734F6">
    <w:r>
      <w:t>A1 Career Exploration - Foundational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8697D"/>
    <w:multiLevelType w:val="multilevel"/>
    <w:tmpl w:val="6882DFE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0"/>
    <w:rsid w:val="00314240"/>
    <w:rsid w:val="00D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88E54-052A-461D-8E6F-2FE9D0E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ffa.org/career-development-events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nextmov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laffa.org/leadership-event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8F96D-9BA2-4C02-967D-22C1B7B8EE30}"/>
</file>

<file path=customXml/itemProps2.xml><?xml version="1.0" encoding="utf-8"?>
<ds:datastoreItem xmlns:ds="http://schemas.openxmlformats.org/officeDocument/2006/customXml" ds:itemID="{A2EBED89-FAB1-40A3-8BD1-2A9287B21838}"/>
</file>

<file path=customXml/itemProps3.xml><?xml version="1.0" encoding="utf-8"?>
<ds:datastoreItem xmlns:ds="http://schemas.openxmlformats.org/officeDocument/2006/customXml" ds:itemID="{A23CC4B2-FC01-4EC3-8A8F-4695A968C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Barry,Debra</dc:creator>
  <cp:lastModifiedBy>Barry,Debra</cp:lastModifiedBy>
  <cp:revision>2</cp:revision>
  <dcterms:created xsi:type="dcterms:W3CDTF">2020-04-13T13:24:00Z</dcterms:created>
  <dcterms:modified xsi:type="dcterms:W3CDTF">2020-04-13T13:24:00Z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